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6923" w:rsidRDefault="00DC6923" w:rsidP="005E707D">
      <w:pPr>
        <w:pStyle w:val="Heading1"/>
        <w:spacing w:before="0"/>
        <w:jc w:val="center"/>
        <w:rPr>
          <w:rFonts w:ascii="Georgia" w:hAnsi="Georgia" w:cs="Georgia"/>
          <w:color w:val="000000"/>
          <w:sz w:val="24"/>
          <w:szCs w:val="24"/>
        </w:rPr>
      </w:pPr>
      <w:r w:rsidRPr="00DC6923">
        <w:rPr>
          <w:rFonts w:ascii="Georgia" w:hAnsi="Georgia" w:cs="Georgia"/>
          <w:color w:val="000000"/>
          <w:sz w:val="24"/>
          <w:szCs w:val="24"/>
        </w:rPr>
        <w:t>Impact of Infrastructure and Governance Transformations on Small, Medium and Big Cities in India</w:t>
      </w:r>
    </w:p>
    <w:p w:rsidR="00A122E1" w:rsidRDefault="00A122E1" w:rsidP="00A122E1">
      <w:pPr>
        <w:pStyle w:val="NoSpacing"/>
        <w:jc w:val="center"/>
        <w:rPr>
          <w:rFonts w:ascii="Times New Roman" w:hAnsi="Times New Roman" w:cs="Times New Roman"/>
          <w:b/>
          <w:color w:val="000000"/>
          <w:sz w:val="28"/>
          <w:szCs w:val="28"/>
        </w:rPr>
      </w:pPr>
      <w:r>
        <w:rPr>
          <w:rFonts w:ascii="Georgia" w:hAnsi="Georgia" w:cs="Georgia"/>
          <w:b/>
          <w:i/>
          <w:color w:val="000000"/>
          <w:sz w:val="24"/>
          <w:szCs w:val="24"/>
        </w:rPr>
        <w:t>(ICSSR Sponsored Research)</w:t>
      </w:r>
    </w:p>
    <w:p w:rsidR="00A122E1" w:rsidRPr="00A122E1" w:rsidRDefault="00A122E1" w:rsidP="00A122E1">
      <w:pPr>
        <w:pStyle w:val="BodyText"/>
        <w:rPr>
          <w:lang w:val="en-US"/>
        </w:rPr>
      </w:pPr>
    </w:p>
    <w:p w:rsidR="00E513B8" w:rsidRPr="00E513B8" w:rsidRDefault="00E513B8" w:rsidP="00E513B8">
      <w:pPr>
        <w:pStyle w:val="BodyText"/>
        <w:rPr>
          <w:rFonts w:ascii="Calibri" w:eastAsia="Calibri" w:hAnsi="Calibri" w:cs="Times New Roman"/>
          <w:lang w:val="en-US"/>
        </w:rPr>
      </w:pPr>
    </w:p>
    <w:p w:rsidR="00DC6923" w:rsidRPr="00E513B8" w:rsidRDefault="00E513B8" w:rsidP="00E513B8">
      <w:pPr>
        <w:widowControl w:val="0"/>
        <w:tabs>
          <w:tab w:val="left" w:pos="709"/>
        </w:tabs>
        <w:suppressAutoHyphens/>
        <w:spacing w:line="360" w:lineRule="auto"/>
        <w:jc w:val="center"/>
        <w:rPr>
          <w:rFonts w:ascii="Georgia" w:eastAsia="Calibri" w:hAnsi="Georgia" w:cs="Georgia"/>
          <w:b/>
          <w:color w:val="000000"/>
          <w:sz w:val="28"/>
          <w:szCs w:val="28"/>
        </w:rPr>
      </w:pPr>
      <w:r>
        <w:rPr>
          <w:rFonts w:ascii="Georgia" w:eastAsia="WenQuanYi Micro Hei" w:hAnsi="Georgia" w:cs="Lohit Hindi"/>
          <w:b/>
          <w:bCs/>
          <w:sz w:val="28"/>
          <w:szCs w:val="28"/>
          <w:lang w:val="en-US" w:eastAsia="zh-CN" w:bidi="hi-IN"/>
        </w:rPr>
        <w:t xml:space="preserve">State-level </w:t>
      </w:r>
      <w:r w:rsidRPr="00E513B8">
        <w:rPr>
          <w:rFonts w:ascii="Georgia" w:eastAsia="WenQuanYi Micro Hei" w:hAnsi="Georgia" w:cs="Lohit Hindi"/>
          <w:b/>
          <w:bCs/>
          <w:sz w:val="28"/>
          <w:szCs w:val="28"/>
          <w:lang w:val="en-US" w:eastAsia="zh-CN" w:bidi="hi-IN"/>
        </w:rPr>
        <w:t xml:space="preserve">Workshop Report of </w:t>
      </w:r>
      <w:r w:rsidR="00DC6923" w:rsidRPr="00E513B8">
        <w:rPr>
          <w:rFonts w:ascii="Georgia" w:eastAsia="DejaVu Sans" w:hAnsi="Georgia" w:cs="Georgia"/>
          <w:b/>
          <w:color w:val="000000"/>
          <w:sz w:val="28"/>
          <w:szCs w:val="28"/>
          <w:lang w:eastAsia="ar-SA"/>
        </w:rPr>
        <w:t xml:space="preserve">Governance and Infrastructure Transformations in </w:t>
      </w:r>
      <w:r w:rsidRPr="00E513B8">
        <w:rPr>
          <w:rFonts w:ascii="Georgia" w:eastAsia="DejaVu Sans" w:hAnsi="Georgia" w:cs="Georgia"/>
          <w:b/>
          <w:color w:val="000000"/>
          <w:sz w:val="28"/>
          <w:szCs w:val="28"/>
          <w:lang w:eastAsia="ar-SA"/>
        </w:rPr>
        <w:t xml:space="preserve">Bhubaneswar and Puri </w:t>
      </w:r>
      <w:r w:rsidR="00DC6923" w:rsidRPr="00E513B8">
        <w:rPr>
          <w:rFonts w:ascii="Georgia" w:eastAsia="DejaVu Sans" w:hAnsi="Georgia" w:cs="Georgia"/>
          <w:b/>
          <w:color w:val="000000"/>
          <w:sz w:val="28"/>
          <w:szCs w:val="28"/>
          <w:lang w:eastAsia="ar-SA"/>
        </w:rPr>
        <w:t xml:space="preserve">via the JNNURM  </w:t>
      </w:r>
    </w:p>
    <w:p w:rsidR="004267CA" w:rsidRDefault="004267CA" w:rsidP="00496FF8">
      <w:pPr>
        <w:widowControl w:val="0"/>
        <w:tabs>
          <w:tab w:val="left" w:pos="709"/>
        </w:tabs>
        <w:suppressAutoHyphens/>
        <w:spacing w:line="360" w:lineRule="auto"/>
        <w:jc w:val="both"/>
        <w:rPr>
          <w:rFonts w:ascii="Times New Roman" w:eastAsia="WenQuanYi Micro Hei" w:hAnsi="Times New Roman" w:cs="Lohit Hindi"/>
          <w:b/>
          <w:bCs/>
          <w:sz w:val="24"/>
          <w:szCs w:val="24"/>
          <w:lang w:val="en-US" w:eastAsia="zh-CN" w:bidi="hi-IN"/>
        </w:rPr>
      </w:pPr>
      <w:r w:rsidRPr="004267CA">
        <w:rPr>
          <w:rFonts w:ascii="Times New Roman" w:eastAsia="WenQuanYi Micro Hei" w:hAnsi="Times New Roman" w:cs="Lohit Hindi"/>
          <w:b/>
          <w:bCs/>
          <w:sz w:val="24"/>
          <w:szCs w:val="24"/>
          <w:lang w:val="en-US" w:eastAsia="zh-CN" w:bidi="hi-IN"/>
        </w:rPr>
        <w:t>Date: 30 October 2014</w:t>
      </w:r>
    </w:p>
    <w:p w:rsidR="00EF7708" w:rsidRDefault="00EF7708" w:rsidP="00496FF8">
      <w:pPr>
        <w:widowControl w:val="0"/>
        <w:tabs>
          <w:tab w:val="left" w:pos="709"/>
        </w:tabs>
        <w:suppressAutoHyphens/>
        <w:spacing w:line="360" w:lineRule="auto"/>
        <w:jc w:val="both"/>
        <w:rPr>
          <w:rFonts w:ascii="Times New Roman" w:eastAsia="WenQuanYi Micro Hei" w:hAnsi="Times New Roman" w:cs="Lohit Hindi"/>
          <w:b/>
          <w:bCs/>
          <w:sz w:val="24"/>
          <w:szCs w:val="24"/>
          <w:lang w:val="en-US" w:eastAsia="zh-CN" w:bidi="hi-IN"/>
        </w:rPr>
      </w:pPr>
      <w:r>
        <w:rPr>
          <w:rFonts w:ascii="Times New Roman" w:eastAsia="WenQuanYi Micro Hei" w:hAnsi="Times New Roman" w:cs="Lohit Hindi"/>
          <w:b/>
          <w:bCs/>
          <w:sz w:val="24"/>
          <w:szCs w:val="24"/>
          <w:lang w:val="en-US" w:eastAsia="zh-CN" w:bidi="hi-IN"/>
        </w:rPr>
        <w:t xml:space="preserve">Venue: </w:t>
      </w:r>
      <w:proofErr w:type="spellStart"/>
      <w:r>
        <w:rPr>
          <w:rFonts w:ascii="Times New Roman" w:eastAsia="WenQuanYi Micro Hei" w:hAnsi="Times New Roman" w:cs="Lohit Hindi"/>
          <w:b/>
          <w:bCs/>
          <w:sz w:val="24"/>
          <w:szCs w:val="24"/>
          <w:lang w:val="en-US" w:eastAsia="zh-CN" w:bidi="hi-IN"/>
        </w:rPr>
        <w:t>Xaviers</w:t>
      </w:r>
      <w:proofErr w:type="spellEnd"/>
      <w:r>
        <w:rPr>
          <w:rFonts w:ascii="Times New Roman" w:eastAsia="WenQuanYi Micro Hei" w:hAnsi="Times New Roman" w:cs="Lohit Hindi"/>
          <w:b/>
          <w:bCs/>
          <w:sz w:val="24"/>
          <w:szCs w:val="24"/>
          <w:lang w:val="en-US" w:eastAsia="zh-CN" w:bidi="hi-IN"/>
        </w:rPr>
        <w:t xml:space="preserve"> Institute of Management, Bhubaneswar</w:t>
      </w:r>
    </w:p>
    <w:p w:rsidR="00724A54" w:rsidRDefault="00EF7708" w:rsidP="00496FF8">
      <w:pPr>
        <w:widowControl w:val="0"/>
        <w:tabs>
          <w:tab w:val="left" w:pos="709"/>
        </w:tabs>
        <w:suppressAutoHyphens/>
        <w:spacing w:line="360" w:lineRule="auto"/>
        <w:jc w:val="both"/>
        <w:rPr>
          <w:rFonts w:ascii="Times New Roman" w:eastAsia="WenQuanYi Micro Hei" w:hAnsi="Times New Roman" w:cs="Lohit Hindi"/>
          <w:b/>
          <w:bCs/>
          <w:sz w:val="24"/>
          <w:szCs w:val="24"/>
          <w:lang w:val="en-US" w:eastAsia="zh-CN" w:bidi="hi-IN"/>
        </w:rPr>
      </w:pPr>
      <w:r>
        <w:rPr>
          <w:rFonts w:ascii="Times New Roman" w:eastAsia="WenQuanYi Micro Hei" w:hAnsi="Times New Roman" w:cs="Lohit Hindi"/>
          <w:b/>
          <w:bCs/>
          <w:sz w:val="24"/>
          <w:szCs w:val="24"/>
          <w:lang w:val="en-US" w:eastAsia="zh-CN" w:bidi="hi-IN"/>
        </w:rPr>
        <w:t>List of participants</w:t>
      </w:r>
      <w:r w:rsidR="00BC79D8">
        <w:rPr>
          <w:rFonts w:ascii="Times New Roman" w:eastAsia="WenQuanYi Micro Hei" w:hAnsi="Times New Roman" w:cs="Lohit Hindi"/>
          <w:b/>
          <w:bCs/>
          <w:sz w:val="24"/>
          <w:szCs w:val="24"/>
          <w:lang w:val="en-US" w:eastAsia="zh-CN" w:bidi="hi-IN"/>
        </w:rPr>
        <w:t xml:space="preserve"> present:</w:t>
      </w:r>
    </w:p>
    <w:tbl>
      <w:tblPr>
        <w:tblStyle w:val="TableGrid"/>
        <w:tblW w:w="0" w:type="auto"/>
        <w:tblLook w:val="04A0"/>
      </w:tblPr>
      <w:tblGrid>
        <w:gridCol w:w="817"/>
        <w:gridCol w:w="3402"/>
        <w:gridCol w:w="4961"/>
      </w:tblGrid>
      <w:tr w:rsidR="007D2F13" w:rsidRPr="007D2F13" w:rsidTr="00703B34">
        <w:trPr>
          <w:trHeight w:val="397"/>
        </w:trPr>
        <w:tc>
          <w:tcPr>
            <w:tcW w:w="817" w:type="dxa"/>
            <w:shd w:val="clear" w:color="auto" w:fill="DDD9C3" w:themeFill="background2" w:themeFillShade="E6"/>
            <w:noWrap/>
            <w:vAlign w:val="center"/>
            <w:hideMark/>
          </w:tcPr>
          <w:p w:rsidR="007D2F13" w:rsidRPr="001819AE" w:rsidRDefault="007D2F13" w:rsidP="00222CEA">
            <w:pPr>
              <w:widowControl w:val="0"/>
              <w:tabs>
                <w:tab w:val="left" w:pos="709"/>
              </w:tabs>
              <w:suppressAutoHyphens/>
              <w:spacing w:line="276" w:lineRule="auto"/>
              <w:jc w:val="center"/>
              <w:rPr>
                <w:rFonts w:ascii="Times New Roman" w:eastAsia="WenQuanYi Micro Hei" w:hAnsi="Times New Roman" w:cs="Times New Roman"/>
                <w:b/>
                <w:bCs/>
                <w:sz w:val="24"/>
                <w:szCs w:val="24"/>
                <w:lang w:eastAsia="zh-CN" w:bidi="hi-IN"/>
              </w:rPr>
            </w:pPr>
            <w:r w:rsidRPr="001819AE">
              <w:rPr>
                <w:rFonts w:ascii="Times New Roman" w:eastAsia="WenQuanYi Micro Hei" w:hAnsi="Times New Roman" w:cs="Times New Roman"/>
                <w:b/>
                <w:bCs/>
                <w:sz w:val="24"/>
                <w:szCs w:val="24"/>
                <w:lang w:eastAsia="zh-CN" w:bidi="hi-IN"/>
              </w:rPr>
              <w:t>Sl. No.</w:t>
            </w:r>
          </w:p>
        </w:tc>
        <w:tc>
          <w:tcPr>
            <w:tcW w:w="3402" w:type="dxa"/>
            <w:shd w:val="clear" w:color="auto" w:fill="DDD9C3" w:themeFill="background2" w:themeFillShade="E6"/>
            <w:noWrap/>
            <w:vAlign w:val="center"/>
            <w:hideMark/>
          </w:tcPr>
          <w:p w:rsidR="007D2F13" w:rsidRPr="001819AE" w:rsidRDefault="007D2F13" w:rsidP="00521CAD">
            <w:pPr>
              <w:widowControl w:val="0"/>
              <w:tabs>
                <w:tab w:val="left" w:pos="709"/>
              </w:tabs>
              <w:suppressAutoHyphens/>
              <w:spacing w:line="276" w:lineRule="auto"/>
              <w:rPr>
                <w:rFonts w:ascii="Times New Roman" w:eastAsia="WenQuanYi Micro Hei" w:hAnsi="Times New Roman" w:cs="Times New Roman"/>
                <w:b/>
                <w:bCs/>
                <w:sz w:val="24"/>
                <w:szCs w:val="24"/>
                <w:lang w:eastAsia="zh-CN" w:bidi="hi-IN"/>
              </w:rPr>
            </w:pPr>
            <w:r w:rsidRPr="001819AE">
              <w:rPr>
                <w:rFonts w:ascii="Times New Roman" w:eastAsia="WenQuanYi Micro Hei" w:hAnsi="Times New Roman" w:cs="Times New Roman"/>
                <w:b/>
                <w:bCs/>
                <w:sz w:val="24"/>
                <w:szCs w:val="24"/>
                <w:lang w:eastAsia="zh-CN" w:bidi="hi-IN"/>
              </w:rPr>
              <w:t>Name</w:t>
            </w:r>
          </w:p>
        </w:tc>
        <w:tc>
          <w:tcPr>
            <w:tcW w:w="4961" w:type="dxa"/>
            <w:shd w:val="clear" w:color="auto" w:fill="DDD9C3" w:themeFill="background2" w:themeFillShade="E6"/>
            <w:noWrap/>
            <w:vAlign w:val="center"/>
            <w:hideMark/>
          </w:tcPr>
          <w:p w:rsidR="007D2F13" w:rsidRPr="001819AE" w:rsidRDefault="007D2F13" w:rsidP="00521CAD">
            <w:pPr>
              <w:widowControl w:val="0"/>
              <w:tabs>
                <w:tab w:val="left" w:pos="709"/>
              </w:tabs>
              <w:suppressAutoHyphens/>
              <w:spacing w:line="276" w:lineRule="auto"/>
              <w:rPr>
                <w:rFonts w:ascii="Times New Roman" w:eastAsia="WenQuanYi Micro Hei" w:hAnsi="Times New Roman" w:cs="Times New Roman"/>
                <w:b/>
                <w:bCs/>
                <w:sz w:val="24"/>
                <w:szCs w:val="24"/>
                <w:lang w:eastAsia="zh-CN" w:bidi="hi-IN"/>
              </w:rPr>
            </w:pPr>
            <w:r w:rsidRPr="001819AE">
              <w:rPr>
                <w:rFonts w:ascii="Times New Roman" w:eastAsia="WenQuanYi Micro Hei" w:hAnsi="Times New Roman" w:cs="Times New Roman"/>
                <w:b/>
                <w:bCs/>
                <w:sz w:val="24"/>
                <w:szCs w:val="24"/>
                <w:lang w:eastAsia="zh-CN" w:bidi="hi-IN"/>
              </w:rPr>
              <w:t>Designation</w:t>
            </w:r>
          </w:p>
        </w:tc>
      </w:tr>
      <w:tr w:rsidR="00E9440A" w:rsidRPr="007D2F13" w:rsidTr="00703B34">
        <w:trPr>
          <w:trHeight w:val="397"/>
        </w:trPr>
        <w:tc>
          <w:tcPr>
            <w:tcW w:w="817" w:type="dxa"/>
            <w:noWrap/>
            <w:vAlign w:val="center"/>
            <w:hideMark/>
          </w:tcPr>
          <w:p w:rsidR="00E9440A" w:rsidRPr="007D2F13" w:rsidRDefault="00E9440A" w:rsidP="00222CEA">
            <w:pPr>
              <w:widowControl w:val="0"/>
              <w:tabs>
                <w:tab w:val="left" w:pos="709"/>
              </w:tabs>
              <w:suppressAutoHyphens/>
              <w:spacing w:line="276" w:lineRule="auto"/>
              <w:jc w:val="center"/>
              <w:rPr>
                <w:rFonts w:ascii="Times New Roman" w:eastAsia="WenQuanYi Micro Hei" w:hAnsi="Times New Roman" w:cs="Times New Roman"/>
                <w:bCs/>
                <w:sz w:val="24"/>
                <w:szCs w:val="24"/>
                <w:lang w:eastAsia="zh-CN" w:bidi="hi-IN"/>
              </w:rPr>
            </w:pPr>
            <w:r w:rsidRPr="007D2F13">
              <w:rPr>
                <w:rFonts w:ascii="Times New Roman" w:eastAsia="WenQuanYi Micro Hei" w:hAnsi="Times New Roman" w:cs="Times New Roman"/>
                <w:bCs/>
                <w:sz w:val="24"/>
                <w:szCs w:val="24"/>
                <w:lang w:eastAsia="zh-CN" w:bidi="hi-IN"/>
              </w:rPr>
              <w:t>1</w:t>
            </w:r>
          </w:p>
        </w:tc>
        <w:tc>
          <w:tcPr>
            <w:tcW w:w="3402" w:type="dxa"/>
            <w:noWrap/>
            <w:vAlign w:val="center"/>
            <w:hideMark/>
          </w:tcPr>
          <w:p w:rsidR="00E9440A" w:rsidRPr="007D2F13" w:rsidRDefault="00E9440A" w:rsidP="00044C67">
            <w:pPr>
              <w:widowControl w:val="0"/>
              <w:tabs>
                <w:tab w:val="left" w:pos="709"/>
              </w:tabs>
              <w:suppressAutoHyphens/>
              <w:spacing w:line="276" w:lineRule="auto"/>
              <w:rPr>
                <w:rFonts w:ascii="Times New Roman" w:eastAsia="WenQuanYi Micro Hei" w:hAnsi="Times New Roman" w:cs="Times New Roman"/>
                <w:bCs/>
                <w:sz w:val="24"/>
                <w:szCs w:val="24"/>
                <w:lang w:eastAsia="zh-CN" w:bidi="hi-IN"/>
              </w:rPr>
            </w:pPr>
            <w:r w:rsidRPr="007D2F13">
              <w:rPr>
                <w:rFonts w:ascii="Times New Roman" w:eastAsia="WenQuanYi Micro Hei" w:hAnsi="Times New Roman" w:cs="Times New Roman"/>
                <w:bCs/>
                <w:sz w:val="24"/>
                <w:szCs w:val="24"/>
                <w:lang w:eastAsia="zh-CN" w:bidi="hi-IN"/>
              </w:rPr>
              <w:t xml:space="preserve">Mr. </w:t>
            </w:r>
            <w:proofErr w:type="spellStart"/>
            <w:r w:rsidRPr="007D2F13">
              <w:rPr>
                <w:rFonts w:ascii="Times New Roman" w:eastAsia="WenQuanYi Micro Hei" w:hAnsi="Times New Roman" w:cs="Times New Roman"/>
                <w:bCs/>
                <w:sz w:val="24"/>
                <w:szCs w:val="24"/>
                <w:lang w:eastAsia="zh-CN" w:bidi="hi-IN"/>
              </w:rPr>
              <w:t>Sanjib</w:t>
            </w:r>
            <w:proofErr w:type="spellEnd"/>
            <w:r w:rsidRPr="007D2F13">
              <w:rPr>
                <w:rFonts w:ascii="Times New Roman" w:eastAsia="WenQuanYi Micro Hei" w:hAnsi="Times New Roman" w:cs="Times New Roman"/>
                <w:bCs/>
                <w:sz w:val="24"/>
                <w:szCs w:val="24"/>
                <w:lang w:eastAsia="zh-CN" w:bidi="hi-IN"/>
              </w:rPr>
              <w:t xml:space="preserve"> </w:t>
            </w:r>
            <w:proofErr w:type="spellStart"/>
            <w:r w:rsidRPr="007D2F13">
              <w:rPr>
                <w:rFonts w:ascii="Times New Roman" w:eastAsia="WenQuanYi Micro Hei" w:hAnsi="Times New Roman" w:cs="Times New Roman"/>
                <w:bCs/>
                <w:sz w:val="24"/>
                <w:szCs w:val="24"/>
                <w:lang w:eastAsia="zh-CN" w:bidi="hi-IN"/>
              </w:rPr>
              <w:t>Mishra</w:t>
            </w:r>
            <w:proofErr w:type="spellEnd"/>
          </w:p>
        </w:tc>
        <w:tc>
          <w:tcPr>
            <w:tcW w:w="4961" w:type="dxa"/>
            <w:noWrap/>
            <w:vAlign w:val="center"/>
            <w:hideMark/>
          </w:tcPr>
          <w:p w:rsidR="00E9440A" w:rsidRPr="007D2F13" w:rsidRDefault="00E9440A" w:rsidP="00044C67">
            <w:pPr>
              <w:widowControl w:val="0"/>
              <w:tabs>
                <w:tab w:val="left" w:pos="709"/>
              </w:tabs>
              <w:suppressAutoHyphens/>
              <w:spacing w:line="276" w:lineRule="auto"/>
              <w:rPr>
                <w:rFonts w:ascii="Times New Roman" w:eastAsia="WenQuanYi Micro Hei" w:hAnsi="Times New Roman" w:cs="Times New Roman"/>
                <w:bCs/>
                <w:sz w:val="24"/>
                <w:szCs w:val="24"/>
                <w:lang w:eastAsia="zh-CN" w:bidi="hi-IN"/>
              </w:rPr>
            </w:pPr>
            <w:r w:rsidRPr="007D2F13">
              <w:rPr>
                <w:rFonts w:ascii="Times New Roman" w:eastAsia="WenQuanYi Micro Hei" w:hAnsi="Times New Roman" w:cs="Times New Roman"/>
                <w:bCs/>
                <w:sz w:val="24"/>
                <w:szCs w:val="24"/>
                <w:lang w:eastAsia="zh-CN" w:bidi="hi-IN"/>
              </w:rPr>
              <w:t xml:space="preserve">DMA, </w:t>
            </w:r>
            <w:r>
              <w:rPr>
                <w:rFonts w:ascii="Times New Roman" w:eastAsia="WenQuanYi Micro Hei" w:hAnsi="Times New Roman" w:cs="Times New Roman"/>
                <w:bCs/>
                <w:sz w:val="24"/>
                <w:szCs w:val="24"/>
                <w:lang w:eastAsia="zh-CN" w:bidi="hi-IN"/>
              </w:rPr>
              <w:t>D</w:t>
            </w:r>
            <w:r w:rsidRPr="007D2F13">
              <w:rPr>
                <w:rFonts w:ascii="Times New Roman" w:eastAsia="WenQuanYi Micro Hei" w:hAnsi="Times New Roman" w:cs="Times New Roman"/>
                <w:bCs/>
                <w:sz w:val="24"/>
                <w:szCs w:val="24"/>
                <w:lang w:eastAsia="zh-CN" w:bidi="hi-IN"/>
              </w:rPr>
              <w:t>H</w:t>
            </w:r>
            <w:r w:rsidR="00D020A6">
              <w:rPr>
                <w:rFonts w:ascii="Times New Roman" w:eastAsia="WenQuanYi Micro Hei" w:hAnsi="Times New Roman" w:cs="Times New Roman"/>
                <w:bCs/>
                <w:sz w:val="24"/>
                <w:szCs w:val="24"/>
                <w:lang w:eastAsia="zh-CN" w:bidi="hi-IN"/>
              </w:rPr>
              <w:t>&amp;</w:t>
            </w:r>
            <w:r w:rsidRPr="007D2F13">
              <w:rPr>
                <w:rFonts w:ascii="Times New Roman" w:eastAsia="WenQuanYi Micro Hei" w:hAnsi="Times New Roman" w:cs="Times New Roman"/>
                <w:bCs/>
                <w:sz w:val="24"/>
                <w:szCs w:val="24"/>
                <w:lang w:eastAsia="zh-CN" w:bidi="hi-IN"/>
              </w:rPr>
              <w:t>UD</w:t>
            </w:r>
            <w:r w:rsidR="00D020A6">
              <w:rPr>
                <w:rFonts w:ascii="Times New Roman" w:eastAsia="WenQuanYi Micro Hei" w:hAnsi="Times New Roman" w:cs="Times New Roman"/>
                <w:bCs/>
                <w:sz w:val="24"/>
                <w:szCs w:val="24"/>
                <w:lang w:eastAsia="zh-CN" w:bidi="hi-IN"/>
              </w:rPr>
              <w:t>, Odisha</w:t>
            </w:r>
          </w:p>
        </w:tc>
      </w:tr>
      <w:tr w:rsidR="00E9440A" w:rsidRPr="007D2F13" w:rsidTr="00703B34">
        <w:trPr>
          <w:trHeight w:val="397"/>
        </w:trPr>
        <w:tc>
          <w:tcPr>
            <w:tcW w:w="817" w:type="dxa"/>
            <w:noWrap/>
            <w:vAlign w:val="center"/>
            <w:hideMark/>
          </w:tcPr>
          <w:p w:rsidR="00E9440A" w:rsidRPr="007D2F13" w:rsidRDefault="00E9440A" w:rsidP="00222CEA">
            <w:pPr>
              <w:widowControl w:val="0"/>
              <w:tabs>
                <w:tab w:val="left" w:pos="709"/>
              </w:tabs>
              <w:suppressAutoHyphens/>
              <w:spacing w:line="276" w:lineRule="auto"/>
              <w:jc w:val="center"/>
              <w:rPr>
                <w:rFonts w:ascii="Times New Roman" w:eastAsia="WenQuanYi Micro Hei" w:hAnsi="Times New Roman" w:cs="Times New Roman"/>
                <w:bCs/>
                <w:sz w:val="24"/>
                <w:szCs w:val="24"/>
                <w:lang w:eastAsia="zh-CN" w:bidi="hi-IN"/>
              </w:rPr>
            </w:pPr>
            <w:r w:rsidRPr="007D2F13">
              <w:rPr>
                <w:rFonts w:ascii="Times New Roman" w:eastAsia="WenQuanYi Micro Hei" w:hAnsi="Times New Roman" w:cs="Times New Roman"/>
                <w:bCs/>
                <w:sz w:val="24"/>
                <w:szCs w:val="24"/>
                <w:lang w:eastAsia="zh-CN" w:bidi="hi-IN"/>
              </w:rPr>
              <w:t>2</w:t>
            </w:r>
          </w:p>
        </w:tc>
        <w:tc>
          <w:tcPr>
            <w:tcW w:w="3402" w:type="dxa"/>
            <w:noWrap/>
            <w:vAlign w:val="center"/>
            <w:hideMark/>
          </w:tcPr>
          <w:p w:rsidR="00E9440A" w:rsidRPr="007D2F13" w:rsidRDefault="0049427F" w:rsidP="00044C67">
            <w:pPr>
              <w:widowControl w:val="0"/>
              <w:tabs>
                <w:tab w:val="left" w:pos="709"/>
              </w:tabs>
              <w:suppressAutoHyphens/>
              <w:spacing w:line="276" w:lineRule="auto"/>
              <w:rPr>
                <w:rFonts w:ascii="Times New Roman" w:eastAsia="WenQuanYi Micro Hei" w:hAnsi="Times New Roman" w:cs="Times New Roman"/>
                <w:bCs/>
                <w:sz w:val="24"/>
                <w:szCs w:val="24"/>
                <w:lang w:eastAsia="zh-CN" w:bidi="hi-IN"/>
              </w:rPr>
            </w:pPr>
            <w:r>
              <w:rPr>
                <w:rFonts w:ascii="Times New Roman" w:eastAsia="WenQuanYi Micro Hei" w:hAnsi="Times New Roman" w:cs="Times New Roman"/>
                <w:bCs/>
                <w:sz w:val="24"/>
                <w:szCs w:val="24"/>
                <w:lang w:eastAsia="zh-CN" w:bidi="hi-IN"/>
              </w:rPr>
              <w:t xml:space="preserve">Fr. Paul </w:t>
            </w:r>
            <w:proofErr w:type="spellStart"/>
            <w:r>
              <w:rPr>
                <w:rFonts w:ascii="Times New Roman" w:eastAsia="WenQuanYi Micro Hei" w:hAnsi="Times New Roman" w:cs="Times New Roman"/>
                <w:bCs/>
                <w:sz w:val="24"/>
                <w:szCs w:val="24"/>
                <w:lang w:eastAsia="zh-CN" w:bidi="hi-IN"/>
              </w:rPr>
              <w:t>Fernandes</w:t>
            </w:r>
            <w:proofErr w:type="spellEnd"/>
            <w:r>
              <w:rPr>
                <w:rFonts w:ascii="Times New Roman" w:eastAsia="WenQuanYi Micro Hei" w:hAnsi="Times New Roman" w:cs="Times New Roman"/>
                <w:bCs/>
                <w:sz w:val="24"/>
                <w:szCs w:val="24"/>
                <w:lang w:eastAsia="zh-CN" w:bidi="hi-IN"/>
              </w:rPr>
              <w:t xml:space="preserve"> S.J.</w:t>
            </w:r>
          </w:p>
        </w:tc>
        <w:tc>
          <w:tcPr>
            <w:tcW w:w="4961" w:type="dxa"/>
            <w:noWrap/>
            <w:vAlign w:val="center"/>
            <w:hideMark/>
          </w:tcPr>
          <w:p w:rsidR="00E9440A" w:rsidRPr="007D2F13" w:rsidRDefault="0049427F" w:rsidP="00044C67">
            <w:pPr>
              <w:widowControl w:val="0"/>
              <w:tabs>
                <w:tab w:val="left" w:pos="709"/>
              </w:tabs>
              <w:suppressAutoHyphens/>
              <w:spacing w:line="276" w:lineRule="auto"/>
              <w:rPr>
                <w:rFonts w:ascii="Times New Roman" w:eastAsia="WenQuanYi Micro Hei" w:hAnsi="Times New Roman" w:cs="Times New Roman"/>
                <w:bCs/>
                <w:sz w:val="24"/>
                <w:szCs w:val="24"/>
                <w:lang w:eastAsia="zh-CN" w:bidi="hi-IN"/>
              </w:rPr>
            </w:pPr>
            <w:r>
              <w:rPr>
                <w:rFonts w:ascii="Times New Roman" w:eastAsia="WenQuanYi Micro Hei" w:hAnsi="Times New Roman" w:cs="Times New Roman"/>
                <w:bCs/>
                <w:sz w:val="24"/>
                <w:szCs w:val="24"/>
                <w:lang w:eastAsia="zh-CN" w:bidi="hi-IN"/>
              </w:rPr>
              <w:t>Director, XIMB</w:t>
            </w:r>
          </w:p>
        </w:tc>
      </w:tr>
      <w:tr w:rsidR="0049427F" w:rsidRPr="007D2F13" w:rsidTr="00703B34">
        <w:trPr>
          <w:trHeight w:val="397"/>
        </w:trPr>
        <w:tc>
          <w:tcPr>
            <w:tcW w:w="817" w:type="dxa"/>
            <w:noWrap/>
            <w:vAlign w:val="center"/>
            <w:hideMark/>
          </w:tcPr>
          <w:p w:rsidR="0049427F" w:rsidRPr="007D2F13" w:rsidRDefault="0049427F" w:rsidP="00222CEA">
            <w:pPr>
              <w:widowControl w:val="0"/>
              <w:tabs>
                <w:tab w:val="left" w:pos="709"/>
              </w:tabs>
              <w:suppressAutoHyphens/>
              <w:spacing w:line="276" w:lineRule="auto"/>
              <w:jc w:val="center"/>
              <w:rPr>
                <w:rFonts w:ascii="Times New Roman" w:eastAsia="WenQuanYi Micro Hei" w:hAnsi="Times New Roman" w:cs="Times New Roman"/>
                <w:bCs/>
                <w:sz w:val="24"/>
                <w:szCs w:val="24"/>
                <w:lang w:eastAsia="zh-CN" w:bidi="hi-IN"/>
              </w:rPr>
            </w:pPr>
            <w:r w:rsidRPr="007D2F13">
              <w:rPr>
                <w:rFonts w:ascii="Times New Roman" w:eastAsia="WenQuanYi Micro Hei" w:hAnsi="Times New Roman" w:cs="Times New Roman"/>
                <w:bCs/>
                <w:sz w:val="24"/>
                <w:szCs w:val="24"/>
                <w:lang w:eastAsia="zh-CN" w:bidi="hi-IN"/>
              </w:rPr>
              <w:t>3</w:t>
            </w:r>
          </w:p>
        </w:tc>
        <w:tc>
          <w:tcPr>
            <w:tcW w:w="3402" w:type="dxa"/>
            <w:noWrap/>
            <w:vAlign w:val="center"/>
            <w:hideMark/>
          </w:tcPr>
          <w:p w:rsidR="0049427F" w:rsidRPr="007D2F13" w:rsidRDefault="0049427F" w:rsidP="00554C9E">
            <w:pPr>
              <w:widowControl w:val="0"/>
              <w:tabs>
                <w:tab w:val="left" w:pos="709"/>
              </w:tabs>
              <w:suppressAutoHyphens/>
              <w:spacing w:line="276" w:lineRule="auto"/>
              <w:rPr>
                <w:rFonts w:ascii="Times New Roman" w:eastAsia="WenQuanYi Micro Hei" w:hAnsi="Times New Roman" w:cs="Times New Roman"/>
                <w:bCs/>
                <w:sz w:val="24"/>
                <w:szCs w:val="24"/>
                <w:lang w:eastAsia="zh-CN" w:bidi="hi-IN"/>
              </w:rPr>
            </w:pPr>
            <w:r w:rsidRPr="007D2F13">
              <w:rPr>
                <w:rFonts w:ascii="Times New Roman" w:eastAsia="WenQuanYi Micro Hei" w:hAnsi="Times New Roman" w:cs="Times New Roman"/>
                <w:bCs/>
                <w:sz w:val="24"/>
                <w:szCs w:val="24"/>
                <w:lang w:eastAsia="zh-CN" w:bidi="hi-IN"/>
              </w:rPr>
              <w:t xml:space="preserve">Mr. </w:t>
            </w:r>
            <w:proofErr w:type="spellStart"/>
            <w:r w:rsidRPr="007D2F13">
              <w:rPr>
                <w:rFonts w:ascii="Times New Roman" w:eastAsia="WenQuanYi Micro Hei" w:hAnsi="Times New Roman" w:cs="Times New Roman"/>
                <w:bCs/>
                <w:sz w:val="24"/>
                <w:szCs w:val="24"/>
                <w:lang w:eastAsia="zh-CN" w:bidi="hi-IN"/>
              </w:rPr>
              <w:t>Nishikant</w:t>
            </w:r>
            <w:proofErr w:type="spellEnd"/>
            <w:r w:rsidRPr="007D2F13">
              <w:rPr>
                <w:rFonts w:ascii="Times New Roman" w:eastAsia="WenQuanYi Micro Hei" w:hAnsi="Times New Roman" w:cs="Times New Roman"/>
                <w:bCs/>
                <w:sz w:val="24"/>
                <w:szCs w:val="24"/>
                <w:lang w:eastAsia="zh-CN" w:bidi="hi-IN"/>
              </w:rPr>
              <w:t xml:space="preserve"> </w:t>
            </w:r>
            <w:proofErr w:type="spellStart"/>
            <w:r w:rsidRPr="007D2F13">
              <w:rPr>
                <w:rFonts w:ascii="Times New Roman" w:eastAsia="WenQuanYi Micro Hei" w:hAnsi="Times New Roman" w:cs="Times New Roman"/>
                <w:bCs/>
                <w:sz w:val="24"/>
                <w:szCs w:val="24"/>
                <w:lang w:eastAsia="zh-CN" w:bidi="hi-IN"/>
              </w:rPr>
              <w:t>Mishra</w:t>
            </w:r>
            <w:proofErr w:type="spellEnd"/>
          </w:p>
        </w:tc>
        <w:tc>
          <w:tcPr>
            <w:tcW w:w="4961" w:type="dxa"/>
            <w:noWrap/>
            <w:vAlign w:val="center"/>
            <w:hideMark/>
          </w:tcPr>
          <w:p w:rsidR="0049427F" w:rsidRPr="007D2F13" w:rsidRDefault="0049427F" w:rsidP="00554C9E">
            <w:pPr>
              <w:widowControl w:val="0"/>
              <w:tabs>
                <w:tab w:val="left" w:pos="709"/>
              </w:tabs>
              <w:suppressAutoHyphens/>
              <w:spacing w:line="276" w:lineRule="auto"/>
              <w:rPr>
                <w:rFonts w:ascii="Times New Roman" w:eastAsia="WenQuanYi Micro Hei" w:hAnsi="Times New Roman" w:cs="Times New Roman"/>
                <w:bCs/>
                <w:sz w:val="24"/>
                <w:szCs w:val="24"/>
                <w:lang w:eastAsia="zh-CN" w:bidi="hi-IN"/>
              </w:rPr>
            </w:pPr>
            <w:r w:rsidRPr="007D2F13">
              <w:rPr>
                <w:rFonts w:ascii="Times New Roman" w:eastAsia="WenQuanYi Micro Hei" w:hAnsi="Times New Roman" w:cs="Times New Roman"/>
                <w:bCs/>
                <w:sz w:val="24"/>
                <w:szCs w:val="24"/>
                <w:lang w:eastAsia="zh-CN" w:bidi="hi-IN"/>
              </w:rPr>
              <w:t>Director, Dream Team Sahara</w:t>
            </w:r>
            <w:r>
              <w:rPr>
                <w:rFonts w:ascii="Times New Roman" w:eastAsia="WenQuanYi Micro Hei" w:hAnsi="Times New Roman" w:cs="Times New Roman"/>
                <w:bCs/>
                <w:sz w:val="24"/>
                <w:szCs w:val="24"/>
                <w:lang w:eastAsia="zh-CN" w:bidi="hi-IN"/>
              </w:rPr>
              <w:t xml:space="preserve"> (DTS)</w:t>
            </w:r>
          </w:p>
        </w:tc>
      </w:tr>
      <w:tr w:rsidR="0049427F" w:rsidRPr="007D2F13" w:rsidTr="00703B34">
        <w:trPr>
          <w:trHeight w:val="397"/>
        </w:trPr>
        <w:tc>
          <w:tcPr>
            <w:tcW w:w="817" w:type="dxa"/>
            <w:noWrap/>
            <w:vAlign w:val="center"/>
            <w:hideMark/>
          </w:tcPr>
          <w:p w:rsidR="0049427F" w:rsidRPr="007D2F13" w:rsidRDefault="0049427F" w:rsidP="00222CEA">
            <w:pPr>
              <w:widowControl w:val="0"/>
              <w:tabs>
                <w:tab w:val="left" w:pos="709"/>
              </w:tabs>
              <w:suppressAutoHyphens/>
              <w:spacing w:line="276" w:lineRule="auto"/>
              <w:jc w:val="center"/>
              <w:rPr>
                <w:rFonts w:ascii="Times New Roman" w:eastAsia="WenQuanYi Micro Hei" w:hAnsi="Times New Roman" w:cs="Times New Roman"/>
                <w:bCs/>
                <w:sz w:val="24"/>
                <w:szCs w:val="24"/>
                <w:lang w:eastAsia="zh-CN" w:bidi="hi-IN"/>
              </w:rPr>
            </w:pPr>
            <w:r w:rsidRPr="007D2F13">
              <w:rPr>
                <w:rFonts w:ascii="Times New Roman" w:eastAsia="WenQuanYi Micro Hei" w:hAnsi="Times New Roman" w:cs="Times New Roman"/>
                <w:bCs/>
                <w:sz w:val="24"/>
                <w:szCs w:val="24"/>
                <w:lang w:eastAsia="zh-CN" w:bidi="hi-IN"/>
              </w:rPr>
              <w:t>4</w:t>
            </w:r>
          </w:p>
        </w:tc>
        <w:tc>
          <w:tcPr>
            <w:tcW w:w="3402" w:type="dxa"/>
            <w:noWrap/>
            <w:vAlign w:val="center"/>
            <w:hideMark/>
          </w:tcPr>
          <w:p w:rsidR="0049427F" w:rsidRPr="007D2F13" w:rsidRDefault="0049427F" w:rsidP="00554C9E">
            <w:pPr>
              <w:widowControl w:val="0"/>
              <w:tabs>
                <w:tab w:val="left" w:pos="709"/>
              </w:tabs>
              <w:suppressAutoHyphens/>
              <w:spacing w:line="276" w:lineRule="auto"/>
              <w:rPr>
                <w:rFonts w:ascii="Times New Roman" w:eastAsia="WenQuanYi Micro Hei" w:hAnsi="Times New Roman" w:cs="Times New Roman"/>
                <w:bCs/>
                <w:sz w:val="24"/>
                <w:szCs w:val="24"/>
                <w:lang w:eastAsia="zh-CN" w:bidi="hi-IN"/>
              </w:rPr>
            </w:pPr>
            <w:r w:rsidRPr="007D2F13">
              <w:rPr>
                <w:rFonts w:ascii="Times New Roman" w:eastAsia="WenQuanYi Micro Hei" w:hAnsi="Times New Roman" w:cs="Times New Roman"/>
                <w:bCs/>
                <w:sz w:val="24"/>
                <w:szCs w:val="24"/>
                <w:lang w:eastAsia="zh-CN" w:bidi="hi-IN"/>
              </w:rPr>
              <w:t xml:space="preserve">Mr. P.K </w:t>
            </w:r>
            <w:proofErr w:type="spellStart"/>
            <w:r w:rsidRPr="007D2F13">
              <w:rPr>
                <w:rFonts w:ascii="Times New Roman" w:eastAsia="WenQuanYi Micro Hei" w:hAnsi="Times New Roman" w:cs="Times New Roman"/>
                <w:bCs/>
                <w:sz w:val="24"/>
                <w:szCs w:val="24"/>
                <w:lang w:eastAsia="zh-CN" w:bidi="hi-IN"/>
              </w:rPr>
              <w:t>Pattnaik</w:t>
            </w:r>
            <w:proofErr w:type="spellEnd"/>
          </w:p>
        </w:tc>
        <w:tc>
          <w:tcPr>
            <w:tcW w:w="4961" w:type="dxa"/>
            <w:vAlign w:val="center"/>
            <w:hideMark/>
          </w:tcPr>
          <w:p w:rsidR="0049427F" w:rsidRPr="007D2F13" w:rsidRDefault="0049427F" w:rsidP="00554C9E">
            <w:pPr>
              <w:widowControl w:val="0"/>
              <w:tabs>
                <w:tab w:val="left" w:pos="709"/>
              </w:tabs>
              <w:suppressAutoHyphens/>
              <w:spacing w:line="276" w:lineRule="auto"/>
              <w:rPr>
                <w:rFonts w:ascii="Times New Roman" w:eastAsia="WenQuanYi Micro Hei" w:hAnsi="Times New Roman" w:cs="Times New Roman"/>
                <w:bCs/>
                <w:sz w:val="24"/>
                <w:szCs w:val="24"/>
                <w:lang w:eastAsia="zh-CN" w:bidi="hi-IN"/>
              </w:rPr>
            </w:pPr>
            <w:r w:rsidRPr="007D2F13">
              <w:rPr>
                <w:rFonts w:ascii="Times New Roman" w:eastAsia="WenQuanYi Micro Hei" w:hAnsi="Times New Roman" w:cs="Times New Roman"/>
                <w:bCs/>
                <w:sz w:val="24"/>
                <w:szCs w:val="24"/>
                <w:lang w:eastAsia="zh-CN" w:bidi="hi-IN"/>
              </w:rPr>
              <w:t>Ex Director, D</w:t>
            </w:r>
            <w:r>
              <w:rPr>
                <w:rFonts w:ascii="Times New Roman" w:eastAsia="WenQuanYi Micro Hei" w:hAnsi="Times New Roman" w:cs="Times New Roman"/>
                <w:bCs/>
                <w:sz w:val="24"/>
                <w:szCs w:val="24"/>
                <w:lang w:eastAsia="zh-CN" w:bidi="hi-IN"/>
              </w:rPr>
              <w:t>TP</w:t>
            </w:r>
            <w:r w:rsidRPr="007D2F13">
              <w:rPr>
                <w:rFonts w:ascii="Times New Roman" w:eastAsia="WenQuanYi Micro Hei" w:hAnsi="Times New Roman" w:cs="Times New Roman"/>
                <w:bCs/>
                <w:sz w:val="24"/>
                <w:szCs w:val="24"/>
                <w:lang w:eastAsia="zh-CN" w:bidi="hi-IN"/>
              </w:rPr>
              <w:t>, Odisha</w:t>
            </w:r>
          </w:p>
        </w:tc>
      </w:tr>
      <w:tr w:rsidR="002A3D34" w:rsidRPr="007D2F13" w:rsidTr="00703B34">
        <w:trPr>
          <w:trHeight w:val="397"/>
        </w:trPr>
        <w:tc>
          <w:tcPr>
            <w:tcW w:w="817" w:type="dxa"/>
            <w:noWrap/>
            <w:vAlign w:val="center"/>
            <w:hideMark/>
          </w:tcPr>
          <w:p w:rsidR="002A3D34" w:rsidRPr="007D2F13" w:rsidRDefault="002A3D34" w:rsidP="00222CEA">
            <w:pPr>
              <w:widowControl w:val="0"/>
              <w:tabs>
                <w:tab w:val="left" w:pos="709"/>
              </w:tabs>
              <w:suppressAutoHyphens/>
              <w:spacing w:line="276" w:lineRule="auto"/>
              <w:jc w:val="center"/>
              <w:rPr>
                <w:rFonts w:ascii="Times New Roman" w:eastAsia="WenQuanYi Micro Hei" w:hAnsi="Times New Roman" w:cs="Times New Roman"/>
                <w:bCs/>
                <w:sz w:val="24"/>
                <w:szCs w:val="24"/>
                <w:lang w:eastAsia="zh-CN" w:bidi="hi-IN"/>
              </w:rPr>
            </w:pPr>
            <w:r w:rsidRPr="007D2F13">
              <w:rPr>
                <w:rFonts w:ascii="Times New Roman" w:eastAsia="WenQuanYi Micro Hei" w:hAnsi="Times New Roman" w:cs="Times New Roman"/>
                <w:bCs/>
                <w:sz w:val="24"/>
                <w:szCs w:val="24"/>
                <w:lang w:eastAsia="zh-CN" w:bidi="hi-IN"/>
              </w:rPr>
              <w:t>5</w:t>
            </w:r>
          </w:p>
        </w:tc>
        <w:tc>
          <w:tcPr>
            <w:tcW w:w="3402" w:type="dxa"/>
            <w:noWrap/>
            <w:vAlign w:val="center"/>
            <w:hideMark/>
          </w:tcPr>
          <w:p w:rsidR="002A3D34" w:rsidRPr="007D2F13" w:rsidRDefault="002A3D34" w:rsidP="00554C9E">
            <w:pPr>
              <w:widowControl w:val="0"/>
              <w:tabs>
                <w:tab w:val="left" w:pos="709"/>
              </w:tabs>
              <w:suppressAutoHyphens/>
              <w:spacing w:line="276" w:lineRule="auto"/>
              <w:rPr>
                <w:rFonts w:ascii="Times New Roman" w:eastAsia="WenQuanYi Micro Hei" w:hAnsi="Times New Roman" w:cs="Times New Roman"/>
                <w:bCs/>
                <w:sz w:val="24"/>
                <w:szCs w:val="24"/>
                <w:lang w:eastAsia="zh-CN" w:bidi="hi-IN"/>
              </w:rPr>
            </w:pPr>
            <w:r w:rsidRPr="007D2F13">
              <w:rPr>
                <w:rFonts w:ascii="Times New Roman" w:eastAsia="WenQuanYi Micro Hei" w:hAnsi="Times New Roman" w:cs="Times New Roman"/>
                <w:bCs/>
                <w:sz w:val="24"/>
                <w:szCs w:val="24"/>
                <w:lang w:eastAsia="zh-CN" w:bidi="hi-IN"/>
              </w:rPr>
              <w:t xml:space="preserve">Mr. </w:t>
            </w:r>
            <w:proofErr w:type="spellStart"/>
            <w:r w:rsidRPr="007D2F13">
              <w:rPr>
                <w:rFonts w:ascii="Times New Roman" w:eastAsia="WenQuanYi Micro Hei" w:hAnsi="Times New Roman" w:cs="Times New Roman"/>
                <w:bCs/>
                <w:sz w:val="24"/>
                <w:szCs w:val="24"/>
                <w:lang w:eastAsia="zh-CN" w:bidi="hi-IN"/>
              </w:rPr>
              <w:t>Nilamani</w:t>
            </w:r>
            <w:proofErr w:type="spellEnd"/>
            <w:r w:rsidRPr="007D2F13">
              <w:rPr>
                <w:rFonts w:ascii="Times New Roman" w:eastAsia="WenQuanYi Micro Hei" w:hAnsi="Times New Roman" w:cs="Times New Roman"/>
                <w:bCs/>
                <w:sz w:val="24"/>
                <w:szCs w:val="24"/>
                <w:lang w:eastAsia="zh-CN" w:bidi="hi-IN"/>
              </w:rPr>
              <w:t xml:space="preserve"> </w:t>
            </w:r>
            <w:proofErr w:type="spellStart"/>
            <w:r w:rsidRPr="007D2F13">
              <w:rPr>
                <w:rFonts w:ascii="Times New Roman" w:eastAsia="WenQuanYi Micro Hei" w:hAnsi="Times New Roman" w:cs="Times New Roman"/>
                <w:bCs/>
                <w:sz w:val="24"/>
                <w:szCs w:val="24"/>
                <w:lang w:eastAsia="zh-CN" w:bidi="hi-IN"/>
              </w:rPr>
              <w:t>Panigrahi</w:t>
            </w:r>
            <w:proofErr w:type="spellEnd"/>
          </w:p>
        </w:tc>
        <w:tc>
          <w:tcPr>
            <w:tcW w:w="4961" w:type="dxa"/>
            <w:noWrap/>
            <w:vAlign w:val="center"/>
            <w:hideMark/>
          </w:tcPr>
          <w:p w:rsidR="002A3D34" w:rsidRPr="007D2F13" w:rsidRDefault="002A3D34" w:rsidP="00554C9E">
            <w:pPr>
              <w:widowControl w:val="0"/>
              <w:tabs>
                <w:tab w:val="left" w:pos="709"/>
              </w:tabs>
              <w:suppressAutoHyphens/>
              <w:spacing w:line="276" w:lineRule="auto"/>
              <w:rPr>
                <w:rFonts w:ascii="Times New Roman" w:eastAsia="WenQuanYi Micro Hei" w:hAnsi="Times New Roman" w:cs="Times New Roman"/>
                <w:bCs/>
                <w:sz w:val="24"/>
                <w:szCs w:val="24"/>
                <w:lang w:eastAsia="zh-CN" w:bidi="hi-IN"/>
              </w:rPr>
            </w:pPr>
            <w:r w:rsidRPr="007D2F13">
              <w:rPr>
                <w:rFonts w:ascii="Times New Roman" w:eastAsia="WenQuanYi Micro Hei" w:hAnsi="Times New Roman" w:cs="Times New Roman"/>
                <w:bCs/>
                <w:sz w:val="24"/>
                <w:szCs w:val="24"/>
                <w:lang w:eastAsia="zh-CN" w:bidi="hi-IN"/>
              </w:rPr>
              <w:t>Junior Engineer, Puri Municipality</w:t>
            </w:r>
          </w:p>
        </w:tc>
      </w:tr>
      <w:tr w:rsidR="002A3D34" w:rsidRPr="007D2F13" w:rsidTr="00703B34">
        <w:trPr>
          <w:trHeight w:val="397"/>
        </w:trPr>
        <w:tc>
          <w:tcPr>
            <w:tcW w:w="817" w:type="dxa"/>
            <w:noWrap/>
            <w:vAlign w:val="center"/>
            <w:hideMark/>
          </w:tcPr>
          <w:p w:rsidR="002A3D34" w:rsidRPr="007D2F13" w:rsidRDefault="002A3D34" w:rsidP="00222CEA">
            <w:pPr>
              <w:widowControl w:val="0"/>
              <w:tabs>
                <w:tab w:val="left" w:pos="709"/>
              </w:tabs>
              <w:suppressAutoHyphens/>
              <w:spacing w:line="276" w:lineRule="auto"/>
              <w:jc w:val="center"/>
              <w:rPr>
                <w:rFonts w:ascii="Times New Roman" w:eastAsia="WenQuanYi Micro Hei" w:hAnsi="Times New Roman" w:cs="Times New Roman"/>
                <w:bCs/>
                <w:sz w:val="24"/>
                <w:szCs w:val="24"/>
                <w:lang w:eastAsia="zh-CN" w:bidi="hi-IN"/>
              </w:rPr>
            </w:pPr>
            <w:r w:rsidRPr="007D2F13">
              <w:rPr>
                <w:rFonts w:ascii="Times New Roman" w:eastAsia="WenQuanYi Micro Hei" w:hAnsi="Times New Roman" w:cs="Times New Roman"/>
                <w:bCs/>
                <w:sz w:val="24"/>
                <w:szCs w:val="24"/>
                <w:lang w:eastAsia="zh-CN" w:bidi="hi-IN"/>
              </w:rPr>
              <w:t>6</w:t>
            </w:r>
          </w:p>
        </w:tc>
        <w:tc>
          <w:tcPr>
            <w:tcW w:w="3402" w:type="dxa"/>
            <w:noWrap/>
            <w:vAlign w:val="center"/>
            <w:hideMark/>
          </w:tcPr>
          <w:p w:rsidR="002A3D34" w:rsidRPr="007D2F13" w:rsidRDefault="00AA37E6" w:rsidP="00554C9E">
            <w:pPr>
              <w:widowControl w:val="0"/>
              <w:tabs>
                <w:tab w:val="left" w:pos="709"/>
              </w:tabs>
              <w:suppressAutoHyphens/>
              <w:spacing w:line="276" w:lineRule="auto"/>
              <w:rPr>
                <w:rFonts w:ascii="Times New Roman" w:eastAsia="WenQuanYi Micro Hei" w:hAnsi="Times New Roman" w:cs="Times New Roman"/>
                <w:bCs/>
                <w:sz w:val="24"/>
                <w:szCs w:val="24"/>
                <w:lang w:eastAsia="zh-CN" w:bidi="hi-IN"/>
              </w:rPr>
            </w:pPr>
            <w:r>
              <w:rPr>
                <w:rFonts w:ascii="Times New Roman" w:eastAsia="WenQuanYi Micro Hei" w:hAnsi="Times New Roman" w:cs="Times New Roman"/>
                <w:bCs/>
                <w:sz w:val="24"/>
                <w:szCs w:val="24"/>
                <w:lang w:eastAsia="zh-CN" w:bidi="hi-IN"/>
              </w:rPr>
              <w:t xml:space="preserve">Mr. </w:t>
            </w:r>
            <w:proofErr w:type="spellStart"/>
            <w:r>
              <w:rPr>
                <w:rFonts w:ascii="Times New Roman" w:eastAsia="WenQuanYi Micro Hei" w:hAnsi="Times New Roman" w:cs="Times New Roman"/>
                <w:bCs/>
                <w:sz w:val="24"/>
                <w:szCs w:val="24"/>
                <w:lang w:eastAsia="zh-CN" w:bidi="hi-IN"/>
              </w:rPr>
              <w:t>Gadadhar</w:t>
            </w:r>
            <w:proofErr w:type="spellEnd"/>
            <w:r>
              <w:rPr>
                <w:rFonts w:ascii="Times New Roman" w:eastAsia="WenQuanYi Micro Hei" w:hAnsi="Times New Roman" w:cs="Times New Roman"/>
                <w:bCs/>
                <w:sz w:val="24"/>
                <w:szCs w:val="24"/>
                <w:lang w:eastAsia="zh-CN" w:bidi="hi-IN"/>
              </w:rPr>
              <w:t xml:space="preserve"> </w:t>
            </w:r>
            <w:proofErr w:type="spellStart"/>
            <w:r>
              <w:rPr>
                <w:rFonts w:ascii="Times New Roman" w:eastAsia="WenQuanYi Micro Hei" w:hAnsi="Times New Roman" w:cs="Times New Roman"/>
                <w:bCs/>
                <w:sz w:val="24"/>
                <w:szCs w:val="24"/>
                <w:lang w:eastAsia="zh-CN" w:bidi="hi-IN"/>
              </w:rPr>
              <w:t>Sahoo</w:t>
            </w:r>
            <w:proofErr w:type="spellEnd"/>
          </w:p>
        </w:tc>
        <w:tc>
          <w:tcPr>
            <w:tcW w:w="4961" w:type="dxa"/>
            <w:noWrap/>
            <w:vAlign w:val="center"/>
            <w:hideMark/>
          </w:tcPr>
          <w:p w:rsidR="002A3D34" w:rsidRPr="007D2F13" w:rsidRDefault="00AA37E6" w:rsidP="00554C9E">
            <w:pPr>
              <w:widowControl w:val="0"/>
              <w:tabs>
                <w:tab w:val="left" w:pos="709"/>
              </w:tabs>
              <w:suppressAutoHyphens/>
              <w:spacing w:line="276" w:lineRule="auto"/>
              <w:rPr>
                <w:rFonts w:ascii="Times New Roman" w:eastAsia="WenQuanYi Micro Hei" w:hAnsi="Times New Roman" w:cs="Times New Roman"/>
                <w:bCs/>
                <w:sz w:val="24"/>
                <w:szCs w:val="24"/>
                <w:lang w:eastAsia="zh-CN" w:bidi="hi-IN"/>
              </w:rPr>
            </w:pPr>
            <w:r>
              <w:rPr>
                <w:rFonts w:ascii="Times New Roman" w:eastAsia="WenQuanYi Micro Hei" w:hAnsi="Times New Roman" w:cs="Times New Roman"/>
                <w:bCs/>
                <w:sz w:val="24"/>
                <w:szCs w:val="24"/>
                <w:lang w:eastAsia="zh-CN" w:bidi="hi-IN"/>
              </w:rPr>
              <w:t>Capacity &amp; Social Development, RAY Cell, Puri</w:t>
            </w:r>
          </w:p>
        </w:tc>
      </w:tr>
      <w:tr w:rsidR="00565B53" w:rsidRPr="007D2F13" w:rsidTr="00703B34">
        <w:trPr>
          <w:trHeight w:val="397"/>
        </w:trPr>
        <w:tc>
          <w:tcPr>
            <w:tcW w:w="817" w:type="dxa"/>
            <w:noWrap/>
            <w:vAlign w:val="center"/>
            <w:hideMark/>
          </w:tcPr>
          <w:p w:rsidR="00565B53" w:rsidRPr="007D2F13" w:rsidRDefault="00565B53" w:rsidP="00222CEA">
            <w:pPr>
              <w:widowControl w:val="0"/>
              <w:tabs>
                <w:tab w:val="left" w:pos="709"/>
              </w:tabs>
              <w:suppressAutoHyphens/>
              <w:spacing w:line="276" w:lineRule="auto"/>
              <w:jc w:val="center"/>
              <w:rPr>
                <w:rFonts w:ascii="Times New Roman" w:eastAsia="WenQuanYi Micro Hei" w:hAnsi="Times New Roman" w:cs="Times New Roman"/>
                <w:bCs/>
                <w:sz w:val="24"/>
                <w:szCs w:val="24"/>
                <w:lang w:eastAsia="zh-CN" w:bidi="hi-IN"/>
              </w:rPr>
            </w:pPr>
            <w:r w:rsidRPr="007D2F13">
              <w:rPr>
                <w:rFonts w:ascii="Times New Roman" w:eastAsia="WenQuanYi Micro Hei" w:hAnsi="Times New Roman" w:cs="Times New Roman"/>
                <w:bCs/>
                <w:sz w:val="24"/>
                <w:szCs w:val="24"/>
                <w:lang w:eastAsia="zh-CN" w:bidi="hi-IN"/>
              </w:rPr>
              <w:t>7</w:t>
            </w:r>
          </w:p>
        </w:tc>
        <w:tc>
          <w:tcPr>
            <w:tcW w:w="3402" w:type="dxa"/>
            <w:noWrap/>
            <w:vAlign w:val="center"/>
            <w:hideMark/>
          </w:tcPr>
          <w:p w:rsidR="00565B53" w:rsidRPr="007D2F13" w:rsidRDefault="00565B53" w:rsidP="00554C9E">
            <w:pPr>
              <w:widowControl w:val="0"/>
              <w:tabs>
                <w:tab w:val="left" w:pos="709"/>
              </w:tabs>
              <w:suppressAutoHyphens/>
              <w:spacing w:line="276" w:lineRule="auto"/>
              <w:rPr>
                <w:rFonts w:ascii="Times New Roman" w:eastAsia="WenQuanYi Micro Hei" w:hAnsi="Times New Roman" w:cs="Times New Roman"/>
                <w:bCs/>
                <w:sz w:val="24"/>
                <w:szCs w:val="24"/>
                <w:lang w:eastAsia="zh-CN" w:bidi="hi-IN"/>
              </w:rPr>
            </w:pPr>
            <w:r w:rsidRPr="007D2F13">
              <w:rPr>
                <w:rFonts w:ascii="Times New Roman" w:eastAsia="WenQuanYi Micro Hei" w:hAnsi="Times New Roman" w:cs="Times New Roman"/>
                <w:bCs/>
                <w:sz w:val="24"/>
                <w:szCs w:val="24"/>
                <w:lang w:eastAsia="zh-CN" w:bidi="hi-IN"/>
              </w:rPr>
              <w:t xml:space="preserve">Mr. </w:t>
            </w:r>
            <w:proofErr w:type="spellStart"/>
            <w:r w:rsidRPr="007D2F13">
              <w:rPr>
                <w:rFonts w:ascii="Times New Roman" w:eastAsia="WenQuanYi Micro Hei" w:hAnsi="Times New Roman" w:cs="Times New Roman"/>
                <w:bCs/>
                <w:sz w:val="24"/>
                <w:szCs w:val="24"/>
                <w:lang w:eastAsia="zh-CN" w:bidi="hi-IN"/>
              </w:rPr>
              <w:t>Sayan</w:t>
            </w:r>
            <w:proofErr w:type="spellEnd"/>
            <w:r w:rsidRPr="007D2F13">
              <w:rPr>
                <w:rFonts w:ascii="Times New Roman" w:eastAsia="WenQuanYi Micro Hei" w:hAnsi="Times New Roman" w:cs="Times New Roman"/>
                <w:bCs/>
                <w:sz w:val="24"/>
                <w:szCs w:val="24"/>
                <w:lang w:eastAsia="zh-CN" w:bidi="hi-IN"/>
              </w:rPr>
              <w:t xml:space="preserve"> Roy</w:t>
            </w:r>
          </w:p>
        </w:tc>
        <w:tc>
          <w:tcPr>
            <w:tcW w:w="4961" w:type="dxa"/>
            <w:vAlign w:val="center"/>
            <w:hideMark/>
          </w:tcPr>
          <w:p w:rsidR="00565B53" w:rsidRPr="007D2F13" w:rsidRDefault="00565B53" w:rsidP="00554C9E">
            <w:pPr>
              <w:widowControl w:val="0"/>
              <w:tabs>
                <w:tab w:val="left" w:pos="709"/>
              </w:tabs>
              <w:suppressAutoHyphens/>
              <w:spacing w:line="276" w:lineRule="auto"/>
              <w:rPr>
                <w:rFonts w:ascii="Times New Roman" w:eastAsia="WenQuanYi Micro Hei" w:hAnsi="Times New Roman" w:cs="Times New Roman"/>
                <w:bCs/>
                <w:sz w:val="24"/>
                <w:szCs w:val="24"/>
                <w:lang w:eastAsia="zh-CN" w:bidi="hi-IN"/>
              </w:rPr>
            </w:pPr>
            <w:r w:rsidRPr="007D2F13">
              <w:rPr>
                <w:rFonts w:ascii="Times New Roman" w:eastAsia="WenQuanYi Micro Hei" w:hAnsi="Times New Roman" w:cs="Times New Roman"/>
                <w:bCs/>
                <w:sz w:val="24"/>
                <w:szCs w:val="24"/>
                <w:lang w:eastAsia="zh-CN" w:bidi="hi-IN"/>
              </w:rPr>
              <w:t>Transport Planner, BPTSL, BMC</w:t>
            </w:r>
          </w:p>
        </w:tc>
      </w:tr>
      <w:tr w:rsidR="00792910" w:rsidRPr="007D2F13" w:rsidTr="00703B34">
        <w:trPr>
          <w:trHeight w:val="397"/>
        </w:trPr>
        <w:tc>
          <w:tcPr>
            <w:tcW w:w="817" w:type="dxa"/>
            <w:noWrap/>
            <w:vAlign w:val="center"/>
            <w:hideMark/>
          </w:tcPr>
          <w:p w:rsidR="00792910" w:rsidRPr="007D2F13" w:rsidRDefault="00792910" w:rsidP="00222CEA">
            <w:pPr>
              <w:widowControl w:val="0"/>
              <w:tabs>
                <w:tab w:val="left" w:pos="709"/>
              </w:tabs>
              <w:suppressAutoHyphens/>
              <w:spacing w:line="276" w:lineRule="auto"/>
              <w:jc w:val="center"/>
              <w:rPr>
                <w:rFonts w:ascii="Times New Roman" w:eastAsia="WenQuanYi Micro Hei" w:hAnsi="Times New Roman" w:cs="Times New Roman"/>
                <w:bCs/>
                <w:sz w:val="24"/>
                <w:szCs w:val="24"/>
                <w:lang w:eastAsia="zh-CN" w:bidi="hi-IN"/>
              </w:rPr>
            </w:pPr>
            <w:r w:rsidRPr="007D2F13">
              <w:rPr>
                <w:rFonts w:ascii="Times New Roman" w:eastAsia="WenQuanYi Micro Hei" w:hAnsi="Times New Roman" w:cs="Times New Roman"/>
                <w:bCs/>
                <w:sz w:val="24"/>
                <w:szCs w:val="24"/>
                <w:lang w:eastAsia="zh-CN" w:bidi="hi-IN"/>
              </w:rPr>
              <w:t>8</w:t>
            </w:r>
          </w:p>
        </w:tc>
        <w:tc>
          <w:tcPr>
            <w:tcW w:w="3402" w:type="dxa"/>
            <w:noWrap/>
            <w:vAlign w:val="center"/>
            <w:hideMark/>
          </w:tcPr>
          <w:p w:rsidR="00792910" w:rsidRPr="007D2F13" w:rsidRDefault="00792910" w:rsidP="00554C9E">
            <w:pPr>
              <w:widowControl w:val="0"/>
              <w:tabs>
                <w:tab w:val="left" w:pos="709"/>
              </w:tabs>
              <w:suppressAutoHyphens/>
              <w:spacing w:line="276" w:lineRule="auto"/>
              <w:rPr>
                <w:rFonts w:ascii="Times New Roman" w:eastAsia="WenQuanYi Micro Hei" w:hAnsi="Times New Roman" w:cs="Times New Roman"/>
                <w:bCs/>
                <w:sz w:val="24"/>
                <w:szCs w:val="24"/>
                <w:lang w:eastAsia="zh-CN" w:bidi="hi-IN"/>
              </w:rPr>
            </w:pPr>
            <w:r w:rsidRPr="007D2F13">
              <w:rPr>
                <w:rFonts w:ascii="Times New Roman" w:eastAsia="WenQuanYi Micro Hei" w:hAnsi="Times New Roman" w:cs="Times New Roman"/>
                <w:bCs/>
                <w:sz w:val="24"/>
                <w:szCs w:val="24"/>
                <w:lang w:eastAsia="zh-CN" w:bidi="hi-IN"/>
              </w:rPr>
              <w:t xml:space="preserve">Ms. </w:t>
            </w:r>
            <w:proofErr w:type="spellStart"/>
            <w:r w:rsidRPr="007D2F13">
              <w:rPr>
                <w:rFonts w:ascii="Times New Roman" w:eastAsia="WenQuanYi Micro Hei" w:hAnsi="Times New Roman" w:cs="Times New Roman"/>
                <w:bCs/>
                <w:sz w:val="24"/>
                <w:szCs w:val="24"/>
                <w:lang w:eastAsia="zh-CN" w:bidi="hi-IN"/>
              </w:rPr>
              <w:t>Sujata</w:t>
            </w:r>
            <w:proofErr w:type="spellEnd"/>
            <w:r w:rsidRPr="007D2F13">
              <w:rPr>
                <w:rFonts w:ascii="Times New Roman" w:eastAsia="WenQuanYi Micro Hei" w:hAnsi="Times New Roman" w:cs="Times New Roman"/>
                <w:bCs/>
                <w:sz w:val="24"/>
                <w:szCs w:val="24"/>
                <w:lang w:eastAsia="zh-CN" w:bidi="hi-IN"/>
              </w:rPr>
              <w:t xml:space="preserve"> </w:t>
            </w:r>
            <w:proofErr w:type="spellStart"/>
            <w:r w:rsidRPr="007D2F13">
              <w:rPr>
                <w:rFonts w:ascii="Times New Roman" w:eastAsia="WenQuanYi Micro Hei" w:hAnsi="Times New Roman" w:cs="Times New Roman"/>
                <w:bCs/>
                <w:sz w:val="24"/>
                <w:szCs w:val="24"/>
                <w:lang w:eastAsia="zh-CN" w:bidi="hi-IN"/>
              </w:rPr>
              <w:t>Samal</w:t>
            </w:r>
            <w:proofErr w:type="spellEnd"/>
          </w:p>
        </w:tc>
        <w:tc>
          <w:tcPr>
            <w:tcW w:w="4961" w:type="dxa"/>
            <w:noWrap/>
            <w:vAlign w:val="center"/>
            <w:hideMark/>
          </w:tcPr>
          <w:p w:rsidR="00792910" w:rsidRPr="007D2F13" w:rsidRDefault="00792910" w:rsidP="00554C9E">
            <w:pPr>
              <w:widowControl w:val="0"/>
              <w:tabs>
                <w:tab w:val="left" w:pos="709"/>
              </w:tabs>
              <w:suppressAutoHyphens/>
              <w:spacing w:line="276" w:lineRule="auto"/>
              <w:rPr>
                <w:rFonts w:ascii="Times New Roman" w:eastAsia="WenQuanYi Micro Hei" w:hAnsi="Times New Roman" w:cs="Times New Roman"/>
                <w:bCs/>
                <w:sz w:val="24"/>
                <w:szCs w:val="24"/>
                <w:lang w:eastAsia="zh-CN" w:bidi="hi-IN"/>
              </w:rPr>
            </w:pPr>
            <w:r w:rsidRPr="007D2F13">
              <w:rPr>
                <w:rFonts w:ascii="Times New Roman" w:eastAsia="WenQuanYi Micro Hei" w:hAnsi="Times New Roman" w:cs="Times New Roman"/>
                <w:bCs/>
                <w:sz w:val="24"/>
                <w:szCs w:val="24"/>
                <w:lang w:eastAsia="zh-CN" w:bidi="hi-IN"/>
              </w:rPr>
              <w:t>Project Coordinator</w:t>
            </w:r>
            <w:r>
              <w:rPr>
                <w:rFonts w:ascii="Times New Roman" w:eastAsia="WenQuanYi Micro Hei" w:hAnsi="Times New Roman" w:cs="Times New Roman"/>
                <w:bCs/>
                <w:sz w:val="24"/>
                <w:szCs w:val="24"/>
                <w:lang w:eastAsia="zh-CN" w:bidi="hi-IN"/>
              </w:rPr>
              <w:t xml:space="preserve"> </w:t>
            </w:r>
            <w:r w:rsidRPr="007D2F13">
              <w:rPr>
                <w:rFonts w:ascii="Times New Roman" w:eastAsia="WenQuanYi Micro Hei" w:hAnsi="Times New Roman" w:cs="Times New Roman"/>
                <w:bCs/>
                <w:sz w:val="24"/>
                <w:szCs w:val="24"/>
                <w:lang w:eastAsia="zh-CN" w:bidi="hi-IN"/>
              </w:rPr>
              <w:t>(BSUP), SPARC</w:t>
            </w:r>
          </w:p>
        </w:tc>
      </w:tr>
      <w:tr w:rsidR="001A5869" w:rsidRPr="007D2F13" w:rsidTr="00703B34">
        <w:trPr>
          <w:trHeight w:val="397"/>
        </w:trPr>
        <w:tc>
          <w:tcPr>
            <w:tcW w:w="817" w:type="dxa"/>
            <w:noWrap/>
            <w:vAlign w:val="center"/>
            <w:hideMark/>
          </w:tcPr>
          <w:p w:rsidR="001A5869" w:rsidRPr="007D2F13" w:rsidRDefault="001A5869" w:rsidP="00222CEA">
            <w:pPr>
              <w:widowControl w:val="0"/>
              <w:tabs>
                <w:tab w:val="left" w:pos="709"/>
              </w:tabs>
              <w:suppressAutoHyphens/>
              <w:spacing w:line="276" w:lineRule="auto"/>
              <w:jc w:val="center"/>
              <w:rPr>
                <w:rFonts w:ascii="Times New Roman" w:eastAsia="WenQuanYi Micro Hei" w:hAnsi="Times New Roman" w:cs="Times New Roman"/>
                <w:bCs/>
                <w:sz w:val="24"/>
                <w:szCs w:val="24"/>
                <w:lang w:eastAsia="zh-CN" w:bidi="hi-IN"/>
              </w:rPr>
            </w:pPr>
            <w:r w:rsidRPr="007D2F13">
              <w:rPr>
                <w:rFonts w:ascii="Times New Roman" w:eastAsia="WenQuanYi Micro Hei" w:hAnsi="Times New Roman" w:cs="Times New Roman"/>
                <w:bCs/>
                <w:sz w:val="24"/>
                <w:szCs w:val="24"/>
                <w:lang w:eastAsia="zh-CN" w:bidi="hi-IN"/>
              </w:rPr>
              <w:t>9</w:t>
            </w:r>
          </w:p>
        </w:tc>
        <w:tc>
          <w:tcPr>
            <w:tcW w:w="3402" w:type="dxa"/>
            <w:noWrap/>
            <w:vAlign w:val="center"/>
            <w:hideMark/>
          </w:tcPr>
          <w:p w:rsidR="001A5869" w:rsidRPr="007D2F13" w:rsidRDefault="001A5869" w:rsidP="00554C9E">
            <w:pPr>
              <w:widowControl w:val="0"/>
              <w:tabs>
                <w:tab w:val="left" w:pos="709"/>
              </w:tabs>
              <w:suppressAutoHyphens/>
              <w:spacing w:line="276" w:lineRule="auto"/>
              <w:rPr>
                <w:rFonts w:ascii="Times New Roman" w:eastAsia="WenQuanYi Micro Hei" w:hAnsi="Times New Roman" w:cs="Times New Roman"/>
                <w:bCs/>
                <w:sz w:val="24"/>
                <w:szCs w:val="24"/>
                <w:lang w:eastAsia="zh-CN" w:bidi="hi-IN"/>
              </w:rPr>
            </w:pPr>
            <w:r w:rsidRPr="007D2F13">
              <w:rPr>
                <w:rFonts w:ascii="Times New Roman" w:eastAsia="WenQuanYi Micro Hei" w:hAnsi="Times New Roman" w:cs="Times New Roman"/>
                <w:bCs/>
                <w:sz w:val="24"/>
                <w:szCs w:val="24"/>
                <w:lang w:eastAsia="zh-CN" w:bidi="hi-IN"/>
              </w:rPr>
              <w:t xml:space="preserve">Ms. </w:t>
            </w:r>
            <w:proofErr w:type="spellStart"/>
            <w:r w:rsidRPr="007D2F13">
              <w:rPr>
                <w:rFonts w:ascii="Times New Roman" w:eastAsia="WenQuanYi Micro Hei" w:hAnsi="Times New Roman" w:cs="Times New Roman"/>
                <w:bCs/>
                <w:sz w:val="24"/>
                <w:szCs w:val="24"/>
                <w:lang w:eastAsia="zh-CN" w:bidi="hi-IN"/>
              </w:rPr>
              <w:t>Sibani</w:t>
            </w:r>
            <w:proofErr w:type="spellEnd"/>
            <w:r w:rsidRPr="007D2F13">
              <w:rPr>
                <w:rFonts w:ascii="Times New Roman" w:eastAsia="WenQuanYi Micro Hei" w:hAnsi="Times New Roman" w:cs="Times New Roman"/>
                <w:bCs/>
                <w:sz w:val="24"/>
                <w:szCs w:val="24"/>
                <w:lang w:eastAsia="zh-CN" w:bidi="hi-IN"/>
              </w:rPr>
              <w:t xml:space="preserve"> </w:t>
            </w:r>
            <w:proofErr w:type="spellStart"/>
            <w:r>
              <w:rPr>
                <w:rFonts w:ascii="Times New Roman" w:eastAsia="WenQuanYi Micro Hei" w:hAnsi="Times New Roman" w:cs="Times New Roman"/>
                <w:bCs/>
                <w:sz w:val="24"/>
                <w:szCs w:val="24"/>
                <w:lang w:eastAsia="zh-CN" w:bidi="hi-IN"/>
              </w:rPr>
              <w:t>Mahante</w:t>
            </w:r>
            <w:proofErr w:type="spellEnd"/>
          </w:p>
        </w:tc>
        <w:tc>
          <w:tcPr>
            <w:tcW w:w="4961" w:type="dxa"/>
            <w:vAlign w:val="center"/>
            <w:hideMark/>
          </w:tcPr>
          <w:p w:rsidR="001A5869" w:rsidRPr="007D2F13" w:rsidRDefault="001A5869" w:rsidP="00554C9E">
            <w:pPr>
              <w:widowControl w:val="0"/>
              <w:tabs>
                <w:tab w:val="left" w:pos="709"/>
              </w:tabs>
              <w:suppressAutoHyphens/>
              <w:spacing w:line="276" w:lineRule="auto"/>
              <w:rPr>
                <w:rFonts w:ascii="Times New Roman" w:eastAsia="WenQuanYi Micro Hei" w:hAnsi="Times New Roman" w:cs="Times New Roman"/>
                <w:bCs/>
                <w:sz w:val="24"/>
                <w:szCs w:val="24"/>
                <w:lang w:eastAsia="zh-CN" w:bidi="hi-IN"/>
              </w:rPr>
            </w:pPr>
            <w:r w:rsidRPr="007D2F13">
              <w:rPr>
                <w:rFonts w:ascii="Times New Roman" w:eastAsia="WenQuanYi Micro Hei" w:hAnsi="Times New Roman" w:cs="Times New Roman"/>
                <w:bCs/>
                <w:sz w:val="24"/>
                <w:szCs w:val="24"/>
                <w:lang w:eastAsia="zh-CN" w:bidi="hi-IN"/>
              </w:rPr>
              <w:t>Project Coordinator</w:t>
            </w:r>
            <w:r>
              <w:rPr>
                <w:rFonts w:ascii="Times New Roman" w:eastAsia="WenQuanYi Micro Hei" w:hAnsi="Times New Roman" w:cs="Times New Roman"/>
                <w:bCs/>
                <w:sz w:val="24"/>
                <w:szCs w:val="24"/>
                <w:lang w:eastAsia="zh-CN" w:bidi="hi-IN"/>
              </w:rPr>
              <w:t xml:space="preserve"> </w:t>
            </w:r>
            <w:r w:rsidRPr="007D2F13">
              <w:rPr>
                <w:rFonts w:ascii="Times New Roman" w:eastAsia="WenQuanYi Micro Hei" w:hAnsi="Times New Roman" w:cs="Times New Roman"/>
                <w:bCs/>
                <w:sz w:val="24"/>
                <w:szCs w:val="24"/>
                <w:lang w:eastAsia="zh-CN" w:bidi="hi-IN"/>
              </w:rPr>
              <w:t>(BSUP), SPARC</w:t>
            </w:r>
          </w:p>
        </w:tc>
      </w:tr>
      <w:tr w:rsidR="0045614C" w:rsidRPr="007D2F13" w:rsidTr="00703B34">
        <w:trPr>
          <w:trHeight w:val="397"/>
        </w:trPr>
        <w:tc>
          <w:tcPr>
            <w:tcW w:w="817" w:type="dxa"/>
            <w:noWrap/>
            <w:vAlign w:val="center"/>
            <w:hideMark/>
          </w:tcPr>
          <w:p w:rsidR="0045614C" w:rsidRPr="007D2F13" w:rsidRDefault="0045614C" w:rsidP="00222CEA">
            <w:pPr>
              <w:widowControl w:val="0"/>
              <w:tabs>
                <w:tab w:val="left" w:pos="709"/>
              </w:tabs>
              <w:suppressAutoHyphens/>
              <w:spacing w:line="276" w:lineRule="auto"/>
              <w:jc w:val="center"/>
              <w:rPr>
                <w:rFonts w:ascii="Times New Roman" w:eastAsia="WenQuanYi Micro Hei" w:hAnsi="Times New Roman" w:cs="Times New Roman"/>
                <w:bCs/>
                <w:sz w:val="24"/>
                <w:szCs w:val="24"/>
                <w:lang w:eastAsia="zh-CN" w:bidi="hi-IN"/>
              </w:rPr>
            </w:pPr>
            <w:r w:rsidRPr="007D2F13">
              <w:rPr>
                <w:rFonts w:ascii="Times New Roman" w:eastAsia="WenQuanYi Micro Hei" w:hAnsi="Times New Roman" w:cs="Times New Roman"/>
                <w:bCs/>
                <w:sz w:val="24"/>
                <w:szCs w:val="24"/>
                <w:lang w:eastAsia="zh-CN" w:bidi="hi-IN"/>
              </w:rPr>
              <w:t>10</w:t>
            </w:r>
          </w:p>
        </w:tc>
        <w:tc>
          <w:tcPr>
            <w:tcW w:w="3402" w:type="dxa"/>
            <w:noWrap/>
            <w:vAlign w:val="center"/>
            <w:hideMark/>
          </w:tcPr>
          <w:p w:rsidR="0045614C" w:rsidRPr="007D2F13" w:rsidRDefault="0045614C" w:rsidP="00554C9E">
            <w:pPr>
              <w:widowControl w:val="0"/>
              <w:tabs>
                <w:tab w:val="left" w:pos="709"/>
              </w:tabs>
              <w:suppressAutoHyphens/>
              <w:rPr>
                <w:rFonts w:ascii="Times New Roman" w:eastAsia="WenQuanYi Micro Hei" w:hAnsi="Times New Roman" w:cs="Times New Roman"/>
                <w:bCs/>
                <w:sz w:val="24"/>
                <w:szCs w:val="24"/>
                <w:lang w:eastAsia="zh-CN" w:bidi="hi-IN"/>
              </w:rPr>
            </w:pPr>
            <w:r>
              <w:rPr>
                <w:rFonts w:ascii="Times New Roman" w:eastAsia="WenQuanYi Micro Hei" w:hAnsi="Times New Roman" w:cs="Times New Roman"/>
                <w:bCs/>
                <w:sz w:val="24"/>
                <w:szCs w:val="24"/>
                <w:lang w:eastAsia="zh-CN" w:bidi="hi-IN"/>
              </w:rPr>
              <w:t xml:space="preserve">Prof. </w:t>
            </w:r>
            <w:proofErr w:type="spellStart"/>
            <w:r>
              <w:rPr>
                <w:rFonts w:ascii="Times New Roman" w:eastAsia="WenQuanYi Micro Hei" w:hAnsi="Times New Roman" w:cs="Times New Roman"/>
                <w:bCs/>
                <w:sz w:val="24"/>
                <w:szCs w:val="24"/>
                <w:lang w:eastAsia="zh-CN" w:bidi="hi-IN"/>
              </w:rPr>
              <w:t>Amita</w:t>
            </w:r>
            <w:proofErr w:type="spellEnd"/>
            <w:r>
              <w:rPr>
                <w:rFonts w:ascii="Times New Roman" w:eastAsia="WenQuanYi Micro Hei" w:hAnsi="Times New Roman" w:cs="Times New Roman"/>
                <w:bCs/>
                <w:sz w:val="24"/>
                <w:szCs w:val="24"/>
                <w:lang w:eastAsia="zh-CN" w:bidi="hi-IN"/>
              </w:rPr>
              <w:t xml:space="preserve"> </w:t>
            </w:r>
            <w:proofErr w:type="spellStart"/>
            <w:r>
              <w:rPr>
                <w:rFonts w:ascii="Times New Roman" w:eastAsia="WenQuanYi Micro Hei" w:hAnsi="Times New Roman" w:cs="Times New Roman"/>
                <w:bCs/>
                <w:sz w:val="24"/>
                <w:szCs w:val="24"/>
                <w:lang w:eastAsia="zh-CN" w:bidi="hi-IN"/>
              </w:rPr>
              <w:t>Bhide</w:t>
            </w:r>
            <w:proofErr w:type="spellEnd"/>
          </w:p>
        </w:tc>
        <w:tc>
          <w:tcPr>
            <w:tcW w:w="4961" w:type="dxa"/>
            <w:vAlign w:val="center"/>
            <w:hideMark/>
          </w:tcPr>
          <w:p w:rsidR="0045614C" w:rsidRPr="007D2F13" w:rsidRDefault="002F44DF" w:rsidP="002F44DF">
            <w:pPr>
              <w:widowControl w:val="0"/>
              <w:tabs>
                <w:tab w:val="left" w:pos="709"/>
              </w:tabs>
              <w:suppressAutoHyphens/>
              <w:spacing w:line="276" w:lineRule="auto"/>
              <w:rPr>
                <w:rFonts w:ascii="Times New Roman" w:eastAsia="WenQuanYi Micro Hei" w:hAnsi="Times New Roman" w:cs="Times New Roman"/>
                <w:bCs/>
                <w:sz w:val="24"/>
                <w:szCs w:val="24"/>
                <w:lang w:eastAsia="zh-CN" w:bidi="hi-IN"/>
              </w:rPr>
            </w:pPr>
            <w:r>
              <w:rPr>
                <w:rFonts w:ascii="Times New Roman" w:eastAsia="WenQuanYi Micro Hei" w:hAnsi="Times New Roman" w:cs="Times New Roman"/>
                <w:bCs/>
                <w:sz w:val="24"/>
                <w:szCs w:val="24"/>
                <w:lang w:val="en-US" w:eastAsia="zh-CN" w:bidi="hi-IN"/>
              </w:rPr>
              <w:t xml:space="preserve">Dean, </w:t>
            </w:r>
            <w:r w:rsidRPr="002F44DF">
              <w:rPr>
                <w:rFonts w:ascii="Times New Roman" w:eastAsia="WenQuanYi Micro Hei" w:hAnsi="Times New Roman" w:cs="Times New Roman"/>
                <w:bCs/>
                <w:sz w:val="24"/>
                <w:szCs w:val="24"/>
                <w:lang w:val="en-US" w:eastAsia="zh-CN" w:bidi="hi-IN"/>
              </w:rPr>
              <w:t>School of Habitat Studies</w:t>
            </w:r>
            <w:r w:rsidR="00DC28DF">
              <w:rPr>
                <w:rFonts w:ascii="Times New Roman" w:eastAsia="WenQuanYi Micro Hei" w:hAnsi="Times New Roman" w:cs="Times New Roman"/>
                <w:bCs/>
                <w:sz w:val="24"/>
                <w:szCs w:val="24"/>
                <w:lang w:val="en-US" w:eastAsia="zh-CN" w:bidi="hi-IN"/>
              </w:rPr>
              <w:t xml:space="preserve"> (SHS</w:t>
            </w:r>
            <w:r w:rsidR="00BC302B">
              <w:rPr>
                <w:rFonts w:ascii="Times New Roman" w:eastAsia="WenQuanYi Micro Hei" w:hAnsi="Times New Roman" w:cs="Times New Roman"/>
                <w:bCs/>
                <w:sz w:val="24"/>
                <w:szCs w:val="24"/>
                <w:lang w:val="en-US" w:eastAsia="zh-CN" w:bidi="hi-IN"/>
              </w:rPr>
              <w:t>)</w:t>
            </w:r>
            <w:r w:rsidRPr="002F44DF">
              <w:rPr>
                <w:rFonts w:ascii="Times New Roman" w:eastAsia="WenQuanYi Micro Hei" w:hAnsi="Times New Roman" w:cs="Times New Roman"/>
                <w:bCs/>
                <w:sz w:val="24"/>
                <w:szCs w:val="24"/>
                <w:lang w:val="en-US" w:eastAsia="zh-CN" w:bidi="hi-IN"/>
              </w:rPr>
              <w:t>, TISS</w:t>
            </w:r>
          </w:p>
        </w:tc>
      </w:tr>
      <w:tr w:rsidR="00321067" w:rsidRPr="007D2F13" w:rsidTr="00703B34">
        <w:trPr>
          <w:trHeight w:val="397"/>
        </w:trPr>
        <w:tc>
          <w:tcPr>
            <w:tcW w:w="817" w:type="dxa"/>
            <w:noWrap/>
            <w:vAlign w:val="center"/>
            <w:hideMark/>
          </w:tcPr>
          <w:p w:rsidR="00321067" w:rsidRPr="007D2F13" w:rsidRDefault="00321067" w:rsidP="00222CEA">
            <w:pPr>
              <w:widowControl w:val="0"/>
              <w:tabs>
                <w:tab w:val="left" w:pos="709"/>
              </w:tabs>
              <w:suppressAutoHyphens/>
              <w:spacing w:line="276" w:lineRule="auto"/>
              <w:jc w:val="center"/>
              <w:rPr>
                <w:rFonts w:ascii="Times New Roman" w:eastAsia="WenQuanYi Micro Hei" w:hAnsi="Times New Roman" w:cs="Times New Roman"/>
                <w:bCs/>
                <w:sz w:val="24"/>
                <w:szCs w:val="24"/>
                <w:lang w:eastAsia="zh-CN" w:bidi="hi-IN"/>
              </w:rPr>
            </w:pPr>
            <w:r w:rsidRPr="007D2F13">
              <w:rPr>
                <w:rFonts w:ascii="Times New Roman" w:eastAsia="WenQuanYi Micro Hei" w:hAnsi="Times New Roman" w:cs="Times New Roman"/>
                <w:bCs/>
                <w:sz w:val="24"/>
                <w:szCs w:val="24"/>
                <w:lang w:eastAsia="zh-CN" w:bidi="hi-IN"/>
              </w:rPr>
              <w:t>11</w:t>
            </w:r>
          </w:p>
        </w:tc>
        <w:tc>
          <w:tcPr>
            <w:tcW w:w="3402" w:type="dxa"/>
            <w:noWrap/>
            <w:vAlign w:val="center"/>
            <w:hideMark/>
          </w:tcPr>
          <w:p w:rsidR="00321067" w:rsidRDefault="00321067" w:rsidP="00554C9E">
            <w:pPr>
              <w:widowControl w:val="0"/>
              <w:tabs>
                <w:tab w:val="left" w:pos="709"/>
              </w:tabs>
              <w:suppressAutoHyphens/>
              <w:rPr>
                <w:rFonts w:ascii="Times New Roman" w:eastAsia="WenQuanYi Micro Hei" w:hAnsi="Times New Roman" w:cs="Times New Roman"/>
                <w:bCs/>
                <w:sz w:val="24"/>
                <w:szCs w:val="24"/>
                <w:lang w:eastAsia="zh-CN" w:bidi="hi-IN"/>
              </w:rPr>
            </w:pPr>
            <w:r>
              <w:rPr>
                <w:rFonts w:ascii="Times New Roman" w:eastAsia="WenQuanYi Micro Hei" w:hAnsi="Times New Roman" w:cs="Times New Roman"/>
                <w:bCs/>
                <w:sz w:val="24"/>
                <w:szCs w:val="24"/>
                <w:lang w:eastAsia="zh-CN" w:bidi="hi-IN"/>
              </w:rPr>
              <w:t xml:space="preserve">Prof. </w:t>
            </w:r>
            <w:proofErr w:type="spellStart"/>
            <w:r>
              <w:rPr>
                <w:rFonts w:ascii="Times New Roman" w:eastAsia="WenQuanYi Micro Hei" w:hAnsi="Times New Roman" w:cs="Times New Roman"/>
                <w:bCs/>
                <w:sz w:val="24"/>
                <w:szCs w:val="24"/>
                <w:lang w:eastAsia="zh-CN" w:bidi="hi-IN"/>
              </w:rPr>
              <w:t>Kajri</w:t>
            </w:r>
            <w:proofErr w:type="spellEnd"/>
            <w:r>
              <w:rPr>
                <w:rFonts w:ascii="Times New Roman" w:eastAsia="WenQuanYi Micro Hei" w:hAnsi="Times New Roman" w:cs="Times New Roman"/>
                <w:bCs/>
                <w:sz w:val="24"/>
                <w:szCs w:val="24"/>
                <w:lang w:eastAsia="zh-CN" w:bidi="hi-IN"/>
              </w:rPr>
              <w:t xml:space="preserve"> </w:t>
            </w:r>
            <w:proofErr w:type="spellStart"/>
            <w:r>
              <w:rPr>
                <w:rFonts w:ascii="Times New Roman" w:eastAsia="WenQuanYi Micro Hei" w:hAnsi="Times New Roman" w:cs="Times New Roman"/>
                <w:bCs/>
                <w:sz w:val="24"/>
                <w:szCs w:val="24"/>
                <w:lang w:eastAsia="zh-CN" w:bidi="hi-IN"/>
              </w:rPr>
              <w:t>Misra</w:t>
            </w:r>
            <w:proofErr w:type="spellEnd"/>
          </w:p>
        </w:tc>
        <w:tc>
          <w:tcPr>
            <w:tcW w:w="4961" w:type="dxa"/>
            <w:noWrap/>
            <w:vAlign w:val="center"/>
            <w:hideMark/>
          </w:tcPr>
          <w:p w:rsidR="00321067" w:rsidRPr="007D2F13" w:rsidRDefault="00321067" w:rsidP="00554C9E">
            <w:pPr>
              <w:widowControl w:val="0"/>
              <w:tabs>
                <w:tab w:val="left" w:pos="709"/>
              </w:tabs>
              <w:suppressAutoHyphens/>
              <w:spacing w:line="276" w:lineRule="auto"/>
              <w:rPr>
                <w:rFonts w:ascii="Times New Roman" w:eastAsia="WenQuanYi Micro Hei" w:hAnsi="Times New Roman" w:cs="Times New Roman"/>
                <w:bCs/>
                <w:sz w:val="24"/>
                <w:szCs w:val="24"/>
                <w:lang w:eastAsia="zh-CN" w:bidi="hi-IN"/>
              </w:rPr>
            </w:pPr>
            <w:r w:rsidRPr="000126ED">
              <w:rPr>
                <w:rFonts w:ascii="Times New Roman" w:eastAsia="WenQuanYi Micro Hei" w:hAnsi="Times New Roman" w:cs="Times New Roman"/>
                <w:bCs/>
                <w:sz w:val="24"/>
                <w:szCs w:val="24"/>
                <w:lang w:val="en-US" w:eastAsia="zh-CN" w:bidi="hi-IN"/>
              </w:rPr>
              <w:t>Dean, School of Rural Management</w:t>
            </w:r>
            <w:r>
              <w:rPr>
                <w:rFonts w:ascii="Times New Roman" w:eastAsia="WenQuanYi Micro Hei" w:hAnsi="Times New Roman" w:cs="Times New Roman"/>
                <w:bCs/>
                <w:sz w:val="24"/>
                <w:szCs w:val="24"/>
                <w:lang w:val="en-US" w:eastAsia="zh-CN" w:bidi="hi-IN"/>
              </w:rPr>
              <w:t>, XIMB</w:t>
            </w:r>
          </w:p>
        </w:tc>
      </w:tr>
      <w:tr w:rsidR="00321067" w:rsidRPr="007D2F13" w:rsidTr="00703B34">
        <w:trPr>
          <w:trHeight w:val="397"/>
        </w:trPr>
        <w:tc>
          <w:tcPr>
            <w:tcW w:w="817" w:type="dxa"/>
            <w:noWrap/>
            <w:vAlign w:val="center"/>
            <w:hideMark/>
          </w:tcPr>
          <w:p w:rsidR="00321067" w:rsidRPr="007D2F13" w:rsidRDefault="00321067" w:rsidP="00222CEA">
            <w:pPr>
              <w:widowControl w:val="0"/>
              <w:tabs>
                <w:tab w:val="left" w:pos="709"/>
              </w:tabs>
              <w:suppressAutoHyphens/>
              <w:spacing w:line="276" w:lineRule="auto"/>
              <w:jc w:val="center"/>
              <w:rPr>
                <w:rFonts w:ascii="Times New Roman" w:eastAsia="WenQuanYi Micro Hei" w:hAnsi="Times New Roman" w:cs="Times New Roman"/>
                <w:bCs/>
                <w:sz w:val="24"/>
                <w:szCs w:val="24"/>
                <w:lang w:eastAsia="zh-CN" w:bidi="hi-IN"/>
              </w:rPr>
            </w:pPr>
            <w:r w:rsidRPr="007D2F13">
              <w:rPr>
                <w:rFonts w:ascii="Times New Roman" w:eastAsia="WenQuanYi Micro Hei" w:hAnsi="Times New Roman" w:cs="Times New Roman"/>
                <w:bCs/>
                <w:sz w:val="24"/>
                <w:szCs w:val="24"/>
                <w:lang w:eastAsia="zh-CN" w:bidi="hi-IN"/>
              </w:rPr>
              <w:t>12</w:t>
            </w:r>
          </w:p>
        </w:tc>
        <w:tc>
          <w:tcPr>
            <w:tcW w:w="3402" w:type="dxa"/>
            <w:noWrap/>
            <w:vAlign w:val="center"/>
            <w:hideMark/>
          </w:tcPr>
          <w:p w:rsidR="00321067" w:rsidRPr="007D2F13" w:rsidRDefault="00321067" w:rsidP="00554C9E">
            <w:pPr>
              <w:widowControl w:val="0"/>
              <w:tabs>
                <w:tab w:val="left" w:pos="709"/>
              </w:tabs>
              <w:suppressAutoHyphens/>
              <w:rPr>
                <w:rFonts w:ascii="Times New Roman" w:eastAsia="WenQuanYi Micro Hei" w:hAnsi="Times New Roman" w:cs="Times New Roman"/>
                <w:bCs/>
                <w:sz w:val="24"/>
                <w:szCs w:val="24"/>
                <w:lang w:eastAsia="zh-CN" w:bidi="hi-IN"/>
              </w:rPr>
            </w:pPr>
            <w:r>
              <w:rPr>
                <w:rFonts w:ascii="Times New Roman" w:eastAsia="WenQuanYi Micro Hei" w:hAnsi="Times New Roman" w:cs="Times New Roman"/>
                <w:bCs/>
                <w:sz w:val="24"/>
                <w:szCs w:val="24"/>
                <w:lang w:eastAsia="zh-CN" w:bidi="hi-IN"/>
              </w:rPr>
              <w:t xml:space="preserve">Dr. </w:t>
            </w:r>
            <w:proofErr w:type="spellStart"/>
            <w:r>
              <w:rPr>
                <w:rFonts w:ascii="Times New Roman" w:eastAsia="WenQuanYi Micro Hei" w:hAnsi="Times New Roman" w:cs="Times New Roman"/>
                <w:bCs/>
                <w:sz w:val="24"/>
                <w:szCs w:val="24"/>
                <w:lang w:eastAsia="zh-CN" w:bidi="hi-IN"/>
              </w:rPr>
              <w:t>Ratoola</w:t>
            </w:r>
            <w:proofErr w:type="spellEnd"/>
            <w:r>
              <w:rPr>
                <w:rFonts w:ascii="Times New Roman" w:eastAsia="WenQuanYi Micro Hei" w:hAnsi="Times New Roman" w:cs="Times New Roman"/>
                <w:bCs/>
                <w:sz w:val="24"/>
                <w:szCs w:val="24"/>
                <w:lang w:eastAsia="zh-CN" w:bidi="hi-IN"/>
              </w:rPr>
              <w:t xml:space="preserve"> </w:t>
            </w:r>
            <w:proofErr w:type="spellStart"/>
            <w:r>
              <w:rPr>
                <w:rFonts w:ascii="Times New Roman" w:eastAsia="WenQuanYi Micro Hei" w:hAnsi="Times New Roman" w:cs="Times New Roman"/>
                <w:bCs/>
                <w:sz w:val="24"/>
                <w:szCs w:val="24"/>
                <w:lang w:eastAsia="zh-CN" w:bidi="hi-IN"/>
              </w:rPr>
              <w:t>Kundu</w:t>
            </w:r>
            <w:proofErr w:type="spellEnd"/>
          </w:p>
        </w:tc>
        <w:tc>
          <w:tcPr>
            <w:tcW w:w="4961" w:type="dxa"/>
            <w:noWrap/>
            <w:vAlign w:val="center"/>
            <w:hideMark/>
          </w:tcPr>
          <w:p w:rsidR="00321067" w:rsidRPr="007D2F13" w:rsidRDefault="00321067" w:rsidP="00554C9E">
            <w:pPr>
              <w:widowControl w:val="0"/>
              <w:tabs>
                <w:tab w:val="left" w:pos="709"/>
              </w:tabs>
              <w:suppressAutoHyphens/>
              <w:spacing w:line="276" w:lineRule="auto"/>
              <w:rPr>
                <w:rFonts w:ascii="Times New Roman" w:eastAsia="WenQuanYi Micro Hei" w:hAnsi="Times New Roman" w:cs="Times New Roman"/>
                <w:bCs/>
                <w:sz w:val="24"/>
                <w:szCs w:val="24"/>
                <w:lang w:eastAsia="zh-CN" w:bidi="hi-IN"/>
              </w:rPr>
            </w:pPr>
            <w:r>
              <w:rPr>
                <w:rFonts w:ascii="Times New Roman" w:eastAsia="WenQuanYi Micro Hei" w:hAnsi="Times New Roman" w:cs="Times New Roman"/>
                <w:bCs/>
                <w:sz w:val="24"/>
                <w:szCs w:val="24"/>
                <w:lang w:eastAsia="zh-CN" w:bidi="hi-IN"/>
              </w:rPr>
              <w:t>Assistant Professor, SHS, TISS</w:t>
            </w:r>
          </w:p>
        </w:tc>
      </w:tr>
      <w:tr w:rsidR="00321067" w:rsidRPr="007D2F13" w:rsidTr="00703B34">
        <w:trPr>
          <w:trHeight w:val="397"/>
        </w:trPr>
        <w:tc>
          <w:tcPr>
            <w:tcW w:w="817" w:type="dxa"/>
            <w:noWrap/>
            <w:vAlign w:val="center"/>
            <w:hideMark/>
          </w:tcPr>
          <w:p w:rsidR="00321067" w:rsidRPr="007D2F13" w:rsidRDefault="00321067" w:rsidP="00222CEA">
            <w:pPr>
              <w:widowControl w:val="0"/>
              <w:tabs>
                <w:tab w:val="left" w:pos="709"/>
              </w:tabs>
              <w:suppressAutoHyphens/>
              <w:spacing w:line="276" w:lineRule="auto"/>
              <w:jc w:val="center"/>
              <w:rPr>
                <w:rFonts w:ascii="Times New Roman" w:eastAsia="WenQuanYi Micro Hei" w:hAnsi="Times New Roman" w:cs="Times New Roman"/>
                <w:bCs/>
                <w:sz w:val="24"/>
                <w:szCs w:val="24"/>
                <w:lang w:eastAsia="zh-CN" w:bidi="hi-IN"/>
              </w:rPr>
            </w:pPr>
            <w:r w:rsidRPr="007D2F13">
              <w:rPr>
                <w:rFonts w:ascii="Times New Roman" w:eastAsia="WenQuanYi Micro Hei" w:hAnsi="Times New Roman" w:cs="Times New Roman"/>
                <w:bCs/>
                <w:sz w:val="24"/>
                <w:szCs w:val="24"/>
                <w:lang w:eastAsia="zh-CN" w:bidi="hi-IN"/>
              </w:rPr>
              <w:t>13</w:t>
            </w:r>
          </w:p>
        </w:tc>
        <w:tc>
          <w:tcPr>
            <w:tcW w:w="3402" w:type="dxa"/>
            <w:noWrap/>
            <w:vAlign w:val="center"/>
            <w:hideMark/>
          </w:tcPr>
          <w:p w:rsidR="00321067" w:rsidRDefault="00321067" w:rsidP="00554C9E">
            <w:pPr>
              <w:widowControl w:val="0"/>
              <w:tabs>
                <w:tab w:val="left" w:pos="709"/>
              </w:tabs>
              <w:suppressAutoHyphens/>
              <w:rPr>
                <w:rFonts w:ascii="Times New Roman" w:eastAsia="WenQuanYi Micro Hei" w:hAnsi="Times New Roman" w:cs="Times New Roman"/>
                <w:bCs/>
                <w:sz w:val="24"/>
                <w:szCs w:val="24"/>
                <w:lang w:eastAsia="zh-CN" w:bidi="hi-IN"/>
              </w:rPr>
            </w:pPr>
            <w:r>
              <w:rPr>
                <w:rFonts w:ascii="Times New Roman" w:eastAsia="WenQuanYi Micro Hei" w:hAnsi="Times New Roman" w:cs="Times New Roman"/>
                <w:bCs/>
                <w:sz w:val="24"/>
                <w:szCs w:val="24"/>
                <w:lang w:eastAsia="zh-CN" w:bidi="hi-IN"/>
              </w:rPr>
              <w:t xml:space="preserve">Ms. </w:t>
            </w:r>
            <w:proofErr w:type="spellStart"/>
            <w:r>
              <w:rPr>
                <w:rFonts w:ascii="Times New Roman" w:eastAsia="WenQuanYi Micro Hei" w:hAnsi="Times New Roman" w:cs="Times New Roman"/>
                <w:bCs/>
                <w:sz w:val="24"/>
                <w:szCs w:val="24"/>
                <w:lang w:eastAsia="zh-CN" w:bidi="hi-IN"/>
              </w:rPr>
              <w:t>Geeta</w:t>
            </w:r>
            <w:proofErr w:type="spellEnd"/>
            <w:r>
              <w:rPr>
                <w:rFonts w:ascii="Times New Roman" w:eastAsia="WenQuanYi Micro Hei" w:hAnsi="Times New Roman" w:cs="Times New Roman"/>
                <w:bCs/>
                <w:sz w:val="24"/>
                <w:szCs w:val="24"/>
                <w:lang w:eastAsia="zh-CN" w:bidi="hi-IN"/>
              </w:rPr>
              <w:t xml:space="preserve"> </w:t>
            </w:r>
            <w:proofErr w:type="spellStart"/>
            <w:r>
              <w:rPr>
                <w:rFonts w:ascii="Times New Roman" w:eastAsia="WenQuanYi Micro Hei" w:hAnsi="Times New Roman" w:cs="Times New Roman"/>
                <w:bCs/>
                <w:sz w:val="24"/>
                <w:szCs w:val="24"/>
                <w:lang w:eastAsia="zh-CN" w:bidi="hi-IN"/>
              </w:rPr>
              <w:t>Thatra</w:t>
            </w:r>
            <w:proofErr w:type="spellEnd"/>
          </w:p>
        </w:tc>
        <w:tc>
          <w:tcPr>
            <w:tcW w:w="4961" w:type="dxa"/>
            <w:noWrap/>
            <w:vAlign w:val="center"/>
            <w:hideMark/>
          </w:tcPr>
          <w:p w:rsidR="00321067" w:rsidRPr="007D2F13" w:rsidRDefault="00321067" w:rsidP="00554C9E">
            <w:pPr>
              <w:widowControl w:val="0"/>
              <w:tabs>
                <w:tab w:val="left" w:pos="709"/>
              </w:tabs>
              <w:suppressAutoHyphens/>
              <w:spacing w:line="276" w:lineRule="auto"/>
              <w:rPr>
                <w:rFonts w:ascii="Times New Roman" w:eastAsia="WenQuanYi Micro Hei" w:hAnsi="Times New Roman" w:cs="Times New Roman"/>
                <w:bCs/>
                <w:sz w:val="24"/>
                <w:szCs w:val="24"/>
                <w:lang w:eastAsia="zh-CN" w:bidi="hi-IN"/>
              </w:rPr>
            </w:pPr>
            <w:r>
              <w:rPr>
                <w:rFonts w:ascii="Times New Roman" w:eastAsia="WenQuanYi Micro Hei" w:hAnsi="Times New Roman" w:cs="Times New Roman"/>
                <w:bCs/>
                <w:sz w:val="24"/>
                <w:szCs w:val="24"/>
                <w:lang w:eastAsia="zh-CN" w:bidi="hi-IN"/>
              </w:rPr>
              <w:t xml:space="preserve">Research Officer, SHS, </w:t>
            </w:r>
            <w:r w:rsidRPr="00525D2C">
              <w:rPr>
                <w:rFonts w:ascii="Times New Roman" w:eastAsia="WenQuanYi Micro Hei" w:hAnsi="Times New Roman" w:cs="Times New Roman"/>
                <w:bCs/>
                <w:sz w:val="24"/>
                <w:szCs w:val="24"/>
                <w:lang w:eastAsia="zh-CN" w:bidi="hi-IN"/>
              </w:rPr>
              <w:t>TISS</w:t>
            </w:r>
          </w:p>
        </w:tc>
      </w:tr>
      <w:tr w:rsidR="00321067" w:rsidRPr="007D2F13" w:rsidTr="00703B34">
        <w:trPr>
          <w:trHeight w:val="397"/>
        </w:trPr>
        <w:tc>
          <w:tcPr>
            <w:tcW w:w="817" w:type="dxa"/>
            <w:noWrap/>
            <w:vAlign w:val="center"/>
            <w:hideMark/>
          </w:tcPr>
          <w:p w:rsidR="00321067" w:rsidRPr="007D2F13" w:rsidRDefault="00321067" w:rsidP="00222CEA">
            <w:pPr>
              <w:widowControl w:val="0"/>
              <w:tabs>
                <w:tab w:val="left" w:pos="709"/>
              </w:tabs>
              <w:suppressAutoHyphens/>
              <w:spacing w:line="276" w:lineRule="auto"/>
              <w:jc w:val="center"/>
              <w:rPr>
                <w:rFonts w:ascii="Times New Roman" w:eastAsia="WenQuanYi Micro Hei" w:hAnsi="Times New Roman" w:cs="Times New Roman"/>
                <w:bCs/>
                <w:sz w:val="24"/>
                <w:szCs w:val="24"/>
                <w:lang w:eastAsia="zh-CN" w:bidi="hi-IN"/>
              </w:rPr>
            </w:pPr>
            <w:r w:rsidRPr="007D2F13">
              <w:rPr>
                <w:rFonts w:ascii="Times New Roman" w:eastAsia="WenQuanYi Micro Hei" w:hAnsi="Times New Roman" w:cs="Times New Roman"/>
                <w:bCs/>
                <w:sz w:val="24"/>
                <w:szCs w:val="24"/>
                <w:lang w:eastAsia="zh-CN" w:bidi="hi-IN"/>
              </w:rPr>
              <w:t>14</w:t>
            </w:r>
          </w:p>
        </w:tc>
        <w:tc>
          <w:tcPr>
            <w:tcW w:w="3402" w:type="dxa"/>
            <w:noWrap/>
            <w:vAlign w:val="center"/>
            <w:hideMark/>
          </w:tcPr>
          <w:p w:rsidR="00321067" w:rsidRDefault="00321067" w:rsidP="00554C9E">
            <w:pPr>
              <w:widowControl w:val="0"/>
              <w:tabs>
                <w:tab w:val="left" w:pos="709"/>
              </w:tabs>
              <w:suppressAutoHyphens/>
              <w:rPr>
                <w:rFonts w:ascii="Times New Roman" w:eastAsia="WenQuanYi Micro Hei" w:hAnsi="Times New Roman" w:cs="Times New Roman"/>
                <w:bCs/>
                <w:sz w:val="24"/>
                <w:szCs w:val="24"/>
                <w:lang w:eastAsia="zh-CN" w:bidi="hi-IN"/>
              </w:rPr>
            </w:pPr>
            <w:r>
              <w:rPr>
                <w:rFonts w:ascii="Times New Roman" w:eastAsia="WenQuanYi Micro Hei" w:hAnsi="Times New Roman" w:cs="Times New Roman"/>
                <w:bCs/>
                <w:sz w:val="24"/>
                <w:szCs w:val="24"/>
                <w:lang w:eastAsia="zh-CN" w:bidi="hi-IN"/>
              </w:rPr>
              <w:t xml:space="preserve">Mr. </w:t>
            </w:r>
            <w:proofErr w:type="spellStart"/>
            <w:r>
              <w:rPr>
                <w:rFonts w:ascii="Times New Roman" w:eastAsia="WenQuanYi Micro Hei" w:hAnsi="Times New Roman" w:cs="Times New Roman"/>
                <w:bCs/>
                <w:sz w:val="24"/>
                <w:szCs w:val="24"/>
                <w:lang w:eastAsia="zh-CN" w:bidi="hi-IN"/>
              </w:rPr>
              <w:t>Rajkumar</w:t>
            </w:r>
            <w:proofErr w:type="spellEnd"/>
          </w:p>
        </w:tc>
        <w:tc>
          <w:tcPr>
            <w:tcW w:w="4961" w:type="dxa"/>
            <w:noWrap/>
            <w:vAlign w:val="center"/>
            <w:hideMark/>
          </w:tcPr>
          <w:p w:rsidR="00321067" w:rsidRPr="007D2F13" w:rsidRDefault="00321067" w:rsidP="00554C9E">
            <w:pPr>
              <w:widowControl w:val="0"/>
              <w:tabs>
                <w:tab w:val="left" w:pos="709"/>
              </w:tabs>
              <w:suppressAutoHyphens/>
              <w:spacing w:line="276" w:lineRule="auto"/>
              <w:rPr>
                <w:rFonts w:ascii="Times New Roman" w:eastAsia="WenQuanYi Micro Hei" w:hAnsi="Times New Roman" w:cs="Times New Roman"/>
                <w:bCs/>
                <w:sz w:val="24"/>
                <w:szCs w:val="24"/>
                <w:lang w:eastAsia="zh-CN" w:bidi="hi-IN"/>
              </w:rPr>
            </w:pPr>
            <w:r w:rsidRPr="0028232B">
              <w:rPr>
                <w:rFonts w:ascii="Times New Roman" w:eastAsia="WenQuanYi Micro Hei" w:hAnsi="Times New Roman" w:cs="Times New Roman"/>
                <w:bCs/>
                <w:sz w:val="24"/>
                <w:szCs w:val="24"/>
                <w:lang w:eastAsia="zh-CN" w:bidi="hi-IN"/>
              </w:rPr>
              <w:t>M.A. student</w:t>
            </w:r>
            <w:r w:rsidR="00FA0EE4">
              <w:rPr>
                <w:rFonts w:ascii="Times New Roman" w:eastAsia="WenQuanYi Micro Hei" w:hAnsi="Times New Roman" w:cs="Times New Roman"/>
                <w:bCs/>
                <w:sz w:val="24"/>
                <w:szCs w:val="24"/>
                <w:lang w:eastAsia="zh-CN" w:bidi="hi-IN"/>
              </w:rPr>
              <w:t xml:space="preserve"> and Research Assistant</w:t>
            </w:r>
            <w:r w:rsidRPr="0028232B">
              <w:rPr>
                <w:rFonts w:ascii="Times New Roman" w:eastAsia="WenQuanYi Micro Hei" w:hAnsi="Times New Roman" w:cs="Times New Roman"/>
                <w:bCs/>
                <w:sz w:val="24"/>
                <w:szCs w:val="24"/>
                <w:lang w:eastAsia="zh-CN" w:bidi="hi-IN"/>
              </w:rPr>
              <w:t>, SHS, TISS</w:t>
            </w:r>
          </w:p>
        </w:tc>
      </w:tr>
      <w:tr w:rsidR="00321067" w:rsidRPr="007D2F13" w:rsidTr="00703B34">
        <w:trPr>
          <w:trHeight w:val="397"/>
        </w:trPr>
        <w:tc>
          <w:tcPr>
            <w:tcW w:w="817" w:type="dxa"/>
            <w:noWrap/>
            <w:vAlign w:val="center"/>
            <w:hideMark/>
          </w:tcPr>
          <w:p w:rsidR="00321067" w:rsidRPr="007D2F13" w:rsidRDefault="00321067" w:rsidP="00222CEA">
            <w:pPr>
              <w:widowControl w:val="0"/>
              <w:tabs>
                <w:tab w:val="left" w:pos="709"/>
              </w:tabs>
              <w:suppressAutoHyphens/>
              <w:spacing w:line="276" w:lineRule="auto"/>
              <w:jc w:val="center"/>
              <w:rPr>
                <w:rFonts w:ascii="Times New Roman" w:eastAsia="WenQuanYi Micro Hei" w:hAnsi="Times New Roman" w:cs="Times New Roman"/>
                <w:bCs/>
                <w:sz w:val="24"/>
                <w:szCs w:val="24"/>
                <w:lang w:eastAsia="zh-CN" w:bidi="hi-IN"/>
              </w:rPr>
            </w:pPr>
            <w:r w:rsidRPr="007D2F13">
              <w:rPr>
                <w:rFonts w:ascii="Times New Roman" w:eastAsia="WenQuanYi Micro Hei" w:hAnsi="Times New Roman" w:cs="Times New Roman"/>
                <w:bCs/>
                <w:sz w:val="24"/>
                <w:szCs w:val="24"/>
                <w:lang w:eastAsia="zh-CN" w:bidi="hi-IN"/>
              </w:rPr>
              <w:t>15</w:t>
            </w:r>
          </w:p>
        </w:tc>
        <w:tc>
          <w:tcPr>
            <w:tcW w:w="3402" w:type="dxa"/>
            <w:noWrap/>
            <w:vAlign w:val="center"/>
            <w:hideMark/>
          </w:tcPr>
          <w:p w:rsidR="00321067" w:rsidRDefault="00321067" w:rsidP="00554C9E">
            <w:pPr>
              <w:widowControl w:val="0"/>
              <w:tabs>
                <w:tab w:val="left" w:pos="709"/>
              </w:tabs>
              <w:suppressAutoHyphens/>
              <w:rPr>
                <w:rFonts w:ascii="Times New Roman" w:eastAsia="WenQuanYi Micro Hei" w:hAnsi="Times New Roman" w:cs="Times New Roman"/>
                <w:bCs/>
                <w:sz w:val="24"/>
                <w:szCs w:val="24"/>
                <w:lang w:eastAsia="zh-CN" w:bidi="hi-IN"/>
              </w:rPr>
            </w:pPr>
            <w:r>
              <w:rPr>
                <w:rFonts w:ascii="Times New Roman" w:eastAsia="WenQuanYi Micro Hei" w:hAnsi="Times New Roman" w:cs="Times New Roman"/>
                <w:bCs/>
                <w:sz w:val="24"/>
                <w:szCs w:val="24"/>
                <w:lang w:eastAsia="zh-CN" w:bidi="hi-IN"/>
              </w:rPr>
              <w:t xml:space="preserve">Mr. </w:t>
            </w:r>
            <w:proofErr w:type="spellStart"/>
            <w:r>
              <w:rPr>
                <w:rFonts w:ascii="Times New Roman" w:eastAsia="WenQuanYi Micro Hei" w:hAnsi="Times New Roman" w:cs="Times New Roman"/>
                <w:bCs/>
                <w:sz w:val="24"/>
                <w:szCs w:val="24"/>
                <w:lang w:eastAsia="zh-CN" w:bidi="hi-IN"/>
              </w:rPr>
              <w:t>Sansiddha</w:t>
            </w:r>
            <w:proofErr w:type="spellEnd"/>
            <w:r>
              <w:rPr>
                <w:rFonts w:ascii="Times New Roman" w:eastAsia="WenQuanYi Micro Hei" w:hAnsi="Times New Roman" w:cs="Times New Roman"/>
                <w:bCs/>
                <w:sz w:val="24"/>
                <w:szCs w:val="24"/>
                <w:lang w:eastAsia="zh-CN" w:bidi="hi-IN"/>
              </w:rPr>
              <w:t xml:space="preserve"> </w:t>
            </w:r>
            <w:proofErr w:type="spellStart"/>
            <w:r>
              <w:rPr>
                <w:rFonts w:ascii="Times New Roman" w:eastAsia="WenQuanYi Micro Hei" w:hAnsi="Times New Roman" w:cs="Times New Roman"/>
                <w:bCs/>
                <w:sz w:val="24"/>
                <w:szCs w:val="24"/>
                <w:lang w:eastAsia="zh-CN" w:bidi="hi-IN"/>
              </w:rPr>
              <w:t>Pani</w:t>
            </w:r>
            <w:proofErr w:type="spellEnd"/>
          </w:p>
        </w:tc>
        <w:tc>
          <w:tcPr>
            <w:tcW w:w="4961" w:type="dxa"/>
            <w:noWrap/>
            <w:vAlign w:val="center"/>
            <w:hideMark/>
          </w:tcPr>
          <w:p w:rsidR="00321067" w:rsidRPr="007D2F13" w:rsidRDefault="00321067" w:rsidP="00554C9E">
            <w:pPr>
              <w:widowControl w:val="0"/>
              <w:tabs>
                <w:tab w:val="left" w:pos="709"/>
              </w:tabs>
              <w:suppressAutoHyphens/>
              <w:spacing w:line="276" w:lineRule="auto"/>
              <w:rPr>
                <w:rFonts w:ascii="Times New Roman" w:eastAsia="WenQuanYi Micro Hei" w:hAnsi="Times New Roman" w:cs="Times New Roman"/>
                <w:bCs/>
                <w:sz w:val="24"/>
                <w:szCs w:val="24"/>
                <w:lang w:eastAsia="zh-CN" w:bidi="hi-IN"/>
              </w:rPr>
            </w:pPr>
            <w:r>
              <w:rPr>
                <w:rFonts w:ascii="Times New Roman" w:eastAsia="WenQuanYi Micro Hei" w:hAnsi="Times New Roman" w:cs="Times New Roman"/>
                <w:bCs/>
                <w:sz w:val="24"/>
                <w:szCs w:val="24"/>
                <w:lang w:eastAsia="zh-CN" w:bidi="hi-IN"/>
              </w:rPr>
              <w:t>M.A. student</w:t>
            </w:r>
            <w:r w:rsidR="00FA0EE4">
              <w:rPr>
                <w:rFonts w:ascii="Times New Roman" w:eastAsia="WenQuanYi Micro Hei" w:hAnsi="Times New Roman" w:cs="Times New Roman"/>
                <w:bCs/>
                <w:sz w:val="24"/>
                <w:szCs w:val="24"/>
                <w:lang w:eastAsia="zh-CN" w:bidi="hi-IN"/>
              </w:rPr>
              <w:t xml:space="preserve"> and Research Assistant</w:t>
            </w:r>
            <w:r>
              <w:rPr>
                <w:rFonts w:ascii="Times New Roman" w:eastAsia="WenQuanYi Micro Hei" w:hAnsi="Times New Roman" w:cs="Times New Roman"/>
                <w:bCs/>
                <w:sz w:val="24"/>
                <w:szCs w:val="24"/>
                <w:lang w:eastAsia="zh-CN" w:bidi="hi-IN"/>
              </w:rPr>
              <w:t>,</w:t>
            </w:r>
            <w:r w:rsidRPr="0028232B">
              <w:rPr>
                <w:rFonts w:ascii="Times New Roman" w:eastAsia="WenQuanYi Micro Hei" w:hAnsi="Times New Roman" w:cs="Times New Roman"/>
                <w:bCs/>
                <w:sz w:val="24"/>
                <w:szCs w:val="24"/>
                <w:lang w:eastAsia="zh-CN" w:bidi="hi-IN"/>
              </w:rPr>
              <w:t xml:space="preserve"> SHS, TISS</w:t>
            </w:r>
          </w:p>
        </w:tc>
      </w:tr>
      <w:tr w:rsidR="00321067" w:rsidRPr="007D2F13" w:rsidTr="00703B34">
        <w:trPr>
          <w:trHeight w:val="397"/>
        </w:trPr>
        <w:tc>
          <w:tcPr>
            <w:tcW w:w="817" w:type="dxa"/>
            <w:noWrap/>
            <w:vAlign w:val="center"/>
            <w:hideMark/>
          </w:tcPr>
          <w:p w:rsidR="00321067" w:rsidRPr="007D2F13" w:rsidRDefault="00321067" w:rsidP="00222CEA">
            <w:pPr>
              <w:widowControl w:val="0"/>
              <w:tabs>
                <w:tab w:val="left" w:pos="709"/>
              </w:tabs>
              <w:suppressAutoHyphens/>
              <w:spacing w:line="276" w:lineRule="auto"/>
              <w:jc w:val="center"/>
              <w:rPr>
                <w:rFonts w:ascii="Times New Roman" w:eastAsia="WenQuanYi Micro Hei" w:hAnsi="Times New Roman" w:cs="Times New Roman"/>
                <w:bCs/>
                <w:sz w:val="24"/>
                <w:szCs w:val="24"/>
                <w:lang w:eastAsia="zh-CN" w:bidi="hi-IN"/>
              </w:rPr>
            </w:pPr>
            <w:r w:rsidRPr="007D2F13">
              <w:rPr>
                <w:rFonts w:ascii="Times New Roman" w:eastAsia="WenQuanYi Micro Hei" w:hAnsi="Times New Roman" w:cs="Times New Roman"/>
                <w:bCs/>
                <w:sz w:val="24"/>
                <w:szCs w:val="24"/>
                <w:lang w:eastAsia="zh-CN" w:bidi="hi-IN"/>
              </w:rPr>
              <w:t>16</w:t>
            </w:r>
          </w:p>
        </w:tc>
        <w:tc>
          <w:tcPr>
            <w:tcW w:w="3402" w:type="dxa"/>
            <w:noWrap/>
            <w:vAlign w:val="center"/>
            <w:hideMark/>
          </w:tcPr>
          <w:p w:rsidR="00321067" w:rsidRDefault="00321067" w:rsidP="00554C9E">
            <w:pPr>
              <w:widowControl w:val="0"/>
              <w:tabs>
                <w:tab w:val="left" w:pos="709"/>
              </w:tabs>
              <w:suppressAutoHyphens/>
              <w:rPr>
                <w:rFonts w:ascii="Times New Roman" w:eastAsia="WenQuanYi Micro Hei" w:hAnsi="Times New Roman" w:cs="Times New Roman"/>
                <w:bCs/>
                <w:sz w:val="24"/>
                <w:szCs w:val="24"/>
                <w:lang w:eastAsia="zh-CN" w:bidi="hi-IN"/>
              </w:rPr>
            </w:pPr>
            <w:r>
              <w:rPr>
                <w:rFonts w:ascii="Times New Roman" w:eastAsia="WenQuanYi Micro Hei" w:hAnsi="Times New Roman" w:cs="Times New Roman"/>
                <w:bCs/>
                <w:sz w:val="24"/>
                <w:szCs w:val="24"/>
                <w:lang w:eastAsia="zh-CN" w:bidi="hi-IN"/>
              </w:rPr>
              <w:t xml:space="preserve">Ms. </w:t>
            </w:r>
            <w:proofErr w:type="spellStart"/>
            <w:r>
              <w:rPr>
                <w:rFonts w:ascii="Times New Roman" w:eastAsia="WenQuanYi Micro Hei" w:hAnsi="Times New Roman" w:cs="Times New Roman"/>
                <w:bCs/>
                <w:sz w:val="24"/>
                <w:szCs w:val="24"/>
                <w:lang w:eastAsia="zh-CN" w:bidi="hi-IN"/>
              </w:rPr>
              <w:t>Namita</w:t>
            </w:r>
            <w:proofErr w:type="spellEnd"/>
            <w:r>
              <w:rPr>
                <w:rFonts w:ascii="Times New Roman" w:eastAsia="WenQuanYi Micro Hei" w:hAnsi="Times New Roman" w:cs="Times New Roman"/>
                <w:bCs/>
                <w:sz w:val="24"/>
                <w:szCs w:val="24"/>
                <w:lang w:eastAsia="zh-CN" w:bidi="hi-IN"/>
              </w:rPr>
              <w:t xml:space="preserve"> </w:t>
            </w:r>
            <w:proofErr w:type="spellStart"/>
            <w:r>
              <w:rPr>
                <w:rFonts w:ascii="Times New Roman" w:eastAsia="WenQuanYi Micro Hei" w:hAnsi="Times New Roman" w:cs="Times New Roman"/>
                <w:bCs/>
                <w:sz w:val="24"/>
                <w:szCs w:val="24"/>
                <w:lang w:eastAsia="zh-CN" w:bidi="hi-IN"/>
              </w:rPr>
              <w:t>Subudhi</w:t>
            </w:r>
            <w:proofErr w:type="spellEnd"/>
          </w:p>
        </w:tc>
        <w:tc>
          <w:tcPr>
            <w:tcW w:w="4961" w:type="dxa"/>
            <w:noWrap/>
            <w:vAlign w:val="center"/>
            <w:hideMark/>
          </w:tcPr>
          <w:p w:rsidR="00321067" w:rsidRPr="007D2F13" w:rsidRDefault="00321067" w:rsidP="00554C9E">
            <w:pPr>
              <w:widowControl w:val="0"/>
              <w:tabs>
                <w:tab w:val="left" w:pos="709"/>
              </w:tabs>
              <w:suppressAutoHyphens/>
              <w:spacing w:line="276" w:lineRule="auto"/>
              <w:rPr>
                <w:rFonts w:ascii="Times New Roman" w:eastAsia="WenQuanYi Micro Hei" w:hAnsi="Times New Roman" w:cs="Times New Roman"/>
                <w:bCs/>
                <w:sz w:val="24"/>
                <w:szCs w:val="24"/>
                <w:lang w:eastAsia="zh-CN" w:bidi="hi-IN"/>
              </w:rPr>
            </w:pPr>
            <w:r>
              <w:rPr>
                <w:rFonts w:ascii="Times New Roman" w:eastAsia="WenQuanYi Micro Hei" w:hAnsi="Times New Roman" w:cs="Times New Roman"/>
                <w:bCs/>
                <w:sz w:val="24"/>
                <w:szCs w:val="24"/>
                <w:lang w:eastAsia="zh-CN" w:bidi="hi-IN"/>
              </w:rPr>
              <w:t>Research Assistant, XIMB</w:t>
            </w:r>
          </w:p>
        </w:tc>
      </w:tr>
      <w:tr w:rsidR="00321067" w:rsidRPr="007D2F13" w:rsidTr="00703B34">
        <w:trPr>
          <w:trHeight w:val="397"/>
        </w:trPr>
        <w:tc>
          <w:tcPr>
            <w:tcW w:w="817" w:type="dxa"/>
            <w:noWrap/>
            <w:vAlign w:val="center"/>
            <w:hideMark/>
          </w:tcPr>
          <w:p w:rsidR="00321067" w:rsidRPr="007D2F13" w:rsidRDefault="00321067" w:rsidP="00222CEA">
            <w:pPr>
              <w:widowControl w:val="0"/>
              <w:tabs>
                <w:tab w:val="left" w:pos="709"/>
              </w:tabs>
              <w:suppressAutoHyphens/>
              <w:spacing w:line="276" w:lineRule="auto"/>
              <w:jc w:val="center"/>
              <w:rPr>
                <w:rFonts w:ascii="Times New Roman" w:eastAsia="WenQuanYi Micro Hei" w:hAnsi="Times New Roman" w:cs="Times New Roman"/>
                <w:bCs/>
                <w:sz w:val="24"/>
                <w:szCs w:val="24"/>
                <w:lang w:eastAsia="zh-CN" w:bidi="hi-IN"/>
              </w:rPr>
            </w:pPr>
            <w:r w:rsidRPr="007D2F13">
              <w:rPr>
                <w:rFonts w:ascii="Times New Roman" w:eastAsia="WenQuanYi Micro Hei" w:hAnsi="Times New Roman" w:cs="Times New Roman"/>
                <w:bCs/>
                <w:sz w:val="24"/>
                <w:szCs w:val="24"/>
                <w:lang w:eastAsia="zh-CN" w:bidi="hi-IN"/>
              </w:rPr>
              <w:t>17</w:t>
            </w:r>
          </w:p>
        </w:tc>
        <w:tc>
          <w:tcPr>
            <w:tcW w:w="3402" w:type="dxa"/>
            <w:noWrap/>
            <w:vAlign w:val="center"/>
            <w:hideMark/>
          </w:tcPr>
          <w:p w:rsidR="00321067" w:rsidRDefault="00321067" w:rsidP="00554C9E">
            <w:pPr>
              <w:widowControl w:val="0"/>
              <w:tabs>
                <w:tab w:val="left" w:pos="709"/>
              </w:tabs>
              <w:suppressAutoHyphens/>
              <w:rPr>
                <w:rFonts w:ascii="Times New Roman" w:eastAsia="WenQuanYi Micro Hei" w:hAnsi="Times New Roman" w:cs="Times New Roman"/>
                <w:bCs/>
                <w:sz w:val="24"/>
                <w:szCs w:val="24"/>
                <w:lang w:eastAsia="zh-CN" w:bidi="hi-IN"/>
              </w:rPr>
            </w:pPr>
            <w:r>
              <w:rPr>
                <w:rFonts w:ascii="Times New Roman" w:eastAsia="WenQuanYi Micro Hei" w:hAnsi="Times New Roman" w:cs="Times New Roman"/>
                <w:bCs/>
                <w:sz w:val="24"/>
                <w:szCs w:val="24"/>
                <w:lang w:eastAsia="zh-CN" w:bidi="hi-IN"/>
              </w:rPr>
              <w:t xml:space="preserve">Ms. </w:t>
            </w:r>
            <w:proofErr w:type="spellStart"/>
            <w:r>
              <w:rPr>
                <w:rFonts w:ascii="Times New Roman" w:eastAsia="WenQuanYi Micro Hei" w:hAnsi="Times New Roman" w:cs="Times New Roman"/>
                <w:bCs/>
                <w:sz w:val="24"/>
                <w:szCs w:val="24"/>
                <w:lang w:eastAsia="zh-CN" w:bidi="hi-IN"/>
              </w:rPr>
              <w:t>Tanuwary</w:t>
            </w:r>
            <w:proofErr w:type="spellEnd"/>
            <w:r>
              <w:rPr>
                <w:rFonts w:ascii="Times New Roman" w:eastAsia="WenQuanYi Micro Hei" w:hAnsi="Times New Roman" w:cs="Times New Roman"/>
                <w:bCs/>
                <w:sz w:val="24"/>
                <w:szCs w:val="24"/>
                <w:lang w:eastAsia="zh-CN" w:bidi="hi-IN"/>
              </w:rPr>
              <w:t xml:space="preserve"> </w:t>
            </w:r>
            <w:proofErr w:type="spellStart"/>
            <w:r>
              <w:rPr>
                <w:rFonts w:ascii="Times New Roman" w:eastAsia="WenQuanYi Micro Hei" w:hAnsi="Times New Roman" w:cs="Times New Roman"/>
                <w:bCs/>
                <w:sz w:val="24"/>
                <w:szCs w:val="24"/>
                <w:lang w:eastAsia="zh-CN" w:bidi="hi-IN"/>
              </w:rPr>
              <w:t>Khudusia</w:t>
            </w:r>
            <w:proofErr w:type="spellEnd"/>
            <w:r>
              <w:rPr>
                <w:rFonts w:ascii="Times New Roman" w:eastAsia="WenQuanYi Micro Hei" w:hAnsi="Times New Roman" w:cs="Times New Roman"/>
                <w:bCs/>
                <w:sz w:val="24"/>
                <w:szCs w:val="24"/>
                <w:lang w:eastAsia="zh-CN" w:bidi="hi-IN"/>
              </w:rPr>
              <w:t xml:space="preserve"> </w:t>
            </w:r>
          </w:p>
        </w:tc>
        <w:tc>
          <w:tcPr>
            <w:tcW w:w="4961" w:type="dxa"/>
            <w:noWrap/>
            <w:vAlign w:val="center"/>
            <w:hideMark/>
          </w:tcPr>
          <w:p w:rsidR="00321067" w:rsidRPr="007D2F13" w:rsidRDefault="00321067" w:rsidP="00554C9E">
            <w:pPr>
              <w:widowControl w:val="0"/>
              <w:tabs>
                <w:tab w:val="left" w:pos="709"/>
              </w:tabs>
              <w:suppressAutoHyphens/>
              <w:spacing w:line="276" w:lineRule="auto"/>
              <w:rPr>
                <w:rFonts w:ascii="Times New Roman" w:eastAsia="WenQuanYi Micro Hei" w:hAnsi="Times New Roman" w:cs="Times New Roman"/>
                <w:bCs/>
                <w:sz w:val="24"/>
                <w:szCs w:val="24"/>
                <w:lang w:eastAsia="zh-CN" w:bidi="hi-IN"/>
              </w:rPr>
            </w:pPr>
            <w:r>
              <w:rPr>
                <w:rFonts w:ascii="Times New Roman" w:eastAsia="WenQuanYi Micro Hei" w:hAnsi="Times New Roman" w:cs="Times New Roman"/>
                <w:bCs/>
                <w:sz w:val="24"/>
                <w:szCs w:val="24"/>
                <w:lang w:eastAsia="zh-CN" w:bidi="hi-IN"/>
              </w:rPr>
              <w:t>Research Assistant, XIMB</w:t>
            </w:r>
          </w:p>
        </w:tc>
      </w:tr>
      <w:tr w:rsidR="00292A9A" w:rsidRPr="007D2F13" w:rsidTr="00141672">
        <w:trPr>
          <w:trHeight w:val="397"/>
        </w:trPr>
        <w:tc>
          <w:tcPr>
            <w:tcW w:w="817" w:type="dxa"/>
            <w:noWrap/>
            <w:vAlign w:val="center"/>
            <w:hideMark/>
          </w:tcPr>
          <w:p w:rsidR="00292A9A" w:rsidRPr="007D2F13" w:rsidRDefault="00292A9A" w:rsidP="00222CEA">
            <w:pPr>
              <w:widowControl w:val="0"/>
              <w:tabs>
                <w:tab w:val="left" w:pos="709"/>
              </w:tabs>
              <w:suppressAutoHyphens/>
              <w:spacing w:line="276" w:lineRule="auto"/>
              <w:jc w:val="center"/>
              <w:rPr>
                <w:rFonts w:ascii="Times New Roman" w:eastAsia="WenQuanYi Micro Hei" w:hAnsi="Times New Roman" w:cs="Times New Roman"/>
                <w:bCs/>
                <w:sz w:val="24"/>
                <w:szCs w:val="24"/>
                <w:lang w:eastAsia="zh-CN" w:bidi="hi-IN"/>
              </w:rPr>
            </w:pPr>
            <w:r>
              <w:rPr>
                <w:rFonts w:ascii="Times New Roman" w:eastAsia="WenQuanYi Micro Hei" w:hAnsi="Times New Roman" w:cs="Times New Roman"/>
                <w:bCs/>
                <w:sz w:val="24"/>
                <w:szCs w:val="24"/>
                <w:lang w:eastAsia="zh-CN" w:bidi="hi-IN"/>
              </w:rPr>
              <w:t>18</w:t>
            </w:r>
          </w:p>
        </w:tc>
        <w:tc>
          <w:tcPr>
            <w:tcW w:w="8363" w:type="dxa"/>
            <w:gridSpan w:val="2"/>
            <w:noWrap/>
            <w:vAlign w:val="center"/>
            <w:hideMark/>
          </w:tcPr>
          <w:p w:rsidR="00292A9A" w:rsidRPr="007D2F13" w:rsidRDefault="00292A9A" w:rsidP="00554C9E">
            <w:pPr>
              <w:widowControl w:val="0"/>
              <w:tabs>
                <w:tab w:val="left" w:pos="709"/>
              </w:tabs>
              <w:suppressAutoHyphens/>
              <w:spacing w:line="276" w:lineRule="auto"/>
              <w:rPr>
                <w:rFonts w:ascii="Times New Roman" w:eastAsia="WenQuanYi Micro Hei" w:hAnsi="Times New Roman" w:cs="Times New Roman"/>
                <w:bCs/>
                <w:sz w:val="24"/>
                <w:szCs w:val="24"/>
                <w:lang w:eastAsia="zh-CN" w:bidi="hi-IN"/>
              </w:rPr>
            </w:pPr>
            <w:r w:rsidRPr="00292A9A">
              <w:rPr>
                <w:rFonts w:ascii="Times New Roman" w:eastAsia="WenQuanYi Micro Hei" w:hAnsi="Times New Roman" w:cs="Times New Roman"/>
                <w:bCs/>
                <w:sz w:val="24"/>
                <w:szCs w:val="24"/>
                <w:lang w:eastAsia="zh-CN" w:bidi="hi-IN"/>
              </w:rPr>
              <w:t xml:space="preserve">Beneficiaries and Community Leaders from </w:t>
            </w:r>
            <w:proofErr w:type="spellStart"/>
            <w:r w:rsidRPr="00292A9A">
              <w:rPr>
                <w:rFonts w:ascii="Times New Roman" w:eastAsia="WenQuanYi Micro Hei" w:hAnsi="Times New Roman" w:cs="Times New Roman"/>
                <w:bCs/>
                <w:sz w:val="24"/>
                <w:szCs w:val="24"/>
                <w:lang w:eastAsia="zh-CN" w:bidi="hi-IN"/>
              </w:rPr>
              <w:t>Matitota</w:t>
            </w:r>
            <w:proofErr w:type="spellEnd"/>
            <w:r w:rsidRPr="00292A9A">
              <w:rPr>
                <w:rFonts w:ascii="Times New Roman" w:eastAsia="WenQuanYi Micro Hei" w:hAnsi="Times New Roman" w:cs="Times New Roman"/>
                <w:bCs/>
                <w:sz w:val="24"/>
                <w:szCs w:val="24"/>
                <w:lang w:eastAsia="zh-CN" w:bidi="hi-IN"/>
              </w:rPr>
              <w:t xml:space="preserve"> </w:t>
            </w:r>
            <w:proofErr w:type="spellStart"/>
            <w:r w:rsidRPr="00292A9A">
              <w:rPr>
                <w:rFonts w:ascii="Times New Roman" w:eastAsia="WenQuanYi Micro Hei" w:hAnsi="Times New Roman" w:cs="Times New Roman"/>
                <w:bCs/>
                <w:sz w:val="24"/>
                <w:szCs w:val="24"/>
                <w:lang w:eastAsia="zh-CN" w:bidi="hi-IN"/>
              </w:rPr>
              <w:t>Bhoi</w:t>
            </w:r>
            <w:proofErr w:type="spellEnd"/>
            <w:r w:rsidRPr="00292A9A">
              <w:rPr>
                <w:rFonts w:ascii="Times New Roman" w:eastAsia="WenQuanYi Micro Hei" w:hAnsi="Times New Roman" w:cs="Times New Roman"/>
                <w:bCs/>
                <w:sz w:val="24"/>
                <w:szCs w:val="24"/>
                <w:lang w:eastAsia="zh-CN" w:bidi="hi-IN"/>
              </w:rPr>
              <w:t xml:space="preserve"> </w:t>
            </w:r>
            <w:proofErr w:type="spellStart"/>
            <w:r w:rsidRPr="00292A9A">
              <w:rPr>
                <w:rFonts w:ascii="Times New Roman" w:eastAsia="WenQuanYi Micro Hei" w:hAnsi="Times New Roman" w:cs="Times New Roman"/>
                <w:bCs/>
                <w:sz w:val="24"/>
                <w:szCs w:val="24"/>
                <w:lang w:eastAsia="zh-CN" w:bidi="hi-IN"/>
              </w:rPr>
              <w:t>Sahi</w:t>
            </w:r>
            <w:proofErr w:type="spellEnd"/>
            <w:r w:rsidRPr="00292A9A">
              <w:rPr>
                <w:rFonts w:ascii="Times New Roman" w:eastAsia="WenQuanYi Micro Hei" w:hAnsi="Times New Roman" w:cs="Times New Roman"/>
                <w:bCs/>
                <w:sz w:val="24"/>
                <w:szCs w:val="24"/>
                <w:lang w:val="en-US" w:eastAsia="zh-CN" w:bidi="hi-IN"/>
              </w:rPr>
              <w:t xml:space="preserve">, </w:t>
            </w:r>
            <w:proofErr w:type="spellStart"/>
            <w:r w:rsidRPr="00292A9A">
              <w:rPr>
                <w:rFonts w:ascii="Times New Roman" w:eastAsia="WenQuanYi Micro Hei" w:hAnsi="Times New Roman" w:cs="Times New Roman"/>
                <w:bCs/>
                <w:sz w:val="24"/>
                <w:szCs w:val="24"/>
                <w:lang w:val="en-US" w:eastAsia="zh-CN" w:bidi="hi-IN"/>
              </w:rPr>
              <w:t>Puri</w:t>
            </w:r>
            <w:proofErr w:type="spellEnd"/>
            <w:r w:rsidRPr="00292A9A">
              <w:rPr>
                <w:rFonts w:ascii="Times New Roman" w:eastAsia="WenQuanYi Micro Hei" w:hAnsi="Times New Roman" w:cs="Times New Roman"/>
                <w:bCs/>
                <w:sz w:val="24"/>
                <w:szCs w:val="24"/>
                <w:lang w:val="en-US" w:eastAsia="zh-CN" w:bidi="hi-IN"/>
              </w:rPr>
              <w:t xml:space="preserve"> and </w:t>
            </w:r>
            <w:proofErr w:type="spellStart"/>
            <w:r w:rsidRPr="00292A9A">
              <w:rPr>
                <w:rFonts w:ascii="Times New Roman" w:eastAsia="WenQuanYi Micro Hei" w:hAnsi="Times New Roman" w:cs="Times New Roman"/>
                <w:bCs/>
                <w:sz w:val="24"/>
                <w:szCs w:val="24"/>
                <w:lang w:val="en-US" w:eastAsia="zh-CN" w:bidi="hi-IN"/>
              </w:rPr>
              <w:t>Bharatpur</w:t>
            </w:r>
            <w:proofErr w:type="spellEnd"/>
            <w:r w:rsidRPr="00292A9A">
              <w:rPr>
                <w:rFonts w:ascii="Times New Roman" w:eastAsia="WenQuanYi Micro Hei" w:hAnsi="Times New Roman" w:cs="Times New Roman"/>
                <w:bCs/>
                <w:sz w:val="24"/>
                <w:szCs w:val="24"/>
                <w:lang w:val="en-US" w:eastAsia="zh-CN" w:bidi="hi-IN"/>
              </w:rPr>
              <w:t>, Bhubaneswar</w:t>
            </w:r>
          </w:p>
        </w:tc>
      </w:tr>
    </w:tbl>
    <w:p w:rsidR="00F52E11" w:rsidRDefault="00F52E11" w:rsidP="00496FF8">
      <w:pPr>
        <w:widowControl w:val="0"/>
        <w:tabs>
          <w:tab w:val="left" w:pos="709"/>
        </w:tabs>
        <w:suppressAutoHyphens/>
        <w:spacing w:line="360" w:lineRule="auto"/>
        <w:jc w:val="both"/>
        <w:rPr>
          <w:rFonts w:ascii="Times New Roman" w:eastAsia="WenQuanYi Micro Hei" w:hAnsi="Times New Roman" w:cs="Lohit Hindi"/>
          <w:b/>
          <w:bCs/>
          <w:sz w:val="24"/>
          <w:szCs w:val="24"/>
          <w:highlight w:val="yellow"/>
          <w:lang w:val="en-US" w:eastAsia="zh-CN" w:bidi="hi-IN"/>
        </w:rPr>
      </w:pPr>
    </w:p>
    <w:p w:rsidR="007D2F13" w:rsidRDefault="00300DEA" w:rsidP="00496FF8">
      <w:pPr>
        <w:widowControl w:val="0"/>
        <w:tabs>
          <w:tab w:val="left" w:pos="709"/>
        </w:tabs>
        <w:suppressAutoHyphens/>
        <w:spacing w:line="360" w:lineRule="auto"/>
        <w:jc w:val="both"/>
        <w:rPr>
          <w:rFonts w:ascii="Times New Roman" w:eastAsia="WenQuanYi Micro Hei" w:hAnsi="Times New Roman" w:cs="Lohit Hindi"/>
          <w:b/>
          <w:bCs/>
          <w:sz w:val="24"/>
          <w:szCs w:val="24"/>
          <w:lang w:val="en-US" w:eastAsia="zh-CN" w:bidi="hi-IN"/>
        </w:rPr>
      </w:pPr>
      <w:r w:rsidRPr="00461CFC">
        <w:rPr>
          <w:rFonts w:ascii="Times New Roman" w:eastAsia="WenQuanYi Micro Hei" w:hAnsi="Times New Roman" w:cs="Lohit Hindi"/>
          <w:b/>
          <w:bCs/>
          <w:sz w:val="24"/>
          <w:szCs w:val="24"/>
          <w:lang w:val="en-US" w:eastAsia="zh-CN" w:bidi="hi-IN"/>
        </w:rPr>
        <w:lastRenderedPageBreak/>
        <w:t>List of participants absent:</w:t>
      </w:r>
    </w:p>
    <w:tbl>
      <w:tblPr>
        <w:tblStyle w:val="TableGrid"/>
        <w:tblW w:w="0" w:type="auto"/>
        <w:tblLook w:val="04A0"/>
      </w:tblPr>
      <w:tblGrid>
        <w:gridCol w:w="817"/>
        <w:gridCol w:w="3402"/>
        <w:gridCol w:w="5023"/>
      </w:tblGrid>
      <w:tr w:rsidR="00300DEA" w:rsidTr="00617B45">
        <w:trPr>
          <w:trHeight w:val="397"/>
        </w:trPr>
        <w:tc>
          <w:tcPr>
            <w:tcW w:w="817" w:type="dxa"/>
            <w:shd w:val="clear" w:color="auto" w:fill="DDD9C3" w:themeFill="background2" w:themeFillShade="E6"/>
            <w:vAlign w:val="center"/>
          </w:tcPr>
          <w:p w:rsidR="00300DEA" w:rsidRPr="001819AE" w:rsidRDefault="00300DEA" w:rsidP="00554C9E">
            <w:pPr>
              <w:widowControl w:val="0"/>
              <w:tabs>
                <w:tab w:val="left" w:pos="709"/>
              </w:tabs>
              <w:suppressAutoHyphens/>
              <w:spacing w:line="276" w:lineRule="auto"/>
              <w:jc w:val="center"/>
              <w:rPr>
                <w:rFonts w:ascii="Times New Roman" w:eastAsia="WenQuanYi Micro Hei" w:hAnsi="Times New Roman" w:cs="Times New Roman"/>
                <w:b/>
                <w:bCs/>
                <w:sz w:val="24"/>
                <w:szCs w:val="24"/>
                <w:lang w:eastAsia="zh-CN" w:bidi="hi-IN"/>
              </w:rPr>
            </w:pPr>
            <w:r w:rsidRPr="001819AE">
              <w:rPr>
                <w:rFonts w:ascii="Times New Roman" w:eastAsia="WenQuanYi Micro Hei" w:hAnsi="Times New Roman" w:cs="Times New Roman"/>
                <w:b/>
                <w:bCs/>
                <w:sz w:val="24"/>
                <w:szCs w:val="24"/>
                <w:lang w:eastAsia="zh-CN" w:bidi="hi-IN"/>
              </w:rPr>
              <w:t>Sl. No.</w:t>
            </w:r>
          </w:p>
        </w:tc>
        <w:tc>
          <w:tcPr>
            <w:tcW w:w="3402" w:type="dxa"/>
            <w:shd w:val="clear" w:color="auto" w:fill="DDD9C3" w:themeFill="background2" w:themeFillShade="E6"/>
            <w:vAlign w:val="center"/>
          </w:tcPr>
          <w:p w:rsidR="00300DEA" w:rsidRPr="001819AE" w:rsidRDefault="00300DEA" w:rsidP="00554C9E">
            <w:pPr>
              <w:widowControl w:val="0"/>
              <w:tabs>
                <w:tab w:val="left" w:pos="709"/>
              </w:tabs>
              <w:suppressAutoHyphens/>
              <w:spacing w:line="276" w:lineRule="auto"/>
              <w:rPr>
                <w:rFonts w:ascii="Times New Roman" w:eastAsia="WenQuanYi Micro Hei" w:hAnsi="Times New Roman" w:cs="Times New Roman"/>
                <w:b/>
                <w:bCs/>
                <w:sz w:val="24"/>
                <w:szCs w:val="24"/>
                <w:lang w:eastAsia="zh-CN" w:bidi="hi-IN"/>
              </w:rPr>
            </w:pPr>
            <w:r w:rsidRPr="001819AE">
              <w:rPr>
                <w:rFonts w:ascii="Times New Roman" w:eastAsia="WenQuanYi Micro Hei" w:hAnsi="Times New Roman" w:cs="Times New Roman"/>
                <w:b/>
                <w:bCs/>
                <w:sz w:val="24"/>
                <w:szCs w:val="24"/>
                <w:lang w:eastAsia="zh-CN" w:bidi="hi-IN"/>
              </w:rPr>
              <w:t>Name</w:t>
            </w:r>
          </w:p>
        </w:tc>
        <w:tc>
          <w:tcPr>
            <w:tcW w:w="5023" w:type="dxa"/>
            <w:shd w:val="clear" w:color="auto" w:fill="DDD9C3" w:themeFill="background2" w:themeFillShade="E6"/>
            <w:vAlign w:val="center"/>
          </w:tcPr>
          <w:p w:rsidR="00300DEA" w:rsidRPr="001819AE" w:rsidRDefault="00300DEA" w:rsidP="00554C9E">
            <w:pPr>
              <w:widowControl w:val="0"/>
              <w:tabs>
                <w:tab w:val="left" w:pos="709"/>
              </w:tabs>
              <w:suppressAutoHyphens/>
              <w:spacing w:line="276" w:lineRule="auto"/>
              <w:rPr>
                <w:rFonts w:ascii="Times New Roman" w:eastAsia="WenQuanYi Micro Hei" w:hAnsi="Times New Roman" w:cs="Times New Roman"/>
                <w:b/>
                <w:bCs/>
                <w:sz w:val="24"/>
                <w:szCs w:val="24"/>
                <w:lang w:eastAsia="zh-CN" w:bidi="hi-IN"/>
              </w:rPr>
            </w:pPr>
            <w:r w:rsidRPr="001819AE">
              <w:rPr>
                <w:rFonts w:ascii="Times New Roman" w:eastAsia="WenQuanYi Micro Hei" w:hAnsi="Times New Roman" w:cs="Times New Roman"/>
                <w:b/>
                <w:bCs/>
                <w:sz w:val="24"/>
                <w:szCs w:val="24"/>
                <w:lang w:eastAsia="zh-CN" w:bidi="hi-IN"/>
              </w:rPr>
              <w:t>Designation</w:t>
            </w:r>
          </w:p>
        </w:tc>
      </w:tr>
      <w:tr w:rsidR="00300DEA" w:rsidTr="00617B45">
        <w:trPr>
          <w:trHeight w:val="397"/>
        </w:trPr>
        <w:tc>
          <w:tcPr>
            <w:tcW w:w="817" w:type="dxa"/>
            <w:vAlign w:val="center"/>
          </w:tcPr>
          <w:p w:rsidR="00300DEA" w:rsidRPr="007D2F13" w:rsidRDefault="00300DEA" w:rsidP="00554C9E">
            <w:pPr>
              <w:widowControl w:val="0"/>
              <w:tabs>
                <w:tab w:val="left" w:pos="709"/>
              </w:tabs>
              <w:suppressAutoHyphens/>
              <w:jc w:val="center"/>
              <w:rPr>
                <w:rFonts w:ascii="Times New Roman" w:eastAsia="WenQuanYi Micro Hei" w:hAnsi="Times New Roman" w:cs="Times New Roman"/>
                <w:bCs/>
                <w:sz w:val="24"/>
                <w:szCs w:val="24"/>
                <w:lang w:eastAsia="zh-CN" w:bidi="hi-IN"/>
              </w:rPr>
            </w:pPr>
            <w:r>
              <w:rPr>
                <w:rFonts w:ascii="Times New Roman" w:eastAsia="WenQuanYi Micro Hei" w:hAnsi="Times New Roman" w:cs="Times New Roman"/>
                <w:bCs/>
                <w:sz w:val="24"/>
                <w:szCs w:val="24"/>
                <w:lang w:eastAsia="zh-CN" w:bidi="hi-IN"/>
              </w:rPr>
              <w:t>1</w:t>
            </w:r>
          </w:p>
        </w:tc>
        <w:tc>
          <w:tcPr>
            <w:tcW w:w="3402" w:type="dxa"/>
            <w:vAlign w:val="center"/>
          </w:tcPr>
          <w:p w:rsidR="00300DEA" w:rsidRPr="007D2F13" w:rsidRDefault="00300DEA" w:rsidP="00554C9E">
            <w:pPr>
              <w:widowControl w:val="0"/>
              <w:tabs>
                <w:tab w:val="left" w:pos="709"/>
              </w:tabs>
              <w:suppressAutoHyphens/>
              <w:spacing w:line="276" w:lineRule="auto"/>
              <w:rPr>
                <w:rFonts w:ascii="Times New Roman" w:eastAsia="WenQuanYi Micro Hei" w:hAnsi="Times New Roman" w:cs="Times New Roman"/>
                <w:bCs/>
                <w:sz w:val="24"/>
                <w:szCs w:val="24"/>
                <w:lang w:eastAsia="zh-CN" w:bidi="hi-IN"/>
              </w:rPr>
            </w:pPr>
            <w:r w:rsidRPr="007D2F13">
              <w:rPr>
                <w:rFonts w:ascii="Times New Roman" w:eastAsia="WenQuanYi Micro Hei" w:hAnsi="Times New Roman" w:cs="Times New Roman"/>
                <w:bCs/>
                <w:sz w:val="24"/>
                <w:szCs w:val="24"/>
                <w:lang w:eastAsia="zh-CN" w:bidi="hi-IN"/>
              </w:rPr>
              <w:t xml:space="preserve">Mr. </w:t>
            </w:r>
            <w:proofErr w:type="spellStart"/>
            <w:r w:rsidRPr="007D2F13">
              <w:rPr>
                <w:rFonts w:ascii="Times New Roman" w:eastAsia="WenQuanYi Micro Hei" w:hAnsi="Times New Roman" w:cs="Times New Roman"/>
                <w:bCs/>
                <w:sz w:val="24"/>
                <w:szCs w:val="24"/>
                <w:lang w:eastAsia="zh-CN" w:bidi="hi-IN"/>
              </w:rPr>
              <w:t>Sishir</w:t>
            </w:r>
            <w:proofErr w:type="spellEnd"/>
            <w:r w:rsidRPr="007D2F13">
              <w:rPr>
                <w:rFonts w:ascii="Times New Roman" w:eastAsia="WenQuanYi Micro Hei" w:hAnsi="Times New Roman" w:cs="Times New Roman"/>
                <w:bCs/>
                <w:sz w:val="24"/>
                <w:szCs w:val="24"/>
                <w:lang w:eastAsia="zh-CN" w:bidi="hi-IN"/>
              </w:rPr>
              <w:t xml:space="preserve"> </w:t>
            </w:r>
            <w:r w:rsidR="00126A78">
              <w:rPr>
                <w:rFonts w:ascii="Times New Roman" w:eastAsia="WenQuanYi Micro Hei" w:hAnsi="Times New Roman" w:cs="Times New Roman"/>
                <w:bCs/>
                <w:sz w:val="24"/>
                <w:szCs w:val="24"/>
                <w:lang w:eastAsia="zh-CN" w:bidi="hi-IN"/>
              </w:rPr>
              <w:t xml:space="preserve">Kumar </w:t>
            </w:r>
            <w:proofErr w:type="spellStart"/>
            <w:r w:rsidRPr="007D2F13">
              <w:rPr>
                <w:rFonts w:ascii="Times New Roman" w:eastAsia="WenQuanYi Micro Hei" w:hAnsi="Times New Roman" w:cs="Times New Roman"/>
                <w:bCs/>
                <w:sz w:val="24"/>
                <w:szCs w:val="24"/>
                <w:lang w:eastAsia="zh-CN" w:bidi="hi-IN"/>
              </w:rPr>
              <w:t>Ratho</w:t>
            </w:r>
            <w:proofErr w:type="spellEnd"/>
          </w:p>
        </w:tc>
        <w:tc>
          <w:tcPr>
            <w:tcW w:w="5023" w:type="dxa"/>
            <w:vAlign w:val="center"/>
          </w:tcPr>
          <w:p w:rsidR="00300DEA" w:rsidRPr="007D2F13" w:rsidRDefault="00300DEA" w:rsidP="00554C9E">
            <w:pPr>
              <w:widowControl w:val="0"/>
              <w:tabs>
                <w:tab w:val="left" w:pos="709"/>
              </w:tabs>
              <w:suppressAutoHyphens/>
              <w:spacing w:line="276" w:lineRule="auto"/>
              <w:rPr>
                <w:rFonts w:ascii="Times New Roman" w:eastAsia="WenQuanYi Micro Hei" w:hAnsi="Times New Roman" w:cs="Times New Roman"/>
                <w:bCs/>
                <w:sz w:val="24"/>
                <w:szCs w:val="24"/>
                <w:lang w:eastAsia="zh-CN" w:bidi="hi-IN"/>
              </w:rPr>
            </w:pPr>
            <w:r w:rsidRPr="007D2F13">
              <w:rPr>
                <w:rFonts w:ascii="Times New Roman" w:eastAsia="WenQuanYi Micro Hei" w:hAnsi="Times New Roman" w:cs="Times New Roman"/>
                <w:bCs/>
                <w:sz w:val="24"/>
                <w:szCs w:val="24"/>
                <w:lang w:eastAsia="zh-CN" w:bidi="hi-IN"/>
              </w:rPr>
              <w:t xml:space="preserve">Special Secretary, </w:t>
            </w:r>
            <w:r>
              <w:rPr>
                <w:rFonts w:ascii="Times New Roman" w:eastAsia="WenQuanYi Micro Hei" w:hAnsi="Times New Roman" w:cs="Times New Roman"/>
                <w:bCs/>
                <w:sz w:val="24"/>
                <w:szCs w:val="24"/>
                <w:lang w:eastAsia="zh-CN" w:bidi="hi-IN"/>
              </w:rPr>
              <w:t>D</w:t>
            </w:r>
            <w:r w:rsidRPr="007D2F13">
              <w:rPr>
                <w:rFonts w:ascii="Times New Roman" w:eastAsia="WenQuanYi Micro Hei" w:hAnsi="Times New Roman" w:cs="Times New Roman"/>
                <w:bCs/>
                <w:sz w:val="24"/>
                <w:szCs w:val="24"/>
                <w:lang w:eastAsia="zh-CN" w:bidi="hi-IN"/>
              </w:rPr>
              <w:t>H</w:t>
            </w:r>
            <w:r>
              <w:rPr>
                <w:rFonts w:ascii="Times New Roman" w:eastAsia="WenQuanYi Micro Hei" w:hAnsi="Times New Roman" w:cs="Times New Roman"/>
                <w:bCs/>
                <w:sz w:val="24"/>
                <w:szCs w:val="24"/>
                <w:lang w:eastAsia="zh-CN" w:bidi="hi-IN"/>
              </w:rPr>
              <w:t>&amp;</w:t>
            </w:r>
            <w:r w:rsidRPr="007D2F13">
              <w:rPr>
                <w:rFonts w:ascii="Times New Roman" w:eastAsia="WenQuanYi Micro Hei" w:hAnsi="Times New Roman" w:cs="Times New Roman"/>
                <w:bCs/>
                <w:sz w:val="24"/>
                <w:szCs w:val="24"/>
                <w:lang w:eastAsia="zh-CN" w:bidi="hi-IN"/>
              </w:rPr>
              <w:t>UD</w:t>
            </w:r>
          </w:p>
        </w:tc>
      </w:tr>
      <w:tr w:rsidR="00300DEA" w:rsidTr="00617B45">
        <w:trPr>
          <w:trHeight w:val="397"/>
        </w:trPr>
        <w:tc>
          <w:tcPr>
            <w:tcW w:w="817" w:type="dxa"/>
            <w:vAlign w:val="center"/>
          </w:tcPr>
          <w:p w:rsidR="00300DEA" w:rsidRPr="007D2F13" w:rsidRDefault="00300DEA" w:rsidP="00554C9E">
            <w:pPr>
              <w:widowControl w:val="0"/>
              <w:tabs>
                <w:tab w:val="left" w:pos="709"/>
              </w:tabs>
              <w:suppressAutoHyphens/>
              <w:jc w:val="center"/>
              <w:rPr>
                <w:rFonts w:ascii="Times New Roman" w:eastAsia="WenQuanYi Micro Hei" w:hAnsi="Times New Roman" w:cs="Times New Roman"/>
                <w:bCs/>
                <w:sz w:val="24"/>
                <w:szCs w:val="24"/>
                <w:lang w:eastAsia="zh-CN" w:bidi="hi-IN"/>
              </w:rPr>
            </w:pPr>
            <w:r>
              <w:rPr>
                <w:rFonts w:ascii="Times New Roman" w:eastAsia="WenQuanYi Micro Hei" w:hAnsi="Times New Roman" w:cs="Times New Roman"/>
                <w:bCs/>
                <w:sz w:val="24"/>
                <w:szCs w:val="24"/>
                <w:lang w:eastAsia="zh-CN" w:bidi="hi-IN"/>
              </w:rPr>
              <w:t>2</w:t>
            </w:r>
          </w:p>
        </w:tc>
        <w:tc>
          <w:tcPr>
            <w:tcW w:w="3402" w:type="dxa"/>
            <w:vAlign w:val="center"/>
          </w:tcPr>
          <w:p w:rsidR="00300DEA" w:rsidRPr="007D2F13" w:rsidRDefault="00300DEA" w:rsidP="00554C9E">
            <w:pPr>
              <w:widowControl w:val="0"/>
              <w:tabs>
                <w:tab w:val="left" w:pos="709"/>
              </w:tabs>
              <w:suppressAutoHyphens/>
              <w:spacing w:line="276" w:lineRule="auto"/>
              <w:rPr>
                <w:rFonts w:ascii="Times New Roman" w:eastAsia="WenQuanYi Micro Hei" w:hAnsi="Times New Roman" w:cs="Times New Roman"/>
                <w:bCs/>
                <w:sz w:val="24"/>
                <w:szCs w:val="24"/>
                <w:lang w:eastAsia="zh-CN" w:bidi="hi-IN"/>
              </w:rPr>
            </w:pPr>
            <w:r>
              <w:rPr>
                <w:rFonts w:ascii="Times New Roman" w:eastAsia="WenQuanYi Micro Hei" w:hAnsi="Times New Roman" w:cs="Times New Roman"/>
                <w:bCs/>
                <w:sz w:val="24"/>
                <w:szCs w:val="24"/>
                <w:lang w:eastAsia="zh-CN" w:bidi="hi-IN"/>
              </w:rPr>
              <w:t xml:space="preserve">Mr. </w:t>
            </w:r>
            <w:proofErr w:type="spellStart"/>
            <w:r>
              <w:rPr>
                <w:rFonts w:ascii="Times New Roman" w:eastAsia="WenQuanYi Micro Hei" w:hAnsi="Times New Roman" w:cs="Times New Roman"/>
                <w:bCs/>
                <w:sz w:val="24"/>
                <w:szCs w:val="24"/>
                <w:lang w:eastAsia="zh-CN" w:bidi="hi-IN"/>
              </w:rPr>
              <w:t>Ajit</w:t>
            </w:r>
            <w:proofErr w:type="spellEnd"/>
            <w:r>
              <w:rPr>
                <w:rFonts w:ascii="Times New Roman" w:eastAsia="WenQuanYi Micro Hei" w:hAnsi="Times New Roman" w:cs="Times New Roman"/>
                <w:bCs/>
                <w:sz w:val="24"/>
                <w:szCs w:val="24"/>
                <w:lang w:eastAsia="zh-CN" w:bidi="hi-IN"/>
              </w:rPr>
              <w:t xml:space="preserve"> </w:t>
            </w:r>
            <w:r w:rsidR="000E5DA6">
              <w:rPr>
                <w:rFonts w:ascii="Times New Roman" w:eastAsia="WenQuanYi Micro Hei" w:hAnsi="Times New Roman" w:cs="Times New Roman"/>
                <w:bCs/>
                <w:sz w:val="24"/>
                <w:szCs w:val="24"/>
                <w:lang w:eastAsia="zh-CN" w:bidi="hi-IN"/>
              </w:rPr>
              <w:t xml:space="preserve">Kumar </w:t>
            </w:r>
            <w:proofErr w:type="spellStart"/>
            <w:r>
              <w:rPr>
                <w:rFonts w:ascii="Times New Roman" w:eastAsia="WenQuanYi Micro Hei" w:hAnsi="Times New Roman" w:cs="Times New Roman"/>
                <w:bCs/>
                <w:sz w:val="24"/>
                <w:szCs w:val="24"/>
                <w:lang w:eastAsia="zh-CN" w:bidi="hi-IN"/>
              </w:rPr>
              <w:t>Mishra</w:t>
            </w:r>
            <w:proofErr w:type="spellEnd"/>
          </w:p>
        </w:tc>
        <w:tc>
          <w:tcPr>
            <w:tcW w:w="5023" w:type="dxa"/>
            <w:vAlign w:val="center"/>
          </w:tcPr>
          <w:p w:rsidR="00300DEA" w:rsidRPr="007D2F13" w:rsidRDefault="00300DEA" w:rsidP="00554C9E">
            <w:pPr>
              <w:widowControl w:val="0"/>
              <w:tabs>
                <w:tab w:val="left" w:pos="709"/>
              </w:tabs>
              <w:suppressAutoHyphens/>
              <w:spacing w:line="276" w:lineRule="auto"/>
              <w:rPr>
                <w:rFonts w:ascii="Times New Roman" w:eastAsia="WenQuanYi Micro Hei" w:hAnsi="Times New Roman" w:cs="Times New Roman"/>
                <w:bCs/>
                <w:sz w:val="24"/>
                <w:szCs w:val="24"/>
                <w:lang w:eastAsia="zh-CN" w:bidi="hi-IN"/>
              </w:rPr>
            </w:pPr>
            <w:r>
              <w:rPr>
                <w:rFonts w:ascii="Times New Roman" w:eastAsia="WenQuanYi Micro Hei" w:hAnsi="Times New Roman" w:cs="Times New Roman"/>
                <w:bCs/>
                <w:sz w:val="24"/>
                <w:szCs w:val="24"/>
                <w:lang w:eastAsia="zh-CN" w:bidi="hi-IN"/>
              </w:rPr>
              <w:t>Joint Secretary, DH&amp;UD</w:t>
            </w:r>
          </w:p>
        </w:tc>
      </w:tr>
      <w:tr w:rsidR="00300DEA" w:rsidTr="00617B45">
        <w:trPr>
          <w:trHeight w:val="397"/>
        </w:trPr>
        <w:tc>
          <w:tcPr>
            <w:tcW w:w="817" w:type="dxa"/>
            <w:vAlign w:val="center"/>
          </w:tcPr>
          <w:p w:rsidR="00300DEA" w:rsidRPr="007D2F13" w:rsidRDefault="00300DEA" w:rsidP="00554C9E">
            <w:pPr>
              <w:widowControl w:val="0"/>
              <w:tabs>
                <w:tab w:val="left" w:pos="709"/>
              </w:tabs>
              <w:suppressAutoHyphens/>
              <w:jc w:val="center"/>
              <w:rPr>
                <w:rFonts w:ascii="Times New Roman" w:eastAsia="WenQuanYi Micro Hei" w:hAnsi="Times New Roman" w:cs="Times New Roman"/>
                <w:bCs/>
                <w:sz w:val="24"/>
                <w:szCs w:val="24"/>
                <w:lang w:eastAsia="zh-CN" w:bidi="hi-IN"/>
              </w:rPr>
            </w:pPr>
            <w:r>
              <w:rPr>
                <w:rFonts w:ascii="Times New Roman" w:eastAsia="WenQuanYi Micro Hei" w:hAnsi="Times New Roman" w:cs="Times New Roman"/>
                <w:bCs/>
                <w:sz w:val="24"/>
                <w:szCs w:val="24"/>
                <w:lang w:eastAsia="zh-CN" w:bidi="hi-IN"/>
              </w:rPr>
              <w:t>3</w:t>
            </w:r>
          </w:p>
        </w:tc>
        <w:tc>
          <w:tcPr>
            <w:tcW w:w="3402" w:type="dxa"/>
            <w:vAlign w:val="center"/>
          </w:tcPr>
          <w:p w:rsidR="00300DEA" w:rsidRPr="007D2F13" w:rsidRDefault="007374C4" w:rsidP="00554C9E">
            <w:pPr>
              <w:widowControl w:val="0"/>
              <w:tabs>
                <w:tab w:val="left" w:pos="709"/>
              </w:tabs>
              <w:suppressAutoHyphens/>
              <w:spacing w:line="276" w:lineRule="auto"/>
              <w:rPr>
                <w:rFonts w:ascii="Times New Roman" w:eastAsia="WenQuanYi Micro Hei" w:hAnsi="Times New Roman" w:cs="Times New Roman"/>
                <w:bCs/>
                <w:sz w:val="24"/>
                <w:szCs w:val="24"/>
                <w:lang w:eastAsia="zh-CN" w:bidi="hi-IN"/>
              </w:rPr>
            </w:pPr>
            <w:r>
              <w:rPr>
                <w:rFonts w:ascii="Times New Roman" w:eastAsia="WenQuanYi Micro Hei" w:hAnsi="Times New Roman" w:cs="Times New Roman"/>
                <w:bCs/>
                <w:sz w:val="24"/>
                <w:szCs w:val="24"/>
                <w:lang w:eastAsia="zh-CN" w:bidi="hi-IN"/>
              </w:rPr>
              <w:t xml:space="preserve">Mr. </w:t>
            </w:r>
            <w:proofErr w:type="spellStart"/>
            <w:r>
              <w:rPr>
                <w:rFonts w:ascii="Times New Roman" w:eastAsia="WenQuanYi Micro Hei" w:hAnsi="Times New Roman" w:cs="Times New Roman"/>
                <w:bCs/>
                <w:sz w:val="24"/>
                <w:szCs w:val="24"/>
                <w:lang w:eastAsia="zh-CN" w:bidi="hi-IN"/>
              </w:rPr>
              <w:t>Krish</w:t>
            </w:r>
            <w:r w:rsidR="00300DEA">
              <w:rPr>
                <w:rFonts w:ascii="Times New Roman" w:eastAsia="WenQuanYi Micro Hei" w:hAnsi="Times New Roman" w:cs="Times New Roman"/>
                <w:bCs/>
                <w:sz w:val="24"/>
                <w:szCs w:val="24"/>
                <w:lang w:eastAsia="zh-CN" w:bidi="hi-IN"/>
              </w:rPr>
              <w:t>a</w:t>
            </w:r>
            <w:r>
              <w:rPr>
                <w:rFonts w:ascii="Times New Roman" w:eastAsia="WenQuanYi Micro Hei" w:hAnsi="Times New Roman" w:cs="Times New Roman"/>
                <w:bCs/>
                <w:sz w:val="24"/>
                <w:szCs w:val="24"/>
                <w:lang w:eastAsia="zh-CN" w:bidi="hi-IN"/>
              </w:rPr>
              <w:t>n</w:t>
            </w:r>
            <w:proofErr w:type="spellEnd"/>
            <w:r w:rsidR="00300DEA">
              <w:rPr>
                <w:rFonts w:ascii="Times New Roman" w:eastAsia="WenQuanYi Micro Hei" w:hAnsi="Times New Roman" w:cs="Times New Roman"/>
                <w:bCs/>
                <w:sz w:val="24"/>
                <w:szCs w:val="24"/>
                <w:lang w:eastAsia="zh-CN" w:bidi="hi-IN"/>
              </w:rPr>
              <w:t xml:space="preserve"> Kumar</w:t>
            </w:r>
          </w:p>
        </w:tc>
        <w:tc>
          <w:tcPr>
            <w:tcW w:w="5023" w:type="dxa"/>
            <w:vAlign w:val="center"/>
          </w:tcPr>
          <w:p w:rsidR="00300DEA" w:rsidRPr="007D2F13" w:rsidRDefault="0044696C" w:rsidP="00554C9E">
            <w:pPr>
              <w:widowControl w:val="0"/>
              <w:tabs>
                <w:tab w:val="left" w:pos="709"/>
              </w:tabs>
              <w:suppressAutoHyphens/>
              <w:spacing w:line="276" w:lineRule="auto"/>
              <w:rPr>
                <w:rFonts w:ascii="Times New Roman" w:eastAsia="WenQuanYi Micro Hei" w:hAnsi="Times New Roman" w:cs="Times New Roman"/>
                <w:bCs/>
                <w:sz w:val="24"/>
                <w:szCs w:val="24"/>
                <w:lang w:eastAsia="zh-CN" w:bidi="hi-IN"/>
              </w:rPr>
            </w:pPr>
            <w:r>
              <w:rPr>
                <w:rFonts w:ascii="Times New Roman" w:eastAsia="WenQuanYi Micro Hei" w:hAnsi="Times New Roman" w:cs="Times New Roman"/>
                <w:bCs/>
                <w:sz w:val="24"/>
                <w:szCs w:val="24"/>
                <w:lang w:eastAsia="zh-CN" w:bidi="hi-IN"/>
              </w:rPr>
              <w:t xml:space="preserve">Municipal </w:t>
            </w:r>
            <w:r w:rsidR="00300DEA">
              <w:rPr>
                <w:rFonts w:ascii="Times New Roman" w:eastAsia="WenQuanYi Micro Hei" w:hAnsi="Times New Roman" w:cs="Times New Roman"/>
                <w:bCs/>
                <w:sz w:val="24"/>
                <w:szCs w:val="24"/>
                <w:lang w:eastAsia="zh-CN" w:bidi="hi-IN"/>
              </w:rPr>
              <w:t>Commissioner</w:t>
            </w:r>
            <w:r>
              <w:rPr>
                <w:rFonts w:ascii="Times New Roman" w:eastAsia="WenQuanYi Micro Hei" w:hAnsi="Times New Roman" w:cs="Times New Roman"/>
                <w:bCs/>
                <w:sz w:val="24"/>
                <w:szCs w:val="24"/>
                <w:lang w:eastAsia="zh-CN" w:bidi="hi-IN"/>
              </w:rPr>
              <w:t>, BMC</w:t>
            </w:r>
          </w:p>
        </w:tc>
      </w:tr>
      <w:tr w:rsidR="00300DEA" w:rsidTr="00617B45">
        <w:trPr>
          <w:trHeight w:val="397"/>
        </w:trPr>
        <w:tc>
          <w:tcPr>
            <w:tcW w:w="817" w:type="dxa"/>
            <w:vAlign w:val="center"/>
          </w:tcPr>
          <w:p w:rsidR="00300DEA" w:rsidRPr="007D2F13" w:rsidRDefault="00300DEA" w:rsidP="00554C9E">
            <w:pPr>
              <w:widowControl w:val="0"/>
              <w:tabs>
                <w:tab w:val="left" w:pos="709"/>
              </w:tabs>
              <w:suppressAutoHyphens/>
              <w:jc w:val="center"/>
              <w:rPr>
                <w:rFonts w:ascii="Times New Roman" w:eastAsia="WenQuanYi Micro Hei" w:hAnsi="Times New Roman" w:cs="Times New Roman"/>
                <w:bCs/>
                <w:sz w:val="24"/>
                <w:szCs w:val="24"/>
                <w:lang w:eastAsia="zh-CN" w:bidi="hi-IN"/>
              </w:rPr>
            </w:pPr>
            <w:r>
              <w:rPr>
                <w:rFonts w:ascii="Times New Roman" w:eastAsia="WenQuanYi Micro Hei" w:hAnsi="Times New Roman" w:cs="Times New Roman"/>
                <w:bCs/>
                <w:sz w:val="24"/>
                <w:szCs w:val="24"/>
                <w:lang w:eastAsia="zh-CN" w:bidi="hi-IN"/>
              </w:rPr>
              <w:t>4</w:t>
            </w:r>
          </w:p>
        </w:tc>
        <w:tc>
          <w:tcPr>
            <w:tcW w:w="3402" w:type="dxa"/>
            <w:vAlign w:val="center"/>
          </w:tcPr>
          <w:p w:rsidR="00300DEA" w:rsidRPr="007D2F13" w:rsidRDefault="00300DEA" w:rsidP="00554C9E">
            <w:pPr>
              <w:widowControl w:val="0"/>
              <w:tabs>
                <w:tab w:val="left" w:pos="709"/>
              </w:tabs>
              <w:suppressAutoHyphens/>
              <w:spacing w:line="276" w:lineRule="auto"/>
              <w:rPr>
                <w:rFonts w:ascii="Times New Roman" w:eastAsia="WenQuanYi Micro Hei" w:hAnsi="Times New Roman" w:cs="Times New Roman"/>
                <w:bCs/>
                <w:sz w:val="24"/>
                <w:szCs w:val="24"/>
                <w:lang w:eastAsia="zh-CN" w:bidi="hi-IN"/>
              </w:rPr>
            </w:pPr>
            <w:r w:rsidRPr="007D2F13">
              <w:rPr>
                <w:rFonts w:ascii="Times New Roman" w:eastAsia="WenQuanYi Micro Hei" w:hAnsi="Times New Roman" w:cs="Times New Roman"/>
                <w:bCs/>
                <w:sz w:val="24"/>
                <w:szCs w:val="24"/>
                <w:lang w:eastAsia="zh-CN" w:bidi="hi-IN"/>
              </w:rPr>
              <w:t xml:space="preserve">Mr. </w:t>
            </w:r>
            <w:proofErr w:type="spellStart"/>
            <w:r w:rsidRPr="007D2F13">
              <w:rPr>
                <w:rFonts w:ascii="Times New Roman" w:eastAsia="WenQuanYi Micro Hei" w:hAnsi="Times New Roman" w:cs="Times New Roman"/>
                <w:bCs/>
                <w:sz w:val="24"/>
                <w:szCs w:val="24"/>
                <w:lang w:eastAsia="zh-CN" w:bidi="hi-IN"/>
              </w:rPr>
              <w:t>Srimanta</w:t>
            </w:r>
            <w:proofErr w:type="spellEnd"/>
            <w:r w:rsidRPr="007D2F13">
              <w:rPr>
                <w:rFonts w:ascii="Times New Roman" w:eastAsia="WenQuanYi Micro Hei" w:hAnsi="Times New Roman" w:cs="Times New Roman"/>
                <w:bCs/>
                <w:sz w:val="24"/>
                <w:szCs w:val="24"/>
                <w:lang w:eastAsia="zh-CN" w:bidi="hi-IN"/>
              </w:rPr>
              <w:t xml:space="preserve"> </w:t>
            </w:r>
            <w:proofErr w:type="spellStart"/>
            <w:r w:rsidRPr="007D2F13">
              <w:rPr>
                <w:rFonts w:ascii="Times New Roman" w:eastAsia="WenQuanYi Micro Hei" w:hAnsi="Times New Roman" w:cs="Times New Roman"/>
                <w:bCs/>
                <w:sz w:val="24"/>
                <w:szCs w:val="24"/>
                <w:lang w:eastAsia="zh-CN" w:bidi="hi-IN"/>
              </w:rPr>
              <w:t>Mishra</w:t>
            </w:r>
            <w:proofErr w:type="spellEnd"/>
          </w:p>
        </w:tc>
        <w:tc>
          <w:tcPr>
            <w:tcW w:w="5023" w:type="dxa"/>
            <w:vAlign w:val="center"/>
          </w:tcPr>
          <w:p w:rsidR="00300DEA" w:rsidRPr="007D2F13" w:rsidRDefault="00300DEA" w:rsidP="00554C9E">
            <w:pPr>
              <w:widowControl w:val="0"/>
              <w:tabs>
                <w:tab w:val="left" w:pos="709"/>
              </w:tabs>
              <w:suppressAutoHyphens/>
              <w:spacing w:line="276" w:lineRule="auto"/>
              <w:rPr>
                <w:rFonts w:ascii="Times New Roman" w:eastAsia="WenQuanYi Micro Hei" w:hAnsi="Times New Roman" w:cs="Times New Roman"/>
                <w:bCs/>
                <w:sz w:val="24"/>
                <w:szCs w:val="24"/>
                <w:lang w:eastAsia="zh-CN" w:bidi="hi-IN"/>
              </w:rPr>
            </w:pPr>
            <w:r w:rsidRPr="007D2F13">
              <w:rPr>
                <w:rFonts w:ascii="Times New Roman" w:eastAsia="WenQuanYi Micro Hei" w:hAnsi="Times New Roman" w:cs="Times New Roman"/>
                <w:bCs/>
                <w:sz w:val="24"/>
                <w:szCs w:val="24"/>
                <w:lang w:eastAsia="zh-CN" w:bidi="hi-IN"/>
              </w:rPr>
              <w:t xml:space="preserve">Project Officer- </w:t>
            </w:r>
            <w:proofErr w:type="spellStart"/>
            <w:r w:rsidRPr="007D2F13">
              <w:rPr>
                <w:rFonts w:ascii="Times New Roman" w:eastAsia="WenQuanYi Micro Hei" w:hAnsi="Times New Roman" w:cs="Times New Roman"/>
                <w:bCs/>
                <w:sz w:val="24"/>
                <w:szCs w:val="24"/>
                <w:lang w:eastAsia="zh-CN" w:bidi="hi-IN"/>
              </w:rPr>
              <w:t>JnNURM</w:t>
            </w:r>
            <w:proofErr w:type="spellEnd"/>
            <w:r w:rsidRPr="007D2F13">
              <w:rPr>
                <w:rFonts w:ascii="Times New Roman" w:eastAsia="WenQuanYi Micro Hei" w:hAnsi="Times New Roman" w:cs="Times New Roman"/>
                <w:bCs/>
                <w:sz w:val="24"/>
                <w:szCs w:val="24"/>
                <w:lang w:eastAsia="zh-CN" w:bidi="hi-IN"/>
              </w:rPr>
              <w:t>,</w:t>
            </w:r>
            <w:r>
              <w:rPr>
                <w:rFonts w:ascii="Times New Roman" w:eastAsia="WenQuanYi Micro Hei" w:hAnsi="Times New Roman" w:cs="Times New Roman"/>
                <w:bCs/>
                <w:sz w:val="24"/>
                <w:szCs w:val="24"/>
                <w:lang w:eastAsia="zh-CN" w:bidi="hi-IN"/>
              </w:rPr>
              <w:t xml:space="preserve"> </w:t>
            </w:r>
            <w:r w:rsidRPr="007D2F13">
              <w:rPr>
                <w:rFonts w:ascii="Times New Roman" w:eastAsia="WenQuanYi Micro Hei" w:hAnsi="Times New Roman" w:cs="Times New Roman"/>
                <w:bCs/>
                <w:sz w:val="24"/>
                <w:szCs w:val="24"/>
                <w:lang w:eastAsia="zh-CN" w:bidi="hi-IN"/>
              </w:rPr>
              <w:t>BMC</w:t>
            </w:r>
          </w:p>
        </w:tc>
      </w:tr>
      <w:tr w:rsidR="00300DEA" w:rsidTr="00617B45">
        <w:trPr>
          <w:trHeight w:val="397"/>
        </w:trPr>
        <w:tc>
          <w:tcPr>
            <w:tcW w:w="817" w:type="dxa"/>
            <w:vAlign w:val="center"/>
          </w:tcPr>
          <w:p w:rsidR="00300DEA" w:rsidRPr="007D2F13" w:rsidRDefault="00300DEA" w:rsidP="00554C9E">
            <w:pPr>
              <w:widowControl w:val="0"/>
              <w:tabs>
                <w:tab w:val="left" w:pos="709"/>
              </w:tabs>
              <w:suppressAutoHyphens/>
              <w:jc w:val="center"/>
              <w:rPr>
                <w:rFonts w:ascii="Times New Roman" w:eastAsia="WenQuanYi Micro Hei" w:hAnsi="Times New Roman" w:cs="Times New Roman"/>
                <w:bCs/>
                <w:sz w:val="24"/>
                <w:szCs w:val="24"/>
                <w:lang w:eastAsia="zh-CN" w:bidi="hi-IN"/>
              </w:rPr>
            </w:pPr>
            <w:r>
              <w:rPr>
                <w:rFonts w:ascii="Times New Roman" w:eastAsia="WenQuanYi Micro Hei" w:hAnsi="Times New Roman" w:cs="Times New Roman"/>
                <w:bCs/>
                <w:sz w:val="24"/>
                <w:szCs w:val="24"/>
                <w:lang w:eastAsia="zh-CN" w:bidi="hi-IN"/>
              </w:rPr>
              <w:t>5</w:t>
            </w:r>
          </w:p>
        </w:tc>
        <w:tc>
          <w:tcPr>
            <w:tcW w:w="3402" w:type="dxa"/>
            <w:vAlign w:val="center"/>
          </w:tcPr>
          <w:p w:rsidR="00300DEA" w:rsidRPr="007D2F13" w:rsidRDefault="00300DEA" w:rsidP="00554C9E">
            <w:pPr>
              <w:widowControl w:val="0"/>
              <w:tabs>
                <w:tab w:val="left" w:pos="709"/>
              </w:tabs>
              <w:suppressAutoHyphens/>
              <w:spacing w:line="276" w:lineRule="auto"/>
              <w:rPr>
                <w:rFonts w:ascii="Times New Roman" w:eastAsia="WenQuanYi Micro Hei" w:hAnsi="Times New Roman" w:cs="Times New Roman"/>
                <w:bCs/>
                <w:sz w:val="24"/>
                <w:szCs w:val="24"/>
                <w:lang w:eastAsia="zh-CN" w:bidi="hi-IN"/>
              </w:rPr>
            </w:pPr>
            <w:r w:rsidRPr="007D2F13">
              <w:rPr>
                <w:rFonts w:ascii="Times New Roman" w:eastAsia="WenQuanYi Micro Hei" w:hAnsi="Times New Roman" w:cs="Times New Roman"/>
                <w:bCs/>
                <w:sz w:val="24"/>
                <w:szCs w:val="24"/>
                <w:lang w:eastAsia="zh-CN" w:bidi="hi-IN"/>
              </w:rPr>
              <w:t xml:space="preserve">Mr. </w:t>
            </w:r>
            <w:proofErr w:type="spellStart"/>
            <w:r w:rsidRPr="007D2F13">
              <w:rPr>
                <w:rFonts w:ascii="Times New Roman" w:eastAsia="WenQuanYi Micro Hei" w:hAnsi="Times New Roman" w:cs="Times New Roman"/>
                <w:bCs/>
                <w:sz w:val="24"/>
                <w:szCs w:val="24"/>
                <w:lang w:eastAsia="zh-CN" w:bidi="hi-IN"/>
              </w:rPr>
              <w:t>Sangram</w:t>
            </w:r>
            <w:proofErr w:type="spellEnd"/>
            <w:r w:rsidRPr="007D2F13">
              <w:rPr>
                <w:rFonts w:ascii="Times New Roman" w:eastAsia="WenQuanYi Micro Hei" w:hAnsi="Times New Roman" w:cs="Times New Roman"/>
                <w:bCs/>
                <w:sz w:val="24"/>
                <w:szCs w:val="24"/>
                <w:lang w:eastAsia="zh-CN" w:bidi="hi-IN"/>
              </w:rPr>
              <w:t xml:space="preserve"> </w:t>
            </w:r>
            <w:proofErr w:type="spellStart"/>
            <w:r w:rsidRPr="007D2F13">
              <w:rPr>
                <w:rFonts w:ascii="Times New Roman" w:eastAsia="WenQuanYi Micro Hei" w:hAnsi="Times New Roman" w:cs="Times New Roman"/>
                <w:bCs/>
                <w:sz w:val="24"/>
                <w:szCs w:val="24"/>
                <w:lang w:eastAsia="zh-CN" w:bidi="hi-IN"/>
              </w:rPr>
              <w:t>Mohapatra</w:t>
            </w:r>
            <w:proofErr w:type="spellEnd"/>
          </w:p>
        </w:tc>
        <w:tc>
          <w:tcPr>
            <w:tcW w:w="5023" w:type="dxa"/>
            <w:vAlign w:val="center"/>
          </w:tcPr>
          <w:p w:rsidR="00300DEA" w:rsidRPr="007D2F13" w:rsidRDefault="00300DEA" w:rsidP="00554C9E">
            <w:pPr>
              <w:widowControl w:val="0"/>
              <w:tabs>
                <w:tab w:val="left" w:pos="709"/>
              </w:tabs>
              <w:suppressAutoHyphens/>
              <w:spacing w:line="276" w:lineRule="auto"/>
              <w:rPr>
                <w:rFonts w:ascii="Times New Roman" w:eastAsia="WenQuanYi Micro Hei" w:hAnsi="Times New Roman" w:cs="Times New Roman"/>
                <w:bCs/>
                <w:sz w:val="24"/>
                <w:szCs w:val="24"/>
                <w:lang w:eastAsia="zh-CN" w:bidi="hi-IN"/>
              </w:rPr>
            </w:pPr>
            <w:r w:rsidRPr="007D2F13">
              <w:rPr>
                <w:rFonts w:ascii="Times New Roman" w:eastAsia="WenQuanYi Micro Hei" w:hAnsi="Times New Roman" w:cs="Times New Roman"/>
                <w:bCs/>
                <w:sz w:val="24"/>
                <w:szCs w:val="24"/>
                <w:lang w:eastAsia="zh-CN" w:bidi="hi-IN"/>
              </w:rPr>
              <w:t>Ex-Social Development Officer, PIU-</w:t>
            </w:r>
            <w:proofErr w:type="spellStart"/>
            <w:r w:rsidRPr="007D2F13">
              <w:rPr>
                <w:rFonts w:ascii="Times New Roman" w:eastAsia="WenQuanYi Micro Hei" w:hAnsi="Times New Roman" w:cs="Times New Roman"/>
                <w:bCs/>
                <w:sz w:val="24"/>
                <w:szCs w:val="24"/>
                <w:lang w:eastAsia="zh-CN" w:bidi="hi-IN"/>
              </w:rPr>
              <w:t>JnNURM</w:t>
            </w:r>
            <w:proofErr w:type="spellEnd"/>
            <w:r w:rsidRPr="007D2F13">
              <w:rPr>
                <w:rFonts w:ascii="Times New Roman" w:eastAsia="WenQuanYi Micro Hei" w:hAnsi="Times New Roman" w:cs="Times New Roman"/>
                <w:bCs/>
                <w:sz w:val="24"/>
                <w:szCs w:val="24"/>
                <w:lang w:eastAsia="zh-CN" w:bidi="hi-IN"/>
              </w:rPr>
              <w:t>, BMC</w:t>
            </w:r>
          </w:p>
        </w:tc>
      </w:tr>
      <w:tr w:rsidR="00300DEA" w:rsidTr="00617B45">
        <w:trPr>
          <w:trHeight w:val="397"/>
        </w:trPr>
        <w:tc>
          <w:tcPr>
            <w:tcW w:w="817" w:type="dxa"/>
            <w:vAlign w:val="center"/>
          </w:tcPr>
          <w:p w:rsidR="00300DEA" w:rsidRPr="007D2F13" w:rsidRDefault="00300DEA" w:rsidP="00554C9E">
            <w:pPr>
              <w:widowControl w:val="0"/>
              <w:tabs>
                <w:tab w:val="left" w:pos="709"/>
              </w:tabs>
              <w:suppressAutoHyphens/>
              <w:jc w:val="center"/>
              <w:rPr>
                <w:rFonts w:ascii="Times New Roman" w:eastAsia="WenQuanYi Micro Hei" w:hAnsi="Times New Roman" w:cs="Times New Roman"/>
                <w:bCs/>
                <w:sz w:val="24"/>
                <w:szCs w:val="24"/>
                <w:lang w:eastAsia="zh-CN" w:bidi="hi-IN"/>
              </w:rPr>
            </w:pPr>
            <w:r>
              <w:rPr>
                <w:rFonts w:ascii="Times New Roman" w:eastAsia="WenQuanYi Micro Hei" w:hAnsi="Times New Roman" w:cs="Times New Roman"/>
                <w:bCs/>
                <w:sz w:val="24"/>
                <w:szCs w:val="24"/>
                <w:lang w:eastAsia="zh-CN" w:bidi="hi-IN"/>
              </w:rPr>
              <w:t>6</w:t>
            </w:r>
          </w:p>
        </w:tc>
        <w:tc>
          <w:tcPr>
            <w:tcW w:w="3402" w:type="dxa"/>
            <w:vAlign w:val="center"/>
          </w:tcPr>
          <w:p w:rsidR="00300DEA" w:rsidRDefault="00300DEA" w:rsidP="00554C9E">
            <w:pPr>
              <w:widowControl w:val="0"/>
              <w:tabs>
                <w:tab w:val="left" w:pos="709"/>
              </w:tabs>
              <w:suppressAutoHyphens/>
              <w:rPr>
                <w:rFonts w:ascii="Times New Roman" w:eastAsia="WenQuanYi Micro Hei" w:hAnsi="Times New Roman" w:cs="Times New Roman"/>
                <w:bCs/>
                <w:sz w:val="24"/>
                <w:szCs w:val="24"/>
                <w:lang w:eastAsia="zh-CN" w:bidi="hi-IN"/>
              </w:rPr>
            </w:pPr>
            <w:r w:rsidRPr="00703B34">
              <w:rPr>
                <w:rFonts w:ascii="Times New Roman" w:eastAsia="WenQuanYi Micro Hei" w:hAnsi="Times New Roman" w:cs="Times New Roman"/>
                <w:bCs/>
                <w:sz w:val="24"/>
                <w:szCs w:val="24"/>
                <w:lang w:eastAsia="zh-CN" w:bidi="hi-IN"/>
              </w:rPr>
              <w:t xml:space="preserve">Mr. </w:t>
            </w:r>
            <w:proofErr w:type="spellStart"/>
            <w:r w:rsidRPr="00703B34">
              <w:rPr>
                <w:rFonts w:ascii="Times New Roman" w:eastAsia="WenQuanYi Micro Hei" w:hAnsi="Times New Roman" w:cs="Times New Roman"/>
                <w:bCs/>
                <w:sz w:val="24"/>
                <w:szCs w:val="24"/>
                <w:lang w:eastAsia="zh-CN" w:bidi="hi-IN"/>
              </w:rPr>
              <w:t>Jagabandhu</w:t>
            </w:r>
            <w:proofErr w:type="spellEnd"/>
            <w:r w:rsidRPr="00703B34">
              <w:rPr>
                <w:rFonts w:ascii="Times New Roman" w:eastAsia="WenQuanYi Micro Hei" w:hAnsi="Times New Roman" w:cs="Times New Roman"/>
                <w:bCs/>
                <w:sz w:val="24"/>
                <w:szCs w:val="24"/>
                <w:lang w:eastAsia="zh-CN" w:bidi="hi-IN"/>
              </w:rPr>
              <w:t xml:space="preserve"> </w:t>
            </w:r>
            <w:proofErr w:type="spellStart"/>
            <w:r w:rsidRPr="00703B34">
              <w:rPr>
                <w:rFonts w:ascii="Times New Roman" w:eastAsia="WenQuanYi Micro Hei" w:hAnsi="Times New Roman" w:cs="Times New Roman"/>
                <w:bCs/>
                <w:sz w:val="24"/>
                <w:szCs w:val="24"/>
                <w:lang w:eastAsia="zh-CN" w:bidi="hi-IN"/>
              </w:rPr>
              <w:t>Sahu</w:t>
            </w:r>
            <w:proofErr w:type="spellEnd"/>
          </w:p>
        </w:tc>
        <w:tc>
          <w:tcPr>
            <w:tcW w:w="5023" w:type="dxa"/>
            <w:vAlign w:val="center"/>
          </w:tcPr>
          <w:p w:rsidR="00300DEA" w:rsidRPr="007D2F13" w:rsidRDefault="00300DEA" w:rsidP="00554C9E">
            <w:pPr>
              <w:widowControl w:val="0"/>
              <w:tabs>
                <w:tab w:val="left" w:pos="709"/>
              </w:tabs>
              <w:suppressAutoHyphens/>
              <w:rPr>
                <w:rFonts w:ascii="Times New Roman" w:eastAsia="WenQuanYi Micro Hei" w:hAnsi="Times New Roman" w:cs="Times New Roman"/>
                <w:bCs/>
                <w:sz w:val="24"/>
                <w:szCs w:val="24"/>
                <w:lang w:eastAsia="zh-CN" w:bidi="hi-IN"/>
              </w:rPr>
            </w:pPr>
            <w:r w:rsidRPr="00703B34">
              <w:rPr>
                <w:rFonts w:ascii="Times New Roman" w:eastAsia="WenQuanYi Micro Hei" w:hAnsi="Times New Roman" w:cs="Times New Roman"/>
                <w:bCs/>
                <w:sz w:val="24"/>
                <w:szCs w:val="24"/>
                <w:lang w:eastAsia="zh-CN" w:bidi="hi-IN"/>
              </w:rPr>
              <w:t>Managing Director, BPTSL, BMC</w:t>
            </w:r>
          </w:p>
        </w:tc>
      </w:tr>
      <w:tr w:rsidR="00300DEA" w:rsidTr="00617B45">
        <w:trPr>
          <w:trHeight w:val="397"/>
        </w:trPr>
        <w:tc>
          <w:tcPr>
            <w:tcW w:w="817" w:type="dxa"/>
            <w:vAlign w:val="center"/>
          </w:tcPr>
          <w:p w:rsidR="00300DEA" w:rsidRPr="007D2F13" w:rsidRDefault="00300DEA" w:rsidP="00554C9E">
            <w:pPr>
              <w:widowControl w:val="0"/>
              <w:tabs>
                <w:tab w:val="left" w:pos="709"/>
              </w:tabs>
              <w:suppressAutoHyphens/>
              <w:jc w:val="center"/>
              <w:rPr>
                <w:rFonts w:ascii="Times New Roman" w:eastAsia="WenQuanYi Micro Hei" w:hAnsi="Times New Roman" w:cs="Times New Roman"/>
                <w:bCs/>
                <w:sz w:val="24"/>
                <w:szCs w:val="24"/>
                <w:lang w:eastAsia="zh-CN" w:bidi="hi-IN"/>
              </w:rPr>
            </w:pPr>
            <w:r>
              <w:rPr>
                <w:rFonts w:ascii="Times New Roman" w:eastAsia="WenQuanYi Micro Hei" w:hAnsi="Times New Roman" w:cs="Times New Roman"/>
                <w:bCs/>
                <w:sz w:val="24"/>
                <w:szCs w:val="24"/>
                <w:lang w:eastAsia="zh-CN" w:bidi="hi-IN"/>
              </w:rPr>
              <w:t>7</w:t>
            </w:r>
          </w:p>
        </w:tc>
        <w:tc>
          <w:tcPr>
            <w:tcW w:w="3402" w:type="dxa"/>
            <w:vAlign w:val="center"/>
          </w:tcPr>
          <w:p w:rsidR="00300DEA" w:rsidRDefault="00300DEA" w:rsidP="00554C9E">
            <w:pPr>
              <w:widowControl w:val="0"/>
              <w:tabs>
                <w:tab w:val="left" w:pos="709"/>
              </w:tabs>
              <w:suppressAutoHyphens/>
              <w:rPr>
                <w:rFonts w:ascii="Times New Roman" w:eastAsia="WenQuanYi Micro Hei" w:hAnsi="Times New Roman" w:cs="Times New Roman"/>
                <w:bCs/>
                <w:sz w:val="24"/>
                <w:szCs w:val="24"/>
                <w:lang w:eastAsia="zh-CN" w:bidi="hi-IN"/>
              </w:rPr>
            </w:pPr>
            <w:r w:rsidRPr="00B8394F">
              <w:rPr>
                <w:rFonts w:ascii="Times New Roman" w:eastAsia="WenQuanYi Micro Hei" w:hAnsi="Times New Roman" w:cs="Times New Roman"/>
                <w:bCs/>
                <w:sz w:val="24"/>
                <w:szCs w:val="24"/>
                <w:lang w:eastAsia="zh-CN" w:bidi="hi-IN"/>
              </w:rPr>
              <w:t xml:space="preserve">Mr. </w:t>
            </w:r>
            <w:proofErr w:type="spellStart"/>
            <w:r w:rsidRPr="00B8394F">
              <w:rPr>
                <w:rFonts w:ascii="Times New Roman" w:eastAsia="WenQuanYi Micro Hei" w:hAnsi="Times New Roman" w:cs="Times New Roman"/>
                <w:bCs/>
                <w:sz w:val="24"/>
                <w:szCs w:val="24"/>
                <w:lang w:eastAsia="zh-CN" w:bidi="hi-IN"/>
              </w:rPr>
              <w:t>Ranjit</w:t>
            </w:r>
            <w:proofErr w:type="spellEnd"/>
            <w:r w:rsidRPr="00B8394F">
              <w:rPr>
                <w:rFonts w:ascii="Times New Roman" w:eastAsia="WenQuanYi Micro Hei" w:hAnsi="Times New Roman" w:cs="Times New Roman"/>
                <w:bCs/>
                <w:sz w:val="24"/>
                <w:szCs w:val="24"/>
                <w:lang w:eastAsia="zh-CN" w:bidi="hi-IN"/>
              </w:rPr>
              <w:t xml:space="preserve"> </w:t>
            </w:r>
            <w:proofErr w:type="spellStart"/>
            <w:r w:rsidRPr="00B8394F">
              <w:rPr>
                <w:rFonts w:ascii="Times New Roman" w:eastAsia="WenQuanYi Micro Hei" w:hAnsi="Times New Roman" w:cs="Times New Roman"/>
                <w:bCs/>
                <w:sz w:val="24"/>
                <w:szCs w:val="24"/>
                <w:lang w:eastAsia="zh-CN" w:bidi="hi-IN"/>
              </w:rPr>
              <w:t>Karanam</w:t>
            </w:r>
            <w:proofErr w:type="spellEnd"/>
          </w:p>
        </w:tc>
        <w:tc>
          <w:tcPr>
            <w:tcW w:w="5023" w:type="dxa"/>
            <w:vAlign w:val="center"/>
          </w:tcPr>
          <w:p w:rsidR="00300DEA" w:rsidRPr="007D2F13" w:rsidRDefault="00300DEA" w:rsidP="00554C9E">
            <w:pPr>
              <w:widowControl w:val="0"/>
              <w:tabs>
                <w:tab w:val="left" w:pos="709"/>
              </w:tabs>
              <w:suppressAutoHyphens/>
              <w:rPr>
                <w:rFonts w:ascii="Times New Roman" w:eastAsia="WenQuanYi Micro Hei" w:hAnsi="Times New Roman" w:cs="Times New Roman"/>
                <w:bCs/>
                <w:sz w:val="24"/>
                <w:szCs w:val="24"/>
                <w:lang w:eastAsia="zh-CN" w:bidi="hi-IN"/>
              </w:rPr>
            </w:pPr>
            <w:r w:rsidRPr="00661BA8">
              <w:rPr>
                <w:rFonts w:ascii="Times New Roman" w:eastAsia="WenQuanYi Micro Hei" w:hAnsi="Times New Roman" w:cs="Times New Roman"/>
                <w:bCs/>
                <w:sz w:val="24"/>
                <w:szCs w:val="24"/>
                <w:lang w:eastAsia="zh-CN" w:bidi="hi-IN"/>
              </w:rPr>
              <w:t xml:space="preserve">Urban Planner, PMU </w:t>
            </w:r>
            <w:proofErr w:type="spellStart"/>
            <w:r w:rsidRPr="00661BA8">
              <w:rPr>
                <w:rFonts w:ascii="Times New Roman" w:eastAsia="WenQuanYi Micro Hei" w:hAnsi="Times New Roman" w:cs="Times New Roman"/>
                <w:bCs/>
                <w:sz w:val="24"/>
                <w:szCs w:val="24"/>
                <w:lang w:eastAsia="zh-CN" w:bidi="hi-IN"/>
              </w:rPr>
              <w:t>JnNURM</w:t>
            </w:r>
            <w:proofErr w:type="spellEnd"/>
            <w:r w:rsidRPr="00661BA8">
              <w:rPr>
                <w:rFonts w:ascii="Times New Roman" w:eastAsia="WenQuanYi Micro Hei" w:hAnsi="Times New Roman" w:cs="Times New Roman"/>
                <w:bCs/>
                <w:sz w:val="24"/>
                <w:szCs w:val="24"/>
                <w:lang w:eastAsia="zh-CN" w:bidi="hi-IN"/>
              </w:rPr>
              <w:t xml:space="preserve">, </w:t>
            </w:r>
            <w:r>
              <w:rPr>
                <w:rFonts w:ascii="Times New Roman" w:eastAsia="WenQuanYi Micro Hei" w:hAnsi="Times New Roman" w:cs="Times New Roman"/>
                <w:bCs/>
                <w:sz w:val="24"/>
                <w:szCs w:val="24"/>
                <w:lang w:eastAsia="zh-CN" w:bidi="hi-IN"/>
              </w:rPr>
              <w:t>D</w:t>
            </w:r>
            <w:r w:rsidRPr="00661BA8">
              <w:rPr>
                <w:rFonts w:ascii="Times New Roman" w:eastAsia="WenQuanYi Micro Hei" w:hAnsi="Times New Roman" w:cs="Times New Roman"/>
                <w:bCs/>
                <w:sz w:val="24"/>
                <w:szCs w:val="24"/>
                <w:lang w:eastAsia="zh-CN" w:bidi="hi-IN"/>
              </w:rPr>
              <w:t>H</w:t>
            </w:r>
            <w:r>
              <w:rPr>
                <w:rFonts w:ascii="Times New Roman" w:eastAsia="WenQuanYi Micro Hei" w:hAnsi="Times New Roman" w:cs="Times New Roman"/>
                <w:bCs/>
                <w:sz w:val="24"/>
                <w:szCs w:val="24"/>
                <w:lang w:eastAsia="zh-CN" w:bidi="hi-IN"/>
              </w:rPr>
              <w:t>&amp;</w:t>
            </w:r>
            <w:r w:rsidRPr="00661BA8">
              <w:rPr>
                <w:rFonts w:ascii="Times New Roman" w:eastAsia="WenQuanYi Micro Hei" w:hAnsi="Times New Roman" w:cs="Times New Roman"/>
                <w:bCs/>
                <w:sz w:val="24"/>
                <w:szCs w:val="24"/>
                <w:lang w:eastAsia="zh-CN" w:bidi="hi-IN"/>
              </w:rPr>
              <w:t>UD</w:t>
            </w:r>
          </w:p>
        </w:tc>
      </w:tr>
      <w:tr w:rsidR="00300DEA" w:rsidTr="00617B45">
        <w:trPr>
          <w:trHeight w:val="397"/>
        </w:trPr>
        <w:tc>
          <w:tcPr>
            <w:tcW w:w="817" w:type="dxa"/>
            <w:vAlign w:val="center"/>
          </w:tcPr>
          <w:p w:rsidR="00300DEA" w:rsidRPr="007D2F13" w:rsidRDefault="00300DEA" w:rsidP="00554C9E">
            <w:pPr>
              <w:widowControl w:val="0"/>
              <w:tabs>
                <w:tab w:val="left" w:pos="709"/>
              </w:tabs>
              <w:suppressAutoHyphens/>
              <w:jc w:val="center"/>
              <w:rPr>
                <w:rFonts w:ascii="Times New Roman" w:eastAsia="WenQuanYi Micro Hei" w:hAnsi="Times New Roman" w:cs="Times New Roman"/>
                <w:bCs/>
                <w:sz w:val="24"/>
                <w:szCs w:val="24"/>
                <w:lang w:eastAsia="zh-CN" w:bidi="hi-IN"/>
              </w:rPr>
            </w:pPr>
            <w:r>
              <w:rPr>
                <w:rFonts w:ascii="Times New Roman" w:eastAsia="WenQuanYi Micro Hei" w:hAnsi="Times New Roman" w:cs="Times New Roman"/>
                <w:bCs/>
                <w:sz w:val="24"/>
                <w:szCs w:val="24"/>
                <w:lang w:eastAsia="zh-CN" w:bidi="hi-IN"/>
              </w:rPr>
              <w:t>8</w:t>
            </w:r>
          </w:p>
        </w:tc>
        <w:tc>
          <w:tcPr>
            <w:tcW w:w="3402" w:type="dxa"/>
            <w:vAlign w:val="center"/>
          </w:tcPr>
          <w:p w:rsidR="00300DEA" w:rsidRPr="007D2F13" w:rsidRDefault="00300DEA" w:rsidP="00554C9E">
            <w:pPr>
              <w:widowControl w:val="0"/>
              <w:tabs>
                <w:tab w:val="left" w:pos="709"/>
              </w:tabs>
              <w:suppressAutoHyphens/>
              <w:spacing w:line="276" w:lineRule="auto"/>
              <w:rPr>
                <w:rFonts w:ascii="Times New Roman" w:eastAsia="WenQuanYi Micro Hei" w:hAnsi="Times New Roman" w:cs="Times New Roman"/>
                <w:bCs/>
                <w:sz w:val="24"/>
                <w:szCs w:val="24"/>
                <w:lang w:eastAsia="zh-CN" w:bidi="hi-IN"/>
              </w:rPr>
            </w:pPr>
            <w:r w:rsidRPr="007D2F13">
              <w:rPr>
                <w:rFonts w:ascii="Times New Roman" w:eastAsia="WenQuanYi Micro Hei" w:hAnsi="Times New Roman" w:cs="Times New Roman"/>
                <w:bCs/>
                <w:sz w:val="24"/>
                <w:szCs w:val="24"/>
                <w:lang w:eastAsia="zh-CN" w:bidi="hi-IN"/>
              </w:rPr>
              <w:t xml:space="preserve">Mr. </w:t>
            </w:r>
            <w:proofErr w:type="spellStart"/>
            <w:r w:rsidRPr="007D2F13">
              <w:rPr>
                <w:rFonts w:ascii="Times New Roman" w:eastAsia="WenQuanYi Micro Hei" w:hAnsi="Times New Roman" w:cs="Times New Roman"/>
                <w:bCs/>
                <w:sz w:val="24"/>
                <w:szCs w:val="24"/>
                <w:lang w:eastAsia="zh-CN" w:bidi="hi-IN"/>
              </w:rPr>
              <w:t>Abani</w:t>
            </w:r>
            <w:proofErr w:type="spellEnd"/>
            <w:r w:rsidRPr="007D2F13">
              <w:rPr>
                <w:rFonts w:ascii="Times New Roman" w:eastAsia="WenQuanYi Micro Hei" w:hAnsi="Times New Roman" w:cs="Times New Roman"/>
                <w:bCs/>
                <w:sz w:val="24"/>
                <w:szCs w:val="24"/>
                <w:lang w:eastAsia="zh-CN" w:bidi="hi-IN"/>
              </w:rPr>
              <w:t xml:space="preserve"> Kumar </w:t>
            </w:r>
            <w:proofErr w:type="spellStart"/>
            <w:r w:rsidRPr="007D2F13">
              <w:rPr>
                <w:rFonts w:ascii="Times New Roman" w:eastAsia="WenQuanYi Micro Hei" w:hAnsi="Times New Roman" w:cs="Times New Roman"/>
                <w:bCs/>
                <w:sz w:val="24"/>
                <w:szCs w:val="24"/>
                <w:lang w:eastAsia="zh-CN" w:bidi="hi-IN"/>
              </w:rPr>
              <w:t>Nayak</w:t>
            </w:r>
            <w:proofErr w:type="spellEnd"/>
          </w:p>
        </w:tc>
        <w:tc>
          <w:tcPr>
            <w:tcW w:w="5023" w:type="dxa"/>
            <w:vAlign w:val="center"/>
          </w:tcPr>
          <w:p w:rsidR="00300DEA" w:rsidRPr="007D2F13" w:rsidRDefault="00300DEA" w:rsidP="00554C9E">
            <w:pPr>
              <w:widowControl w:val="0"/>
              <w:tabs>
                <w:tab w:val="left" w:pos="709"/>
              </w:tabs>
              <w:suppressAutoHyphens/>
              <w:spacing w:line="276" w:lineRule="auto"/>
              <w:rPr>
                <w:rFonts w:ascii="Times New Roman" w:eastAsia="WenQuanYi Micro Hei" w:hAnsi="Times New Roman" w:cs="Times New Roman"/>
                <w:bCs/>
                <w:sz w:val="24"/>
                <w:szCs w:val="24"/>
                <w:lang w:eastAsia="zh-CN" w:bidi="hi-IN"/>
              </w:rPr>
            </w:pPr>
            <w:r w:rsidRPr="007D2F13">
              <w:rPr>
                <w:rFonts w:ascii="Times New Roman" w:eastAsia="WenQuanYi Micro Hei" w:hAnsi="Times New Roman" w:cs="Times New Roman"/>
                <w:bCs/>
                <w:sz w:val="24"/>
                <w:szCs w:val="24"/>
                <w:lang w:eastAsia="zh-CN" w:bidi="hi-IN"/>
              </w:rPr>
              <w:t>Ex Team Lead, PIU-</w:t>
            </w:r>
            <w:proofErr w:type="spellStart"/>
            <w:r w:rsidRPr="007D2F13">
              <w:rPr>
                <w:rFonts w:ascii="Times New Roman" w:eastAsia="WenQuanYi Micro Hei" w:hAnsi="Times New Roman" w:cs="Times New Roman"/>
                <w:bCs/>
                <w:sz w:val="24"/>
                <w:szCs w:val="24"/>
                <w:lang w:eastAsia="zh-CN" w:bidi="hi-IN"/>
              </w:rPr>
              <w:t>JnNURM</w:t>
            </w:r>
            <w:proofErr w:type="spellEnd"/>
            <w:r w:rsidRPr="007D2F13">
              <w:rPr>
                <w:rFonts w:ascii="Times New Roman" w:eastAsia="WenQuanYi Micro Hei" w:hAnsi="Times New Roman" w:cs="Times New Roman"/>
                <w:bCs/>
                <w:sz w:val="24"/>
                <w:szCs w:val="24"/>
                <w:lang w:eastAsia="zh-CN" w:bidi="hi-IN"/>
              </w:rPr>
              <w:t>, BMC</w:t>
            </w:r>
          </w:p>
        </w:tc>
      </w:tr>
      <w:tr w:rsidR="00300DEA" w:rsidTr="00617B45">
        <w:trPr>
          <w:trHeight w:val="397"/>
        </w:trPr>
        <w:tc>
          <w:tcPr>
            <w:tcW w:w="817" w:type="dxa"/>
            <w:vAlign w:val="center"/>
          </w:tcPr>
          <w:p w:rsidR="00300DEA" w:rsidRPr="007D2F13" w:rsidRDefault="00300DEA" w:rsidP="00554C9E">
            <w:pPr>
              <w:widowControl w:val="0"/>
              <w:tabs>
                <w:tab w:val="left" w:pos="709"/>
              </w:tabs>
              <w:suppressAutoHyphens/>
              <w:jc w:val="center"/>
              <w:rPr>
                <w:rFonts w:ascii="Times New Roman" w:eastAsia="WenQuanYi Micro Hei" w:hAnsi="Times New Roman" w:cs="Times New Roman"/>
                <w:bCs/>
                <w:sz w:val="24"/>
                <w:szCs w:val="24"/>
                <w:lang w:eastAsia="zh-CN" w:bidi="hi-IN"/>
              </w:rPr>
            </w:pPr>
            <w:r>
              <w:rPr>
                <w:rFonts w:ascii="Times New Roman" w:eastAsia="WenQuanYi Micro Hei" w:hAnsi="Times New Roman" w:cs="Times New Roman"/>
                <w:bCs/>
                <w:sz w:val="24"/>
                <w:szCs w:val="24"/>
                <w:lang w:eastAsia="zh-CN" w:bidi="hi-IN"/>
              </w:rPr>
              <w:t>9</w:t>
            </w:r>
          </w:p>
        </w:tc>
        <w:tc>
          <w:tcPr>
            <w:tcW w:w="3402" w:type="dxa"/>
            <w:vAlign w:val="center"/>
          </w:tcPr>
          <w:p w:rsidR="00300DEA" w:rsidRPr="007D2F13" w:rsidRDefault="00300DEA" w:rsidP="00554C9E">
            <w:pPr>
              <w:widowControl w:val="0"/>
              <w:tabs>
                <w:tab w:val="left" w:pos="709"/>
              </w:tabs>
              <w:suppressAutoHyphens/>
              <w:spacing w:line="276" w:lineRule="auto"/>
              <w:rPr>
                <w:rFonts w:ascii="Times New Roman" w:eastAsia="WenQuanYi Micro Hei" w:hAnsi="Times New Roman" w:cs="Times New Roman"/>
                <w:bCs/>
                <w:sz w:val="24"/>
                <w:szCs w:val="24"/>
                <w:lang w:eastAsia="zh-CN" w:bidi="hi-IN"/>
              </w:rPr>
            </w:pPr>
            <w:r w:rsidRPr="007D2F13">
              <w:rPr>
                <w:rFonts w:ascii="Times New Roman" w:eastAsia="WenQuanYi Micro Hei" w:hAnsi="Times New Roman" w:cs="Times New Roman"/>
                <w:bCs/>
                <w:sz w:val="24"/>
                <w:szCs w:val="24"/>
                <w:lang w:eastAsia="zh-CN" w:bidi="hi-IN"/>
              </w:rPr>
              <w:t xml:space="preserve">Mr. </w:t>
            </w:r>
            <w:proofErr w:type="spellStart"/>
            <w:r w:rsidRPr="007D2F13">
              <w:rPr>
                <w:rFonts w:ascii="Times New Roman" w:eastAsia="WenQuanYi Micro Hei" w:hAnsi="Times New Roman" w:cs="Times New Roman"/>
                <w:bCs/>
                <w:sz w:val="24"/>
                <w:szCs w:val="24"/>
                <w:lang w:eastAsia="zh-CN" w:bidi="hi-IN"/>
              </w:rPr>
              <w:t>Subashish</w:t>
            </w:r>
            <w:proofErr w:type="spellEnd"/>
            <w:r w:rsidRPr="007D2F13">
              <w:rPr>
                <w:rFonts w:ascii="Times New Roman" w:eastAsia="WenQuanYi Micro Hei" w:hAnsi="Times New Roman" w:cs="Times New Roman"/>
                <w:bCs/>
                <w:sz w:val="24"/>
                <w:szCs w:val="24"/>
                <w:lang w:eastAsia="zh-CN" w:bidi="hi-IN"/>
              </w:rPr>
              <w:t xml:space="preserve"> </w:t>
            </w:r>
            <w:proofErr w:type="spellStart"/>
            <w:r w:rsidRPr="007D2F13">
              <w:rPr>
                <w:rFonts w:ascii="Times New Roman" w:eastAsia="WenQuanYi Micro Hei" w:hAnsi="Times New Roman" w:cs="Times New Roman"/>
                <w:bCs/>
                <w:sz w:val="24"/>
                <w:szCs w:val="24"/>
                <w:lang w:eastAsia="zh-CN" w:bidi="hi-IN"/>
              </w:rPr>
              <w:t>Khatua</w:t>
            </w:r>
            <w:proofErr w:type="spellEnd"/>
          </w:p>
        </w:tc>
        <w:tc>
          <w:tcPr>
            <w:tcW w:w="5023" w:type="dxa"/>
            <w:vAlign w:val="center"/>
          </w:tcPr>
          <w:p w:rsidR="00300DEA" w:rsidRPr="007D2F13" w:rsidRDefault="00300DEA" w:rsidP="00554C9E">
            <w:pPr>
              <w:widowControl w:val="0"/>
              <w:tabs>
                <w:tab w:val="left" w:pos="709"/>
              </w:tabs>
              <w:suppressAutoHyphens/>
              <w:spacing w:line="276" w:lineRule="auto"/>
              <w:rPr>
                <w:rFonts w:ascii="Times New Roman" w:eastAsia="WenQuanYi Micro Hei" w:hAnsi="Times New Roman" w:cs="Times New Roman"/>
                <w:bCs/>
                <w:sz w:val="24"/>
                <w:szCs w:val="24"/>
                <w:lang w:eastAsia="zh-CN" w:bidi="hi-IN"/>
              </w:rPr>
            </w:pPr>
            <w:r w:rsidRPr="007D2F13">
              <w:rPr>
                <w:rFonts w:ascii="Times New Roman" w:eastAsia="WenQuanYi Micro Hei" w:hAnsi="Times New Roman" w:cs="Times New Roman"/>
                <w:bCs/>
                <w:sz w:val="24"/>
                <w:szCs w:val="24"/>
                <w:lang w:eastAsia="zh-CN" w:bidi="hi-IN"/>
              </w:rPr>
              <w:t>IT Expert, PIU</w:t>
            </w:r>
            <w:r w:rsidR="00BC44B3">
              <w:rPr>
                <w:rFonts w:ascii="Times New Roman" w:eastAsia="WenQuanYi Micro Hei" w:hAnsi="Times New Roman" w:cs="Times New Roman"/>
                <w:bCs/>
                <w:sz w:val="24"/>
                <w:szCs w:val="24"/>
                <w:lang w:eastAsia="zh-CN" w:bidi="hi-IN"/>
              </w:rPr>
              <w:t>, Puri</w:t>
            </w:r>
          </w:p>
        </w:tc>
      </w:tr>
      <w:tr w:rsidR="00075AB3" w:rsidTr="00617B45">
        <w:trPr>
          <w:trHeight w:val="397"/>
        </w:trPr>
        <w:tc>
          <w:tcPr>
            <w:tcW w:w="817" w:type="dxa"/>
            <w:vAlign w:val="center"/>
          </w:tcPr>
          <w:p w:rsidR="00075AB3" w:rsidRPr="007D2F13" w:rsidRDefault="00075AB3" w:rsidP="00554C9E">
            <w:pPr>
              <w:widowControl w:val="0"/>
              <w:tabs>
                <w:tab w:val="left" w:pos="709"/>
              </w:tabs>
              <w:suppressAutoHyphens/>
              <w:jc w:val="center"/>
              <w:rPr>
                <w:rFonts w:ascii="Times New Roman" w:eastAsia="WenQuanYi Micro Hei" w:hAnsi="Times New Roman" w:cs="Times New Roman"/>
                <w:bCs/>
                <w:sz w:val="24"/>
                <w:szCs w:val="24"/>
                <w:lang w:eastAsia="zh-CN" w:bidi="hi-IN"/>
              </w:rPr>
            </w:pPr>
            <w:r>
              <w:rPr>
                <w:rFonts w:ascii="Times New Roman" w:eastAsia="WenQuanYi Micro Hei" w:hAnsi="Times New Roman" w:cs="Times New Roman"/>
                <w:bCs/>
                <w:sz w:val="24"/>
                <w:szCs w:val="24"/>
                <w:lang w:eastAsia="zh-CN" w:bidi="hi-IN"/>
              </w:rPr>
              <w:t>10</w:t>
            </w:r>
          </w:p>
        </w:tc>
        <w:tc>
          <w:tcPr>
            <w:tcW w:w="3402" w:type="dxa"/>
            <w:vAlign w:val="center"/>
          </w:tcPr>
          <w:p w:rsidR="00075AB3" w:rsidRPr="007D2F13" w:rsidRDefault="00075AB3" w:rsidP="001058E9">
            <w:pPr>
              <w:widowControl w:val="0"/>
              <w:tabs>
                <w:tab w:val="left" w:pos="709"/>
              </w:tabs>
              <w:suppressAutoHyphens/>
              <w:spacing w:line="276" w:lineRule="auto"/>
              <w:rPr>
                <w:rFonts w:ascii="Times New Roman" w:eastAsia="WenQuanYi Micro Hei" w:hAnsi="Times New Roman" w:cs="Times New Roman"/>
                <w:bCs/>
                <w:sz w:val="24"/>
                <w:szCs w:val="24"/>
                <w:lang w:eastAsia="zh-CN" w:bidi="hi-IN"/>
              </w:rPr>
            </w:pPr>
            <w:r w:rsidRPr="007D2F13">
              <w:rPr>
                <w:rFonts w:ascii="Times New Roman" w:eastAsia="WenQuanYi Micro Hei" w:hAnsi="Times New Roman" w:cs="Times New Roman"/>
                <w:bCs/>
                <w:sz w:val="24"/>
                <w:szCs w:val="24"/>
                <w:lang w:eastAsia="zh-CN" w:bidi="hi-IN"/>
              </w:rPr>
              <w:t xml:space="preserve">Mr. A.K. </w:t>
            </w:r>
            <w:proofErr w:type="spellStart"/>
            <w:r w:rsidRPr="007D2F13">
              <w:rPr>
                <w:rFonts w:ascii="Times New Roman" w:eastAsia="WenQuanYi Micro Hei" w:hAnsi="Times New Roman" w:cs="Times New Roman"/>
                <w:bCs/>
                <w:sz w:val="24"/>
                <w:szCs w:val="24"/>
                <w:lang w:eastAsia="zh-CN" w:bidi="hi-IN"/>
              </w:rPr>
              <w:t>Parida</w:t>
            </w:r>
            <w:proofErr w:type="spellEnd"/>
          </w:p>
        </w:tc>
        <w:tc>
          <w:tcPr>
            <w:tcW w:w="5023" w:type="dxa"/>
            <w:vAlign w:val="center"/>
          </w:tcPr>
          <w:p w:rsidR="00075AB3" w:rsidRPr="007D2F13" w:rsidRDefault="00075AB3" w:rsidP="001058E9">
            <w:pPr>
              <w:widowControl w:val="0"/>
              <w:tabs>
                <w:tab w:val="left" w:pos="709"/>
              </w:tabs>
              <w:suppressAutoHyphens/>
              <w:spacing w:line="276" w:lineRule="auto"/>
              <w:rPr>
                <w:rFonts w:ascii="Times New Roman" w:eastAsia="WenQuanYi Micro Hei" w:hAnsi="Times New Roman" w:cs="Times New Roman"/>
                <w:bCs/>
                <w:sz w:val="24"/>
                <w:szCs w:val="24"/>
                <w:lang w:eastAsia="zh-CN" w:bidi="hi-IN"/>
              </w:rPr>
            </w:pPr>
            <w:r>
              <w:rPr>
                <w:rFonts w:ascii="Times New Roman" w:eastAsia="WenQuanYi Micro Hei" w:hAnsi="Times New Roman" w:cs="Times New Roman"/>
                <w:bCs/>
                <w:sz w:val="24"/>
                <w:szCs w:val="24"/>
                <w:lang w:eastAsia="zh-CN" w:bidi="hi-IN"/>
              </w:rPr>
              <w:t>Executive</w:t>
            </w:r>
            <w:r w:rsidRPr="007D2F13">
              <w:rPr>
                <w:rFonts w:ascii="Times New Roman" w:eastAsia="WenQuanYi Micro Hei" w:hAnsi="Times New Roman" w:cs="Times New Roman"/>
                <w:bCs/>
                <w:sz w:val="24"/>
                <w:szCs w:val="24"/>
                <w:lang w:eastAsia="zh-CN" w:bidi="hi-IN"/>
              </w:rPr>
              <w:t xml:space="preserve"> Engineer, BMC</w:t>
            </w:r>
          </w:p>
        </w:tc>
      </w:tr>
      <w:tr w:rsidR="00075AB3" w:rsidTr="00617B45">
        <w:trPr>
          <w:trHeight w:val="397"/>
        </w:trPr>
        <w:tc>
          <w:tcPr>
            <w:tcW w:w="817" w:type="dxa"/>
            <w:vAlign w:val="center"/>
          </w:tcPr>
          <w:p w:rsidR="00075AB3" w:rsidRPr="007D2F13" w:rsidRDefault="00075AB3" w:rsidP="00554C9E">
            <w:pPr>
              <w:widowControl w:val="0"/>
              <w:tabs>
                <w:tab w:val="left" w:pos="709"/>
              </w:tabs>
              <w:suppressAutoHyphens/>
              <w:jc w:val="center"/>
              <w:rPr>
                <w:rFonts w:ascii="Times New Roman" w:eastAsia="WenQuanYi Micro Hei" w:hAnsi="Times New Roman" w:cs="Times New Roman"/>
                <w:bCs/>
                <w:sz w:val="24"/>
                <w:szCs w:val="24"/>
                <w:lang w:eastAsia="zh-CN" w:bidi="hi-IN"/>
              </w:rPr>
            </w:pPr>
            <w:r>
              <w:rPr>
                <w:rFonts w:ascii="Times New Roman" w:eastAsia="WenQuanYi Micro Hei" w:hAnsi="Times New Roman" w:cs="Times New Roman"/>
                <w:bCs/>
                <w:sz w:val="24"/>
                <w:szCs w:val="24"/>
                <w:lang w:eastAsia="zh-CN" w:bidi="hi-IN"/>
              </w:rPr>
              <w:t>11</w:t>
            </w:r>
          </w:p>
        </w:tc>
        <w:tc>
          <w:tcPr>
            <w:tcW w:w="3402" w:type="dxa"/>
            <w:vAlign w:val="center"/>
          </w:tcPr>
          <w:p w:rsidR="00075AB3" w:rsidRDefault="00075AB3" w:rsidP="001058E9">
            <w:pPr>
              <w:widowControl w:val="0"/>
              <w:tabs>
                <w:tab w:val="left" w:pos="709"/>
              </w:tabs>
              <w:suppressAutoHyphens/>
              <w:rPr>
                <w:rFonts w:ascii="Times New Roman" w:eastAsia="WenQuanYi Micro Hei" w:hAnsi="Times New Roman" w:cs="Times New Roman"/>
                <w:bCs/>
                <w:sz w:val="24"/>
                <w:szCs w:val="24"/>
                <w:lang w:eastAsia="zh-CN" w:bidi="hi-IN"/>
              </w:rPr>
            </w:pPr>
            <w:r w:rsidRPr="00593E6B">
              <w:rPr>
                <w:rFonts w:ascii="Times New Roman" w:eastAsia="WenQuanYi Micro Hei" w:hAnsi="Times New Roman" w:cs="Times New Roman"/>
                <w:bCs/>
                <w:sz w:val="24"/>
                <w:szCs w:val="24"/>
                <w:lang w:eastAsia="zh-CN" w:bidi="hi-IN"/>
              </w:rPr>
              <w:t xml:space="preserve">Mr. </w:t>
            </w:r>
            <w:proofErr w:type="spellStart"/>
            <w:r w:rsidRPr="00593E6B">
              <w:rPr>
                <w:rFonts w:ascii="Times New Roman" w:eastAsia="WenQuanYi Micro Hei" w:hAnsi="Times New Roman" w:cs="Times New Roman"/>
                <w:bCs/>
                <w:sz w:val="24"/>
                <w:szCs w:val="24"/>
                <w:lang w:eastAsia="zh-CN" w:bidi="hi-IN"/>
              </w:rPr>
              <w:t>Duria</w:t>
            </w:r>
            <w:proofErr w:type="spellEnd"/>
          </w:p>
        </w:tc>
        <w:tc>
          <w:tcPr>
            <w:tcW w:w="5023" w:type="dxa"/>
            <w:vAlign w:val="center"/>
          </w:tcPr>
          <w:p w:rsidR="00075AB3" w:rsidRPr="007D2F13" w:rsidRDefault="00075AB3" w:rsidP="001058E9">
            <w:pPr>
              <w:widowControl w:val="0"/>
              <w:tabs>
                <w:tab w:val="left" w:pos="709"/>
              </w:tabs>
              <w:suppressAutoHyphens/>
              <w:spacing w:line="276" w:lineRule="auto"/>
              <w:rPr>
                <w:rFonts w:ascii="Times New Roman" w:eastAsia="WenQuanYi Micro Hei" w:hAnsi="Times New Roman" w:cs="Times New Roman"/>
                <w:bCs/>
                <w:sz w:val="24"/>
                <w:szCs w:val="24"/>
                <w:lang w:eastAsia="zh-CN" w:bidi="hi-IN"/>
              </w:rPr>
            </w:pPr>
            <w:r>
              <w:rPr>
                <w:rFonts w:ascii="Times New Roman" w:eastAsia="WenQuanYi Micro Hei" w:hAnsi="Times New Roman" w:cs="Times New Roman"/>
                <w:bCs/>
                <w:sz w:val="24"/>
                <w:szCs w:val="24"/>
                <w:lang w:eastAsia="zh-CN" w:bidi="hi-IN"/>
              </w:rPr>
              <w:t xml:space="preserve">Executive Engineer, </w:t>
            </w:r>
            <w:r w:rsidRPr="007D2F13">
              <w:rPr>
                <w:rFonts w:ascii="Times New Roman" w:eastAsia="WenQuanYi Micro Hei" w:hAnsi="Times New Roman" w:cs="Times New Roman"/>
                <w:bCs/>
                <w:sz w:val="24"/>
                <w:szCs w:val="24"/>
                <w:lang w:eastAsia="zh-CN" w:bidi="hi-IN"/>
              </w:rPr>
              <w:t>Cuttack Drainage Division</w:t>
            </w:r>
          </w:p>
        </w:tc>
      </w:tr>
      <w:tr w:rsidR="00075AB3" w:rsidTr="00617B45">
        <w:trPr>
          <w:trHeight w:val="397"/>
        </w:trPr>
        <w:tc>
          <w:tcPr>
            <w:tcW w:w="817" w:type="dxa"/>
            <w:vAlign w:val="center"/>
          </w:tcPr>
          <w:p w:rsidR="00075AB3" w:rsidRPr="007D2F13" w:rsidRDefault="00075AB3" w:rsidP="00554C9E">
            <w:pPr>
              <w:widowControl w:val="0"/>
              <w:tabs>
                <w:tab w:val="left" w:pos="709"/>
              </w:tabs>
              <w:suppressAutoHyphens/>
              <w:jc w:val="center"/>
              <w:rPr>
                <w:rFonts w:ascii="Times New Roman" w:eastAsia="WenQuanYi Micro Hei" w:hAnsi="Times New Roman" w:cs="Times New Roman"/>
                <w:bCs/>
                <w:sz w:val="24"/>
                <w:szCs w:val="24"/>
                <w:lang w:eastAsia="zh-CN" w:bidi="hi-IN"/>
              </w:rPr>
            </w:pPr>
            <w:r>
              <w:rPr>
                <w:rFonts w:ascii="Times New Roman" w:eastAsia="WenQuanYi Micro Hei" w:hAnsi="Times New Roman" w:cs="Times New Roman"/>
                <w:bCs/>
                <w:sz w:val="24"/>
                <w:szCs w:val="24"/>
                <w:lang w:eastAsia="zh-CN" w:bidi="hi-IN"/>
              </w:rPr>
              <w:t>12</w:t>
            </w:r>
          </w:p>
        </w:tc>
        <w:tc>
          <w:tcPr>
            <w:tcW w:w="3402" w:type="dxa"/>
            <w:vAlign w:val="center"/>
          </w:tcPr>
          <w:p w:rsidR="00075AB3" w:rsidRDefault="00075AB3" w:rsidP="001058E9">
            <w:pPr>
              <w:widowControl w:val="0"/>
              <w:tabs>
                <w:tab w:val="left" w:pos="709"/>
              </w:tabs>
              <w:suppressAutoHyphens/>
              <w:rPr>
                <w:rFonts w:ascii="Times New Roman" w:eastAsia="WenQuanYi Micro Hei" w:hAnsi="Times New Roman" w:cs="Times New Roman"/>
                <w:bCs/>
                <w:sz w:val="24"/>
                <w:szCs w:val="24"/>
                <w:lang w:eastAsia="zh-CN" w:bidi="hi-IN"/>
              </w:rPr>
            </w:pPr>
            <w:r>
              <w:rPr>
                <w:rFonts w:ascii="Times New Roman" w:eastAsia="WenQuanYi Micro Hei" w:hAnsi="Times New Roman" w:cs="Times New Roman"/>
                <w:bCs/>
                <w:sz w:val="24"/>
                <w:szCs w:val="24"/>
                <w:lang w:eastAsia="zh-CN" w:bidi="hi-IN"/>
              </w:rPr>
              <w:t xml:space="preserve">Mr. </w:t>
            </w:r>
            <w:proofErr w:type="spellStart"/>
            <w:r>
              <w:rPr>
                <w:rFonts w:ascii="Times New Roman" w:eastAsia="WenQuanYi Micro Hei" w:hAnsi="Times New Roman" w:cs="Times New Roman"/>
                <w:bCs/>
                <w:sz w:val="24"/>
                <w:szCs w:val="24"/>
                <w:lang w:eastAsia="zh-CN" w:bidi="hi-IN"/>
              </w:rPr>
              <w:t>Chandan</w:t>
            </w:r>
            <w:proofErr w:type="spellEnd"/>
            <w:r>
              <w:rPr>
                <w:rFonts w:ascii="Times New Roman" w:eastAsia="WenQuanYi Micro Hei" w:hAnsi="Times New Roman" w:cs="Times New Roman"/>
                <w:bCs/>
                <w:sz w:val="24"/>
                <w:szCs w:val="24"/>
                <w:lang w:eastAsia="zh-CN" w:bidi="hi-IN"/>
              </w:rPr>
              <w:t xml:space="preserve"> </w:t>
            </w:r>
            <w:proofErr w:type="spellStart"/>
            <w:r>
              <w:rPr>
                <w:rFonts w:ascii="Times New Roman" w:eastAsia="WenQuanYi Micro Hei" w:hAnsi="Times New Roman" w:cs="Times New Roman"/>
                <w:bCs/>
                <w:sz w:val="24"/>
                <w:szCs w:val="24"/>
                <w:lang w:eastAsia="zh-CN" w:bidi="hi-IN"/>
              </w:rPr>
              <w:t>Mishra</w:t>
            </w:r>
            <w:proofErr w:type="spellEnd"/>
          </w:p>
        </w:tc>
        <w:tc>
          <w:tcPr>
            <w:tcW w:w="5023" w:type="dxa"/>
            <w:vAlign w:val="center"/>
          </w:tcPr>
          <w:p w:rsidR="00075AB3" w:rsidRPr="007D2F13" w:rsidRDefault="00075AB3" w:rsidP="001058E9">
            <w:pPr>
              <w:widowControl w:val="0"/>
              <w:tabs>
                <w:tab w:val="left" w:pos="709"/>
              </w:tabs>
              <w:suppressAutoHyphens/>
              <w:spacing w:line="276" w:lineRule="auto"/>
              <w:rPr>
                <w:rFonts w:ascii="Times New Roman" w:eastAsia="WenQuanYi Micro Hei" w:hAnsi="Times New Roman" w:cs="Times New Roman"/>
                <w:bCs/>
                <w:sz w:val="24"/>
                <w:szCs w:val="24"/>
                <w:lang w:eastAsia="zh-CN" w:bidi="hi-IN"/>
              </w:rPr>
            </w:pPr>
            <w:r w:rsidRPr="007D2F13">
              <w:rPr>
                <w:rFonts w:ascii="Times New Roman" w:eastAsia="WenQuanYi Micro Hei" w:hAnsi="Times New Roman" w:cs="Times New Roman"/>
                <w:bCs/>
                <w:sz w:val="24"/>
                <w:szCs w:val="24"/>
                <w:lang w:eastAsia="zh-CN" w:bidi="hi-IN"/>
              </w:rPr>
              <w:t xml:space="preserve">Young Professional, Urban Transport, </w:t>
            </w:r>
            <w:r>
              <w:rPr>
                <w:rFonts w:ascii="Times New Roman" w:eastAsia="WenQuanYi Micro Hei" w:hAnsi="Times New Roman" w:cs="Times New Roman"/>
                <w:bCs/>
                <w:sz w:val="24"/>
                <w:szCs w:val="24"/>
                <w:lang w:eastAsia="zh-CN" w:bidi="hi-IN"/>
              </w:rPr>
              <w:t>D</w:t>
            </w:r>
            <w:r w:rsidRPr="007D2F13">
              <w:rPr>
                <w:rFonts w:ascii="Times New Roman" w:eastAsia="WenQuanYi Micro Hei" w:hAnsi="Times New Roman" w:cs="Times New Roman"/>
                <w:bCs/>
                <w:sz w:val="24"/>
                <w:szCs w:val="24"/>
                <w:lang w:eastAsia="zh-CN" w:bidi="hi-IN"/>
              </w:rPr>
              <w:t>H</w:t>
            </w:r>
            <w:r>
              <w:rPr>
                <w:rFonts w:ascii="Times New Roman" w:eastAsia="WenQuanYi Micro Hei" w:hAnsi="Times New Roman" w:cs="Times New Roman"/>
                <w:bCs/>
                <w:sz w:val="24"/>
                <w:szCs w:val="24"/>
                <w:lang w:eastAsia="zh-CN" w:bidi="hi-IN"/>
              </w:rPr>
              <w:t>&amp;</w:t>
            </w:r>
            <w:r w:rsidRPr="007D2F13">
              <w:rPr>
                <w:rFonts w:ascii="Times New Roman" w:eastAsia="WenQuanYi Micro Hei" w:hAnsi="Times New Roman" w:cs="Times New Roman"/>
                <w:bCs/>
                <w:sz w:val="24"/>
                <w:szCs w:val="24"/>
                <w:lang w:eastAsia="zh-CN" w:bidi="hi-IN"/>
              </w:rPr>
              <w:t>UD</w:t>
            </w:r>
          </w:p>
        </w:tc>
      </w:tr>
      <w:tr w:rsidR="00075AB3" w:rsidTr="00617B45">
        <w:trPr>
          <w:trHeight w:val="397"/>
        </w:trPr>
        <w:tc>
          <w:tcPr>
            <w:tcW w:w="817" w:type="dxa"/>
            <w:vAlign w:val="center"/>
          </w:tcPr>
          <w:p w:rsidR="00075AB3" w:rsidRPr="007D2F13" w:rsidRDefault="00075AB3" w:rsidP="00554C9E">
            <w:pPr>
              <w:widowControl w:val="0"/>
              <w:tabs>
                <w:tab w:val="left" w:pos="709"/>
              </w:tabs>
              <w:suppressAutoHyphens/>
              <w:jc w:val="center"/>
              <w:rPr>
                <w:rFonts w:ascii="Times New Roman" w:eastAsia="WenQuanYi Micro Hei" w:hAnsi="Times New Roman" w:cs="Times New Roman"/>
                <w:bCs/>
                <w:sz w:val="24"/>
                <w:szCs w:val="24"/>
                <w:lang w:eastAsia="zh-CN" w:bidi="hi-IN"/>
              </w:rPr>
            </w:pPr>
            <w:r>
              <w:rPr>
                <w:rFonts w:ascii="Times New Roman" w:eastAsia="WenQuanYi Micro Hei" w:hAnsi="Times New Roman" w:cs="Times New Roman"/>
                <w:bCs/>
                <w:sz w:val="24"/>
                <w:szCs w:val="24"/>
                <w:lang w:eastAsia="zh-CN" w:bidi="hi-IN"/>
              </w:rPr>
              <w:t>13</w:t>
            </w:r>
          </w:p>
        </w:tc>
        <w:tc>
          <w:tcPr>
            <w:tcW w:w="3402" w:type="dxa"/>
            <w:vAlign w:val="center"/>
          </w:tcPr>
          <w:p w:rsidR="00075AB3" w:rsidRDefault="00075AB3" w:rsidP="001058E9">
            <w:pPr>
              <w:widowControl w:val="0"/>
              <w:tabs>
                <w:tab w:val="left" w:pos="709"/>
              </w:tabs>
              <w:suppressAutoHyphens/>
              <w:rPr>
                <w:rFonts w:ascii="Times New Roman" w:eastAsia="WenQuanYi Micro Hei" w:hAnsi="Times New Roman" w:cs="Times New Roman"/>
                <w:bCs/>
                <w:sz w:val="24"/>
                <w:szCs w:val="24"/>
                <w:lang w:eastAsia="zh-CN" w:bidi="hi-IN"/>
              </w:rPr>
            </w:pPr>
            <w:r>
              <w:rPr>
                <w:rFonts w:ascii="Times New Roman" w:eastAsia="WenQuanYi Micro Hei" w:hAnsi="Times New Roman" w:cs="Times New Roman"/>
                <w:bCs/>
                <w:sz w:val="24"/>
                <w:szCs w:val="24"/>
                <w:lang w:eastAsia="zh-CN" w:bidi="hi-IN"/>
              </w:rPr>
              <w:t xml:space="preserve">Mr. </w:t>
            </w:r>
            <w:proofErr w:type="spellStart"/>
            <w:r>
              <w:rPr>
                <w:rFonts w:ascii="Times New Roman" w:eastAsia="WenQuanYi Micro Hei" w:hAnsi="Times New Roman" w:cs="Times New Roman"/>
                <w:bCs/>
                <w:sz w:val="24"/>
                <w:szCs w:val="24"/>
                <w:lang w:eastAsia="zh-CN" w:bidi="hi-IN"/>
              </w:rPr>
              <w:t>Rajendra</w:t>
            </w:r>
            <w:proofErr w:type="spellEnd"/>
            <w:r>
              <w:rPr>
                <w:rFonts w:ascii="Times New Roman" w:eastAsia="WenQuanYi Micro Hei" w:hAnsi="Times New Roman" w:cs="Times New Roman"/>
                <w:bCs/>
                <w:sz w:val="24"/>
                <w:szCs w:val="24"/>
                <w:lang w:eastAsia="zh-CN" w:bidi="hi-IN"/>
              </w:rPr>
              <w:t xml:space="preserve"> </w:t>
            </w:r>
            <w:proofErr w:type="spellStart"/>
            <w:r>
              <w:rPr>
                <w:rFonts w:ascii="Times New Roman" w:eastAsia="WenQuanYi Micro Hei" w:hAnsi="Times New Roman" w:cs="Times New Roman"/>
                <w:bCs/>
                <w:sz w:val="24"/>
                <w:szCs w:val="24"/>
                <w:lang w:eastAsia="zh-CN" w:bidi="hi-IN"/>
              </w:rPr>
              <w:t>Patnaik</w:t>
            </w:r>
            <w:proofErr w:type="spellEnd"/>
          </w:p>
        </w:tc>
        <w:tc>
          <w:tcPr>
            <w:tcW w:w="5023" w:type="dxa"/>
            <w:vAlign w:val="center"/>
          </w:tcPr>
          <w:p w:rsidR="00075AB3" w:rsidRPr="007D2F13" w:rsidRDefault="00075AB3" w:rsidP="001058E9">
            <w:pPr>
              <w:widowControl w:val="0"/>
              <w:tabs>
                <w:tab w:val="left" w:pos="709"/>
              </w:tabs>
              <w:suppressAutoHyphens/>
              <w:rPr>
                <w:rFonts w:ascii="Times New Roman" w:eastAsia="WenQuanYi Micro Hei" w:hAnsi="Times New Roman" w:cs="Times New Roman"/>
                <w:bCs/>
                <w:sz w:val="24"/>
                <w:szCs w:val="24"/>
                <w:lang w:eastAsia="zh-CN" w:bidi="hi-IN"/>
              </w:rPr>
            </w:pPr>
            <w:r w:rsidRPr="008F4816">
              <w:rPr>
                <w:rFonts w:ascii="Times New Roman" w:eastAsia="WenQuanYi Micro Hei" w:hAnsi="Times New Roman" w:cs="Times New Roman"/>
                <w:bCs/>
                <w:sz w:val="24"/>
                <w:szCs w:val="24"/>
                <w:lang w:eastAsia="zh-CN" w:bidi="hi-IN"/>
              </w:rPr>
              <w:t>Executive Officer, Puri Municipality</w:t>
            </w:r>
          </w:p>
        </w:tc>
      </w:tr>
      <w:tr w:rsidR="00075AB3" w:rsidTr="00617B45">
        <w:trPr>
          <w:trHeight w:val="397"/>
        </w:trPr>
        <w:tc>
          <w:tcPr>
            <w:tcW w:w="817" w:type="dxa"/>
            <w:vAlign w:val="center"/>
          </w:tcPr>
          <w:p w:rsidR="00075AB3" w:rsidRPr="007D2F13" w:rsidRDefault="00075AB3" w:rsidP="00554C9E">
            <w:pPr>
              <w:widowControl w:val="0"/>
              <w:tabs>
                <w:tab w:val="left" w:pos="709"/>
              </w:tabs>
              <w:suppressAutoHyphens/>
              <w:jc w:val="center"/>
              <w:rPr>
                <w:rFonts w:ascii="Times New Roman" w:eastAsia="WenQuanYi Micro Hei" w:hAnsi="Times New Roman" w:cs="Times New Roman"/>
                <w:bCs/>
                <w:sz w:val="24"/>
                <w:szCs w:val="24"/>
                <w:lang w:eastAsia="zh-CN" w:bidi="hi-IN"/>
              </w:rPr>
            </w:pPr>
            <w:r>
              <w:rPr>
                <w:rFonts w:ascii="Times New Roman" w:eastAsia="WenQuanYi Micro Hei" w:hAnsi="Times New Roman" w:cs="Times New Roman"/>
                <w:bCs/>
                <w:sz w:val="24"/>
                <w:szCs w:val="24"/>
                <w:lang w:eastAsia="zh-CN" w:bidi="hi-IN"/>
              </w:rPr>
              <w:t>14</w:t>
            </w:r>
          </w:p>
        </w:tc>
        <w:tc>
          <w:tcPr>
            <w:tcW w:w="3402" w:type="dxa"/>
            <w:vAlign w:val="center"/>
          </w:tcPr>
          <w:p w:rsidR="00075AB3" w:rsidRDefault="00075AB3" w:rsidP="001058E9">
            <w:pPr>
              <w:widowControl w:val="0"/>
              <w:tabs>
                <w:tab w:val="left" w:pos="709"/>
              </w:tabs>
              <w:suppressAutoHyphens/>
              <w:rPr>
                <w:rFonts w:ascii="Times New Roman" w:eastAsia="WenQuanYi Micro Hei" w:hAnsi="Times New Roman" w:cs="Times New Roman"/>
                <w:bCs/>
                <w:sz w:val="24"/>
                <w:szCs w:val="24"/>
                <w:lang w:eastAsia="zh-CN" w:bidi="hi-IN"/>
              </w:rPr>
            </w:pPr>
            <w:r>
              <w:rPr>
                <w:rFonts w:ascii="Times New Roman" w:eastAsia="WenQuanYi Micro Hei" w:hAnsi="Times New Roman" w:cs="Times New Roman"/>
                <w:bCs/>
                <w:sz w:val="24"/>
                <w:szCs w:val="24"/>
                <w:lang w:eastAsia="zh-CN" w:bidi="hi-IN"/>
              </w:rPr>
              <w:t xml:space="preserve">Mr. </w:t>
            </w:r>
            <w:proofErr w:type="spellStart"/>
            <w:r>
              <w:rPr>
                <w:rFonts w:ascii="Times New Roman" w:eastAsia="WenQuanYi Micro Hei" w:hAnsi="Times New Roman" w:cs="Times New Roman"/>
                <w:bCs/>
                <w:sz w:val="24"/>
                <w:szCs w:val="24"/>
                <w:lang w:eastAsia="zh-CN" w:bidi="hi-IN"/>
              </w:rPr>
              <w:t>Rajat</w:t>
            </w:r>
            <w:proofErr w:type="spellEnd"/>
            <w:r>
              <w:rPr>
                <w:rFonts w:ascii="Times New Roman" w:eastAsia="WenQuanYi Micro Hei" w:hAnsi="Times New Roman" w:cs="Times New Roman"/>
                <w:bCs/>
                <w:sz w:val="24"/>
                <w:szCs w:val="24"/>
                <w:lang w:eastAsia="zh-CN" w:bidi="hi-IN"/>
              </w:rPr>
              <w:t xml:space="preserve"> </w:t>
            </w:r>
            <w:proofErr w:type="spellStart"/>
            <w:r>
              <w:rPr>
                <w:rFonts w:ascii="Times New Roman" w:eastAsia="WenQuanYi Micro Hei" w:hAnsi="Times New Roman" w:cs="Times New Roman"/>
                <w:bCs/>
                <w:sz w:val="24"/>
                <w:szCs w:val="24"/>
                <w:lang w:eastAsia="zh-CN" w:bidi="hi-IN"/>
              </w:rPr>
              <w:t>Mishra</w:t>
            </w:r>
            <w:proofErr w:type="spellEnd"/>
          </w:p>
        </w:tc>
        <w:tc>
          <w:tcPr>
            <w:tcW w:w="5023" w:type="dxa"/>
            <w:vAlign w:val="center"/>
          </w:tcPr>
          <w:p w:rsidR="00075AB3" w:rsidRPr="007D2F13" w:rsidRDefault="00075AB3" w:rsidP="001058E9">
            <w:pPr>
              <w:widowControl w:val="0"/>
              <w:tabs>
                <w:tab w:val="left" w:pos="709"/>
              </w:tabs>
              <w:suppressAutoHyphens/>
              <w:rPr>
                <w:rFonts w:ascii="Times New Roman" w:eastAsia="WenQuanYi Micro Hei" w:hAnsi="Times New Roman" w:cs="Times New Roman"/>
                <w:bCs/>
                <w:sz w:val="24"/>
                <w:szCs w:val="24"/>
                <w:lang w:eastAsia="zh-CN" w:bidi="hi-IN"/>
              </w:rPr>
            </w:pPr>
            <w:r>
              <w:rPr>
                <w:rFonts w:ascii="Times New Roman" w:eastAsia="WenQuanYi Micro Hei" w:hAnsi="Times New Roman" w:cs="Times New Roman"/>
                <w:bCs/>
                <w:sz w:val="24"/>
                <w:szCs w:val="24"/>
                <w:lang w:eastAsia="zh-CN" w:bidi="hi-IN"/>
              </w:rPr>
              <w:t>Junior Assistant</w:t>
            </w:r>
            <w:r w:rsidRPr="00D33168">
              <w:rPr>
                <w:rFonts w:ascii="Times New Roman" w:eastAsia="WenQuanYi Micro Hei" w:hAnsi="Times New Roman" w:cs="Times New Roman"/>
                <w:bCs/>
                <w:sz w:val="24"/>
                <w:szCs w:val="24"/>
                <w:lang w:eastAsia="zh-CN" w:bidi="hi-IN"/>
              </w:rPr>
              <w:t>, Puri Municipality</w:t>
            </w:r>
          </w:p>
        </w:tc>
      </w:tr>
    </w:tbl>
    <w:p w:rsidR="00AB43F4" w:rsidRDefault="00AB43F4" w:rsidP="00EB4FF2">
      <w:pPr>
        <w:widowControl w:val="0"/>
        <w:tabs>
          <w:tab w:val="left" w:pos="709"/>
        </w:tabs>
        <w:suppressAutoHyphens/>
        <w:spacing w:after="0" w:line="360" w:lineRule="auto"/>
        <w:jc w:val="both"/>
        <w:rPr>
          <w:rFonts w:ascii="Times New Roman" w:eastAsia="WenQuanYi Micro Hei" w:hAnsi="Times New Roman" w:cs="Lohit Hindi"/>
          <w:b/>
          <w:bCs/>
          <w:sz w:val="24"/>
          <w:szCs w:val="24"/>
          <w:lang w:val="en-US" w:eastAsia="zh-CN" w:bidi="hi-IN"/>
        </w:rPr>
      </w:pPr>
    </w:p>
    <w:p w:rsidR="0038511C" w:rsidRDefault="0038511C" w:rsidP="00607AC8">
      <w:pPr>
        <w:rPr>
          <w:rFonts w:ascii="Times New Roman" w:eastAsia="WenQuanYi Micro Hei" w:hAnsi="Times New Roman" w:cs="Lohit Hindi"/>
          <w:b/>
          <w:bCs/>
          <w:sz w:val="24"/>
          <w:szCs w:val="24"/>
          <w:lang w:val="en-US" w:eastAsia="zh-CN" w:bidi="hi-IN"/>
        </w:rPr>
      </w:pPr>
      <w:r>
        <w:rPr>
          <w:rFonts w:ascii="Times New Roman" w:eastAsia="WenQuanYi Micro Hei" w:hAnsi="Times New Roman" w:cs="Lohit Hindi"/>
          <w:b/>
          <w:bCs/>
          <w:sz w:val="24"/>
          <w:szCs w:val="24"/>
          <w:lang w:val="en-US" w:eastAsia="zh-CN" w:bidi="hi-IN"/>
        </w:rPr>
        <w:t xml:space="preserve">Schedule </w:t>
      </w:r>
      <w:r w:rsidR="00AB43F4">
        <w:rPr>
          <w:rFonts w:ascii="Times New Roman" w:eastAsia="WenQuanYi Micro Hei" w:hAnsi="Times New Roman" w:cs="Lohit Hindi"/>
          <w:b/>
          <w:bCs/>
          <w:sz w:val="24"/>
          <w:szCs w:val="24"/>
          <w:lang w:val="en-US" w:eastAsia="zh-CN" w:bidi="hi-IN"/>
        </w:rPr>
        <w:t>of the Workshop</w:t>
      </w:r>
    </w:p>
    <w:tbl>
      <w:tblPr>
        <w:tblW w:w="9162" w:type="dxa"/>
        <w:jc w:val="center"/>
        <w:tblInd w:w="-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09"/>
        <w:gridCol w:w="6453"/>
      </w:tblGrid>
      <w:tr w:rsidR="00AB43F4" w:rsidRPr="002C7C93" w:rsidTr="00617B45">
        <w:trPr>
          <w:trHeight w:val="340"/>
          <w:jc w:val="center"/>
        </w:trPr>
        <w:tc>
          <w:tcPr>
            <w:tcW w:w="2709" w:type="dxa"/>
            <w:vAlign w:val="center"/>
          </w:tcPr>
          <w:p w:rsidR="00AB43F4" w:rsidRPr="00232192" w:rsidRDefault="00AB43F4" w:rsidP="00314F89">
            <w:pPr>
              <w:spacing w:after="0"/>
              <w:jc w:val="center"/>
              <w:rPr>
                <w:rFonts w:ascii="Times New Roman" w:hAnsi="Times New Roman" w:cs="Times New Roman"/>
                <w:bCs/>
                <w:sz w:val="24"/>
                <w:szCs w:val="24"/>
              </w:rPr>
            </w:pPr>
            <w:r w:rsidRPr="00232192">
              <w:rPr>
                <w:rFonts w:ascii="Times New Roman" w:hAnsi="Times New Roman" w:cs="Times New Roman"/>
                <w:bCs/>
                <w:sz w:val="24"/>
                <w:szCs w:val="24"/>
              </w:rPr>
              <w:t>09:</w:t>
            </w:r>
            <w:r w:rsidR="002C7C93" w:rsidRPr="00232192">
              <w:rPr>
                <w:rFonts w:ascii="Times New Roman" w:hAnsi="Times New Roman" w:cs="Times New Roman"/>
                <w:bCs/>
                <w:sz w:val="24"/>
                <w:szCs w:val="24"/>
              </w:rPr>
              <w:t>30</w:t>
            </w:r>
            <w:r w:rsidRPr="00232192">
              <w:rPr>
                <w:rFonts w:ascii="Times New Roman" w:hAnsi="Times New Roman" w:cs="Times New Roman"/>
                <w:bCs/>
                <w:sz w:val="24"/>
                <w:szCs w:val="24"/>
              </w:rPr>
              <w:t xml:space="preserve"> – 10:00</w:t>
            </w:r>
            <w:r w:rsidR="002C7C93" w:rsidRPr="00232192">
              <w:rPr>
                <w:rFonts w:ascii="Times New Roman" w:hAnsi="Times New Roman" w:cs="Times New Roman"/>
                <w:bCs/>
                <w:sz w:val="24"/>
                <w:szCs w:val="24"/>
              </w:rPr>
              <w:t xml:space="preserve"> am</w:t>
            </w:r>
          </w:p>
        </w:tc>
        <w:tc>
          <w:tcPr>
            <w:tcW w:w="6453" w:type="dxa"/>
            <w:vAlign w:val="center"/>
          </w:tcPr>
          <w:p w:rsidR="00AB43F4" w:rsidRPr="00232192" w:rsidRDefault="00AB43F4" w:rsidP="00314F89">
            <w:pPr>
              <w:spacing w:after="0"/>
              <w:jc w:val="center"/>
              <w:rPr>
                <w:rFonts w:ascii="Times New Roman" w:hAnsi="Times New Roman" w:cs="Times New Roman"/>
                <w:bCs/>
                <w:sz w:val="24"/>
                <w:szCs w:val="24"/>
              </w:rPr>
            </w:pPr>
            <w:r w:rsidRPr="00232192">
              <w:rPr>
                <w:rFonts w:ascii="Times New Roman" w:hAnsi="Times New Roman" w:cs="Times New Roman"/>
                <w:bCs/>
                <w:sz w:val="24"/>
                <w:szCs w:val="24"/>
              </w:rPr>
              <w:t>Welcome</w:t>
            </w:r>
          </w:p>
        </w:tc>
      </w:tr>
      <w:tr w:rsidR="00AB43F4" w:rsidRPr="002C7C93" w:rsidTr="00617B45">
        <w:trPr>
          <w:trHeight w:val="340"/>
          <w:jc w:val="center"/>
        </w:trPr>
        <w:tc>
          <w:tcPr>
            <w:tcW w:w="9162" w:type="dxa"/>
            <w:gridSpan w:val="2"/>
            <w:shd w:val="clear" w:color="auto" w:fill="DDD9C3" w:themeFill="background2" w:themeFillShade="E6"/>
            <w:vAlign w:val="center"/>
          </w:tcPr>
          <w:p w:rsidR="00AB43F4" w:rsidRPr="002C7C93" w:rsidRDefault="00A905F8" w:rsidP="00314F89">
            <w:pPr>
              <w:spacing w:after="0"/>
              <w:jc w:val="center"/>
              <w:rPr>
                <w:rFonts w:ascii="Times New Roman" w:hAnsi="Times New Roman" w:cs="Times New Roman"/>
                <w:b/>
                <w:bCs/>
                <w:i/>
                <w:sz w:val="24"/>
                <w:szCs w:val="24"/>
              </w:rPr>
            </w:pPr>
            <w:r>
              <w:rPr>
                <w:rFonts w:ascii="Times New Roman" w:hAnsi="Times New Roman" w:cs="Times New Roman"/>
                <w:b/>
                <w:bCs/>
                <w:i/>
                <w:sz w:val="24"/>
                <w:szCs w:val="24"/>
              </w:rPr>
              <w:t>Session 1</w:t>
            </w:r>
            <w:r w:rsidR="00AB43F4" w:rsidRPr="002C7C93">
              <w:rPr>
                <w:rFonts w:ascii="Times New Roman" w:hAnsi="Times New Roman" w:cs="Times New Roman"/>
                <w:b/>
                <w:bCs/>
                <w:i/>
                <w:sz w:val="24"/>
                <w:szCs w:val="24"/>
              </w:rPr>
              <w:t>:  Inaugural Session 10:00 to 10:45 Hrs.</w:t>
            </w:r>
          </w:p>
        </w:tc>
      </w:tr>
      <w:tr w:rsidR="00AB43F4" w:rsidRPr="002C7C93" w:rsidTr="00617B45">
        <w:trPr>
          <w:trHeight w:val="340"/>
          <w:jc w:val="center"/>
        </w:trPr>
        <w:tc>
          <w:tcPr>
            <w:tcW w:w="2709" w:type="dxa"/>
            <w:vAlign w:val="center"/>
          </w:tcPr>
          <w:p w:rsidR="00AB43F4" w:rsidRPr="00232192" w:rsidRDefault="00AB43F4" w:rsidP="00314F89">
            <w:pPr>
              <w:spacing w:after="0"/>
              <w:jc w:val="center"/>
              <w:rPr>
                <w:rFonts w:ascii="Times New Roman" w:hAnsi="Times New Roman" w:cs="Times New Roman"/>
                <w:bCs/>
                <w:sz w:val="24"/>
                <w:szCs w:val="24"/>
              </w:rPr>
            </w:pPr>
            <w:r w:rsidRPr="00232192">
              <w:rPr>
                <w:rFonts w:ascii="Times New Roman" w:hAnsi="Times New Roman" w:cs="Times New Roman"/>
                <w:bCs/>
                <w:sz w:val="24"/>
                <w:szCs w:val="24"/>
              </w:rPr>
              <w:t>10:30</w:t>
            </w:r>
            <w:r w:rsidR="00136CE7" w:rsidRPr="00232192">
              <w:rPr>
                <w:rFonts w:ascii="Times New Roman" w:hAnsi="Times New Roman" w:cs="Times New Roman"/>
                <w:bCs/>
                <w:sz w:val="24"/>
                <w:szCs w:val="24"/>
              </w:rPr>
              <w:t xml:space="preserve"> </w:t>
            </w:r>
            <w:r w:rsidRPr="00232192">
              <w:rPr>
                <w:rFonts w:ascii="Times New Roman" w:hAnsi="Times New Roman" w:cs="Times New Roman"/>
                <w:bCs/>
                <w:sz w:val="24"/>
                <w:szCs w:val="24"/>
              </w:rPr>
              <w:t xml:space="preserve">– 10:45 </w:t>
            </w:r>
            <w:r w:rsidR="00136CE7" w:rsidRPr="00232192">
              <w:rPr>
                <w:rFonts w:ascii="Times New Roman" w:hAnsi="Times New Roman" w:cs="Times New Roman"/>
                <w:bCs/>
                <w:sz w:val="24"/>
                <w:szCs w:val="24"/>
              </w:rPr>
              <w:t>am</w:t>
            </w:r>
          </w:p>
        </w:tc>
        <w:tc>
          <w:tcPr>
            <w:tcW w:w="6453" w:type="dxa"/>
            <w:vAlign w:val="center"/>
          </w:tcPr>
          <w:p w:rsidR="00AB43F4" w:rsidRPr="00232192" w:rsidRDefault="00AB43F4" w:rsidP="00314F89">
            <w:pPr>
              <w:spacing w:after="0"/>
              <w:jc w:val="center"/>
              <w:rPr>
                <w:rFonts w:ascii="Times New Roman" w:hAnsi="Times New Roman" w:cs="Times New Roman"/>
                <w:bCs/>
                <w:sz w:val="24"/>
                <w:szCs w:val="24"/>
                <w:lang w:bidi="hi-IN"/>
              </w:rPr>
            </w:pPr>
            <w:r w:rsidRPr="00232192">
              <w:rPr>
                <w:rFonts w:ascii="Times New Roman" w:hAnsi="Times New Roman" w:cs="Times New Roman"/>
                <w:bCs/>
                <w:sz w:val="24"/>
                <w:szCs w:val="24"/>
                <w:lang w:bidi="hi-IN"/>
              </w:rPr>
              <w:t>Inaugural address by Invited Speakers and Dignitaries</w:t>
            </w:r>
          </w:p>
        </w:tc>
      </w:tr>
      <w:tr w:rsidR="00AB43F4" w:rsidRPr="002C7C93" w:rsidTr="00617B45">
        <w:trPr>
          <w:trHeight w:val="340"/>
          <w:jc w:val="center"/>
        </w:trPr>
        <w:tc>
          <w:tcPr>
            <w:tcW w:w="9162" w:type="dxa"/>
            <w:gridSpan w:val="2"/>
            <w:shd w:val="clear" w:color="auto" w:fill="auto"/>
            <w:vAlign w:val="center"/>
          </w:tcPr>
          <w:p w:rsidR="00AB43F4" w:rsidRPr="001E35FA" w:rsidRDefault="00AB43F4" w:rsidP="00314F89">
            <w:pPr>
              <w:spacing w:after="0"/>
              <w:jc w:val="center"/>
              <w:rPr>
                <w:rFonts w:ascii="Times New Roman" w:hAnsi="Times New Roman" w:cs="Times New Roman"/>
                <w:bCs/>
                <w:i/>
                <w:sz w:val="24"/>
                <w:szCs w:val="24"/>
              </w:rPr>
            </w:pPr>
            <w:r w:rsidRPr="001E35FA">
              <w:rPr>
                <w:rFonts w:ascii="Times New Roman" w:hAnsi="Times New Roman" w:cs="Times New Roman"/>
                <w:bCs/>
                <w:i/>
                <w:sz w:val="24"/>
                <w:szCs w:val="24"/>
              </w:rPr>
              <w:t>Tea Break : 10:</w:t>
            </w:r>
            <w:r w:rsidR="001E35FA">
              <w:rPr>
                <w:rFonts w:ascii="Times New Roman" w:hAnsi="Times New Roman" w:cs="Times New Roman"/>
                <w:bCs/>
                <w:i/>
                <w:sz w:val="24"/>
                <w:szCs w:val="24"/>
              </w:rPr>
              <w:t>45</w:t>
            </w:r>
            <w:r w:rsidRPr="001E35FA">
              <w:rPr>
                <w:rFonts w:ascii="Times New Roman" w:hAnsi="Times New Roman" w:cs="Times New Roman"/>
                <w:bCs/>
                <w:i/>
                <w:sz w:val="24"/>
                <w:szCs w:val="24"/>
              </w:rPr>
              <w:t xml:space="preserve"> – 11:00 </w:t>
            </w:r>
            <w:r w:rsidR="001E35FA">
              <w:rPr>
                <w:rFonts w:ascii="Times New Roman" w:hAnsi="Times New Roman" w:cs="Times New Roman"/>
                <w:bCs/>
                <w:i/>
                <w:sz w:val="24"/>
                <w:szCs w:val="24"/>
              </w:rPr>
              <w:t>am</w:t>
            </w:r>
          </w:p>
        </w:tc>
      </w:tr>
      <w:tr w:rsidR="00AB43F4" w:rsidRPr="002C7C93" w:rsidTr="00617B45">
        <w:trPr>
          <w:trHeight w:val="340"/>
          <w:jc w:val="center"/>
        </w:trPr>
        <w:tc>
          <w:tcPr>
            <w:tcW w:w="9162" w:type="dxa"/>
            <w:gridSpan w:val="2"/>
            <w:shd w:val="clear" w:color="auto" w:fill="DDD9C3" w:themeFill="background2" w:themeFillShade="E6"/>
            <w:vAlign w:val="center"/>
          </w:tcPr>
          <w:p w:rsidR="00AB43F4" w:rsidRPr="002C7C93" w:rsidRDefault="00A905F8" w:rsidP="00314F89">
            <w:pPr>
              <w:spacing w:after="0"/>
              <w:jc w:val="center"/>
              <w:rPr>
                <w:rFonts w:ascii="Times New Roman" w:hAnsi="Times New Roman" w:cs="Times New Roman"/>
                <w:b/>
                <w:bCs/>
                <w:i/>
                <w:sz w:val="24"/>
                <w:szCs w:val="24"/>
                <w:lang w:val="en-IN" w:bidi="hi-IN"/>
              </w:rPr>
            </w:pPr>
            <w:r>
              <w:rPr>
                <w:rFonts w:ascii="Times New Roman" w:hAnsi="Times New Roman" w:cs="Times New Roman"/>
                <w:b/>
                <w:bCs/>
                <w:i/>
                <w:sz w:val="24"/>
                <w:szCs w:val="24"/>
              </w:rPr>
              <w:t>Session 2</w:t>
            </w:r>
            <w:r w:rsidR="00AB43F4" w:rsidRPr="002C7C93">
              <w:rPr>
                <w:rFonts w:ascii="Times New Roman" w:hAnsi="Times New Roman" w:cs="Times New Roman"/>
                <w:b/>
                <w:bCs/>
                <w:i/>
                <w:sz w:val="24"/>
                <w:szCs w:val="24"/>
              </w:rPr>
              <w:t xml:space="preserve">:  Impact of </w:t>
            </w:r>
            <w:proofErr w:type="spellStart"/>
            <w:r w:rsidR="00AB43F4" w:rsidRPr="002C7C93">
              <w:rPr>
                <w:rFonts w:ascii="Times New Roman" w:hAnsi="Times New Roman" w:cs="Times New Roman"/>
                <w:b/>
                <w:bCs/>
                <w:i/>
                <w:sz w:val="24"/>
                <w:szCs w:val="24"/>
              </w:rPr>
              <w:t>JnNURM</w:t>
            </w:r>
            <w:proofErr w:type="spellEnd"/>
            <w:r w:rsidR="00AB43F4" w:rsidRPr="002C7C93">
              <w:rPr>
                <w:rFonts w:ascii="Times New Roman" w:hAnsi="Times New Roman" w:cs="Times New Roman"/>
                <w:b/>
                <w:bCs/>
                <w:i/>
                <w:sz w:val="24"/>
                <w:szCs w:val="24"/>
              </w:rPr>
              <w:t xml:space="preserve"> on Governance</w:t>
            </w:r>
          </w:p>
        </w:tc>
      </w:tr>
      <w:tr w:rsidR="00AB43F4" w:rsidRPr="002C7C93" w:rsidTr="00617B45">
        <w:trPr>
          <w:trHeight w:val="340"/>
          <w:jc w:val="center"/>
        </w:trPr>
        <w:tc>
          <w:tcPr>
            <w:tcW w:w="2709" w:type="dxa"/>
            <w:vAlign w:val="center"/>
          </w:tcPr>
          <w:p w:rsidR="00AB43F4" w:rsidRPr="00232192" w:rsidRDefault="00AB43F4" w:rsidP="00314F89">
            <w:pPr>
              <w:spacing w:after="0"/>
              <w:jc w:val="center"/>
              <w:rPr>
                <w:rFonts w:ascii="Times New Roman" w:hAnsi="Times New Roman" w:cs="Times New Roman"/>
                <w:bCs/>
                <w:sz w:val="24"/>
                <w:szCs w:val="24"/>
              </w:rPr>
            </w:pPr>
            <w:r w:rsidRPr="00232192">
              <w:rPr>
                <w:rFonts w:ascii="Times New Roman" w:hAnsi="Times New Roman" w:cs="Times New Roman"/>
                <w:bCs/>
                <w:sz w:val="24"/>
                <w:szCs w:val="24"/>
              </w:rPr>
              <w:t xml:space="preserve">11:00 – 11:30 </w:t>
            </w:r>
            <w:r w:rsidR="003B32B6" w:rsidRPr="00232192">
              <w:rPr>
                <w:rFonts w:ascii="Times New Roman" w:hAnsi="Times New Roman" w:cs="Times New Roman"/>
                <w:bCs/>
                <w:sz w:val="24"/>
                <w:szCs w:val="24"/>
              </w:rPr>
              <w:t>am</w:t>
            </w:r>
          </w:p>
        </w:tc>
        <w:tc>
          <w:tcPr>
            <w:tcW w:w="6453" w:type="dxa"/>
            <w:vAlign w:val="center"/>
          </w:tcPr>
          <w:p w:rsidR="00AB43F4" w:rsidRPr="00232192" w:rsidRDefault="00AB43F4" w:rsidP="00314F89">
            <w:pPr>
              <w:spacing w:after="0"/>
              <w:jc w:val="center"/>
              <w:rPr>
                <w:rFonts w:ascii="Times New Roman" w:hAnsi="Times New Roman" w:cs="Times New Roman"/>
                <w:bCs/>
                <w:sz w:val="24"/>
                <w:szCs w:val="24"/>
                <w:lang w:bidi="hi-IN"/>
              </w:rPr>
            </w:pPr>
            <w:r w:rsidRPr="00232192">
              <w:rPr>
                <w:rFonts w:ascii="Times New Roman" w:hAnsi="Times New Roman" w:cs="Times New Roman"/>
                <w:bCs/>
                <w:sz w:val="24"/>
                <w:szCs w:val="24"/>
                <w:lang w:bidi="hi-IN"/>
              </w:rPr>
              <w:t>Presentation by XIMB on Governance Case Studies</w:t>
            </w:r>
          </w:p>
        </w:tc>
      </w:tr>
      <w:tr w:rsidR="00AB43F4" w:rsidRPr="002C7C93" w:rsidTr="00617B45">
        <w:trPr>
          <w:trHeight w:val="340"/>
          <w:jc w:val="center"/>
        </w:trPr>
        <w:tc>
          <w:tcPr>
            <w:tcW w:w="2709" w:type="dxa"/>
            <w:vAlign w:val="center"/>
          </w:tcPr>
          <w:p w:rsidR="00AB43F4" w:rsidRPr="00232192" w:rsidRDefault="00AB43F4" w:rsidP="00314F89">
            <w:pPr>
              <w:spacing w:after="0"/>
              <w:jc w:val="center"/>
              <w:rPr>
                <w:rFonts w:ascii="Times New Roman" w:hAnsi="Times New Roman" w:cs="Times New Roman"/>
                <w:bCs/>
                <w:sz w:val="24"/>
                <w:szCs w:val="24"/>
              </w:rPr>
            </w:pPr>
            <w:r w:rsidRPr="00232192">
              <w:rPr>
                <w:rFonts w:ascii="Times New Roman" w:hAnsi="Times New Roman" w:cs="Times New Roman"/>
                <w:bCs/>
                <w:sz w:val="24"/>
                <w:szCs w:val="24"/>
              </w:rPr>
              <w:t xml:space="preserve">11:30 </w:t>
            </w:r>
            <w:r w:rsidR="0043381C" w:rsidRPr="00232192">
              <w:rPr>
                <w:rFonts w:ascii="Times New Roman" w:hAnsi="Times New Roman" w:cs="Times New Roman"/>
                <w:bCs/>
                <w:sz w:val="24"/>
                <w:szCs w:val="24"/>
              </w:rPr>
              <w:t xml:space="preserve">am </w:t>
            </w:r>
            <w:r w:rsidRPr="00232192">
              <w:rPr>
                <w:rFonts w:ascii="Times New Roman" w:hAnsi="Times New Roman" w:cs="Times New Roman"/>
                <w:bCs/>
                <w:sz w:val="24"/>
                <w:szCs w:val="24"/>
              </w:rPr>
              <w:t xml:space="preserve">– </w:t>
            </w:r>
            <w:r w:rsidR="00EE383C" w:rsidRPr="00232192">
              <w:rPr>
                <w:rFonts w:ascii="Times New Roman" w:hAnsi="Times New Roman" w:cs="Times New Roman"/>
                <w:bCs/>
                <w:sz w:val="24"/>
                <w:szCs w:val="24"/>
              </w:rPr>
              <w:t>1</w:t>
            </w:r>
            <w:r w:rsidRPr="00232192">
              <w:rPr>
                <w:rFonts w:ascii="Times New Roman" w:hAnsi="Times New Roman" w:cs="Times New Roman"/>
                <w:bCs/>
                <w:sz w:val="24"/>
                <w:szCs w:val="24"/>
                <w:lang w:val="en-IN" w:bidi="hi-IN"/>
              </w:rPr>
              <w:t>:00</w:t>
            </w:r>
            <w:r w:rsidRPr="00232192">
              <w:rPr>
                <w:rFonts w:ascii="Times New Roman" w:hAnsi="Times New Roman" w:cs="Times New Roman"/>
                <w:bCs/>
                <w:sz w:val="24"/>
                <w:szCs w:val="24"/>
              </w:rPr>
              <w:t xml:space="preserve"> </w:t>
            </w:r>
            <w:r w:rsidR="00413A92" w:rsidRPr="00232192">
              <w:rPr>
                <w:rFonts w:ascii="Times New Roman" w:hAnsi="Times New Roman" w:cs="Times New Roman"/>
                <w:bCs/>
                <w:sz w:val="24"/>
                <w:szCs w:val="24"/>
              </w:rPr>
              <w:t>p</w:t>
            </w:r>
            <w:r w:rsidR="003B32B6" w:rsidRPr="00232192">
              <w:rPr>
                <w:rFonts w:ascii="Times New Roman" w:hAnsi="Times New Roman" w:cs="Times New Roman"/>
                <w:bCs/>
                <w:sz w:val="24"/>
                <w:szCs w:val="24"/>
              </w:rPr>
              <w:t>m</w:t>
            </w:r>
          </w:p>
        </w:tc>
        <w:tc>
          <w:tcPr>
            <w:tcW w:w="6453" w:type="dxa"/>
            <w:vAlign w:val="center"/>
          </w:tcPr>
          <w:p w:rsidR="00AB43F4" w:rsidRPr="00232192" w:rsidRDefault="00AB43F4" w:rsidP="00314F89">
            <w:pPr>
              <w:spacing w:after="0"/>
              <w:jc w:val="center"/>
              <w:rPr>
                <w:rFonts w:ascii="Times New Roman" w:hAnsi="Times New Roman" w:cs="Times New Roman"/>
                <w:bCs/>
                <w:sz w:val="24"/>
                <w:szCs w:val="24"/>
                <w:lang w:bidi="hi-IN"/>
              </w:rPr>
            </w:pPr>
            <w:r w:rsidRPr="00232192">
              <w:rPr>
                <w:rFonts w:ascii="Times New Roman" w:hAnsi="Times New Roman" w:cs="Times New Roman"/>
                <w:bCs/>
                <w:sz w:val="24"/>
                <w:szCs w:val="24"/>
                <w:lang w:bidi="hi-IN"/>
              </w:rPr>
              <w:t xml:space="preserve">Interactive Discussion on the Impact of </w:t>
            </w:r>
            <w:proofErr w:type="spellStart"/>
            <w:r w:rsidRPr="00232192">
              <w:rPr>
                <w:rFonts w:ascii="Times New Roman" w:hAnsi="Times New Roman" w:cs="Times New Roman"/>
                <w:bCs/>
                <w:sz w:val="24"/>
                <w:szCs w:val="24"/>
                <w:lang w:bidi="hi-IN"/>
              </w:rPr>
              <w:t>JnNURM</w:t>
            </w:r>
            <w:proofErr w:type="spellEnd"/>
            <w:r w:rsidRPr="00232192">
              <w:rPr>
                <w:rFonts w:ascii="Times New Roman" w:hAnsi="Times New Roman" w:cs="Times New Roman"/>
                <w:bCs/>
                <w:sz w:val="24"/>
                <w:szCs w:val="24"/>
                <w:lang w:bidi="hi-IN"/>
              </w:rPr>
              <w:t xml:space="preserve"> on Governance</w:t>
            </w:r>
          </w:p>
        </w:tc>
      </w:tr>
      <w:tr w:rsidR="00AB43F4" w:rsidRPr="002C7C93" w:rsidTr="00617B45">
        <w:trPr>
          <w:trHeight w:val="340"/>
          <w:jc w:val="center"/>
        </w:trPr>
        <w:tc>
          <w:tcPr>
            <w:tcW w:w="9162" w:type="dxa"/>
            <w:gridSpan w:val="2"/>
            <w:shd w:val="clear" w:color="auto" w:fill="auto"/>
            <w:vAlign w:val="center"/>
          </w:tcPr>
          <w:p w:rsidR="00AB43F4" w:rsidRPr="00F95AD6" w:rsidRDefault="00AB43F4" w:rsidP="00314F89">
            <w:pPr>
              <w:spacing w:after="0"/>
              <w:jc w:val="center"/>
              <w:rPr>
                <w:rFonts w:ascii="Times New Roman" w:hAnsi="Times New Roman" w:cs="Times New Roman"/>
                <w:bCs/>
                <w:sz w:val="24"/>
                <w:szCs w:val="24"/>
                <w:highlight w:val="lightGray"/>
              </w:rPr>
            </w:pPr>
            <w:r w:rsidRPr="00F95AD6">
              <w:rPr>
                <w:rFonts w:ascii="Times New Roman" w:hAnsi="Times New Roman" w:cs="Times New Roman"/>
                <w:bCs/>
                <w:i/>
                <w:sz w:val="24"/>
                <w:szCs w:val="24"/>
              </w:rPr>
              <w:t>Lunch Break : 13:00</w:t>
            </w:r>
            <w:r w:rsidR="008C33E7">
              <w:rPr>
                <w:rFonts w:ascii="Times New Roman" w:hAnsi="Times New Roman" w:cs="Times New Roman"/>
                <w:bCs/>
                <w:i/>
                <w:sz w:val="24"/>
                <w:szCs w:val="24"/>
              </w:rPr>
              <w:t xml:space="preserve"> – 2</w:t>
            </w:r>
            <w:r w:rsidRPr="00F95AD6">
              <w:rPr>
                <w:rFonts w:ascii="Times New Roman" w:hAnsi="Times New Roman" w:cs="Times New Roman"/>
                <w:bCs/>
                <w:i/>
                <w:sz w:val="24"/>
                <w:szCs w:val="24"/>
              </w:rPr>
              <w:t xml:space="preserve">:00 </w:t>
            </w:r>
            <w:r w:rsidR="00F95AD6">
              <w:rPr>
                <w:rFonts w:ascii="Times New Roman" w:hAnsi="Times New Roman" w:cs="Times New Roman"/>
                <w:bCs/>
                <w:i/>
                <w:sz w:val="24"/>
                <w:szCs w:val="24"/>
              </w:rPr>
              <w:t>pm</w:t>
            </w:r>
          </w:p>
        </w:tc>
      </w:tr>
      <w:tr w:rsidR="00AB43F4" w:rsidRPr="002C7C93" w:rsidTr="00617B45">
        <w:trPr>
          <w:trHeight w:val="340"/>
          <w:jc w:val="center"/>
        </w:trPr>
        <w:tc>
          <w:tcPr>
            <w:tcW w:w="9162" w:type="dxa"/>
            <w:gridSpan w:val="2"/>
            <w:shd w:val="clear" w:color="auto" w:fill="DDD9C3" w:themeFill="background2" w:themeFillShade="E6"/>
            <w:vAlign w:val="center"/>
          </w:tcPr>
          <w:p w:rsidR="00AB43F4" w:rsidRPr="002C7C93" w:rsidRDefault="00A905F8" w:rsidP="00314F89">
            <w:pPr>
              <w:spacing w:after="0"/>
              <w:jc w:val="center"/>
              <w:rPr>
                <w:rFonts w:ascii="Times New Roman" w:hAnsi="Times New Roman" w:cs="Times New Roman"/>
                <w:b/>
                <w:bCs/>
                <w:sz w:val="24"/>
                <w:szCs w:val="24"/>
              </w:rPr>
            </w:pPr>
            <w:r>
              <w:rPr>
                <w:rFonts w:ascii="Times New Roman" w:hAnsi="Times New Roman" w:cs="Times New Roman"/>
                <w:b/>
                <w:bCs/>
                <w:i/>
                <w:sz w:val="24"/>
                <w:szCs w:val="24"/>
              </w:rPr>
              <w:t xml:space="preserve">Session </w:t>
            </w:r>
            <w:r w:rsidR="00AB43F4" w:rsidRPr="002C7C93">
              <w:rPr>
                <w:rFonts w:ascii="Times New Roman" w:hAnsi="Times New Roman" w:cs="Times New Roman"/>
                <w:b/>
                <w:bCs/>
                <w:i/>
                <w:sz w:val="24"/>
                <w:szCs w:val="24"/>
              </w:rPr>
              <w:t xml:space="preserve">3: Impact of </w:t>
            </w:r>
            <w:proofErr w:type="spellStart"/>
            <w:r w:rsidR="00AB43F4" w:rsidRPr="002C7C93">
              <w:rPr>
                <w:rFonts w:ascii="Times New Roman" w:hAnsi="Times New Roman" w:cs="Times New Roman"/>
                <w:b/>
                <w:bCs/>
                <w:i/>
                <w:sz w:val="24"/>
                <w:szCs w:val="24"/>
              </w:rPr>
              <w:t>JnNURM</w:t>
            </w:r>
            <w:proofErr w:type="spellEnd"/>
            <w:r w:rsidR="00AB43F4" w:rsidRPr="002C7C93">
              <w:rPr>
                <w:rFonts w:ascii="Times New Roman" w:hAnsi="Times New Roman" w:cs="Times New Roman"/>
                <w:b/>
                <w:bCs/>
                <w:i/>
                <w:sz w:val="24"/>
                <w:szCs w:val="24"/>
              </w:rPr>
              <w:t xml:space="preserve"> on Housing Sector</w:t>
            </w:r>
          </w:p>
        </w:tc>
      </w:tr>
      <w:tr w:rsidR="00AB43F4" w:rsidRPr="002C7C93" w:rsidTr="00617B45">
        <w:trPr>
          <w:trHeight w:val="340"/>
          <w:jc w:val="center"/>
        </w:trPr>
        <w:tc>
          <w:tcPr>
            <w:tcW w:w="2709" w:type="dxa"/>
            <w:vAlign w:val="center"/>
          </w:tcPr>
          <w:p w:rsidR="00AB43F4" w:rsidRPr="00232192" w:rsidRDefault="008C33E7" w:rsidP="00314F89">
            <w:pPr>
              <w:spacing w:after="0"/>
              <w:jc w:val="center"/>
              <w:rPr>
                <w:rFonts w:ascii="Times New Roman" w:hAnsi="Times New Roman" w:cs="Times New Roman"/>
                <w:bCs/>
                <w:sz w:val="24"/>
                <w:szCs w:val="24"/>
              </w:rPr>
            </w:pPr>
            <w:r w:rsidRPr="00232192">
              <w:rPr>
                <w:rFonts w:ascii="Times New Roman" w:hAnsi="Times New Roman" w:cs="Times New Roman"/>
                <w:bCs/>
                <w:sz w:val="24"/>
                <w:szCs w:val="24"/>
              </w:rPr>
              <w:t>2</w:t>
            </w:r>
            <w:r w:rsidR="00AB43F4" w:rsidRPr="00232192">
              <w:rPr>
                <w:rFonts w:ascii="Times New Roman" w:hAnsi="Times New Roman" w:cs="Times New Roman"/>
                <w:bCs/>
                <w:sz w:val="24"/>
                <w:szCs w:val="24"/>
              </w:rPr>
              <w:t>:0</w:t>
            </w:r>
            <w:r w:rsidRPr="00232192">
              <w:rPr>
                <w:rFonts w:ascii="Times New Roman" w:hAnsi="Times New Roman" w:cs="Times New Roman"/>
                <w:bCs/>
                <w:sz w:val="24"/>
                <w:szCs w:val="24"/>
              </w:rPr>
              <w:t xml:space="preserve">0 </w:t>
            </w:r>
            <w:r w:rsidR="00AB43F4" w:rsidRPr="00232192">
              <w:rPr>
                <w:rFonts w:ascii="Times New Roman" w:hAnsi="Times New Roman" w:cs="Times New Roman"/>
                <w:bCs/>
                <w:sz w:val="24"/>
                <w:szCs w:val="24"/>
              </w:rPr>
              <w:t xml:space="preserve">– </w:t>
            </w:r>
            <w:r w:rsidRPr="00232192">
              <w:rPr>
                <w:rFonts w:ascii="Times New Roman" w:hAnsi="Times New Roman" w:cs="Times New Roman"/>
                <w:bCs/>
                <w:sz w:val="24"/>
                <w:szCs w:val="24"/>
              </w:rPr>
              <w:t>2</w:t>
            </w:r>
            <w:r w:rsidR="00AB43F4" w:rsidRPr="00232192">
              <w:rPr>
                <w:rFonts w:ascii="Times New Roman" w:hAnsi="Times New Roman" w:cs="Times New Roman"/>
                <w:bCs/>
                <w:sz w:val="24"/>
                <w:szCs w:val="24"/>
              </w:rPr>
              <w:t xml:space="preserve">:45 </w:t>
            </w:r>
            <w:r w:rsidRPr="00232192">
              <w:rPr>
                <w:rFonts w:ascii="Times New Roman" w:hAnsi="Times New Roman" w:cs="Times New Roman"/>
                <w:bCs/>
                <w:sz w:val="24"/>
                <w:szCs w:val="24"/>
              </w:rPr>
              <w:t>pm</w:t>
            </w:r>
          </w:p>
        </w:tc>
        <w:tc>
          <w:tcPr>
            <w:tcW w:w="6453" w:type="dxa"/>
            <w:vAlign w:val="center"/>
          </w:tcPr>
          <w:p w:rsidR="00AB43F4" w:rsidRPr="00232192" w:rsidRDefault="00AB43F4" w:rsidP="00314F89">
            <w:pPr>
              <w:spacing w:after="0"/>
              <w:jc w:val="center"/>
              <w:rPr>
                <w:rFonts w:ascii="Times New Roman" w:hAnsi="Times New Roman" w:cs="Times New Roman"/>
                <w:bCs/>
                <w:sz w:val="24"/>
                <w:szCs w:val="24"/>
                <w:lang w:bidi="hi-IN"/>
              </w:rPr>
            </w:pPr>
            <w:r w:rsidRPr="00232192">
              <w:rPr>
                <w:rFonts w:ascii="Times New Roman" w:hAnsi="Times New Roman" w:cs="Times New Roman"/>
                <w:bCs/>
                <w:sz w:val="24"/>
                <w:szCs w:val="24"/>
                <w:lang w:bidi="hi-IN"/>
              </w:rPr>
              <w:t>Presentation by XIMB on Sector Case Studies</w:t>
            </w:r>
          </w:p>
        </w:tc>
      </w:tr>
      <w:tr w:rsidR="00AB43F4" w:rsidRPr="002C7C93" w:rsidTr="00617B45">
        <w:trPr>
          <w:trHeight w:val="340"/>
          <w:jc w:val="center"/>
        </w:trPr>
        <w:tc>
          <w:tcPr>
            <w:tcW w:w="2709" w:type="dxa"/>
            <w:vAlign w:val="center"/>
          </w:tcPr>
          <w:p w:rsidR="00AB43F4" w:rsidRPr="00232192" w:rsidRDefault="0069100A" w:rsidP="00314F89">
            <w:pPr>
              <w:spacing w:after="0"/>
              <w:jc w:val="center"/>
              <w:rPr>
                <w:rFonts w:ascii="Times New Roman" w:hAnsi="Times New Roman" w:cs="Times New Roman"/>
                <w:bCs/>
                <w:sz w:val="24"/>
                <w:szCs w:val="24"/>
              </w:rPr>
            </w:pPr>
            <w:r w:rsidRPr="00232192">
              <w:rPr>
                <w:rFonts w:ascii="Times New Roman" w:hAnsi="Times New Roman" w:cs="Times New Roman"/>
                <w:bCs/>
                <w:sz w:val="24"/>
                <w:szCs w:val="24"/>
              </w:rPr>
              <w:t>2</w:t>
            </w:r>
            <w:r w:rsidR="00AB43F4" w:rsidRPr="00232192">
              <w:rPr>
                <w:rFonts w:ascii="Times New Roman" w:hAnsi="Times New Roman" w:cs="Times New Roman"/>
                <w:bCs/>
                <w:sz w:val="24"/>
                <w:szCs w:val="24"/>
              </w:rPr>
              <w:t>:45</w:t>
            </w:r>
            <w:r w:rsidRPr="00232192">
              <w:rPr>
                <w:rFonts w:ascii="Times New Roman" w:hAnsi="Times New Roman" w:cs="Times New Roman"/>
                <w:bCs/>
                <w:sz w:val="24"/>
                <w:szCs w:val="24"/>
              </w:rPr>
              <w:t xml:space="preserve"> – 3</w:t>
            </w:r>
            <w:r w:rsidR="00AB43F4" w:rsidRPr="00232192">
              <w:rPr>
                <w:rFonts w:ascii="Times New Roman" w:hAnsi="Times New Roman" w:cs="Times New Roman"/>
                <w:bCs/>
                <w:sz w:val="24"/>
                <w:szCs w:val="24"/>
              </w:rPr>
              <w:t>:30</w:t>
            </w:r>
            <w:r w:rsidRPr="00232192">
              <w:rPr>
                <w:rFonts w:ascii="Times New Roman" w:hAnsi="Times New Roman" w:cs="Times New Roman"/>
                <w:bCs/>
                <w:sz w:val="24"/>
                <w:szCs w:val="24"/>
              </w:rPr>
              <w:t xml:space="preserve"> pm</w:t>
            </w:r>
          </w:p>
        </w:tc>
        <w:tc>
          <w:tcPr>
            <w:tcW w:w="6453" w:type="dxa"/>
            <w:vAlign w:val="center"/>
          </w:tcPr>
          <w:p w:rsidR="00AB43F4" w:rsidRPr="00232192" w:rsidRDefault="00AB43F4" w:rsidP="00314F89">
            <w:pPr>
              <w:spacing w:after="0"/>
              <w:jc w:val="center"/>
              <w:rPr>
                <w:rFonts w:ascii="Times New Roman" w:hAnsi="Times New Roman" w:cs="Times New Roman"/>
                <w:bCs/>
                <w:sz w:val="24"/>
                <w:szCs w:val="24"/>
                <w:lang w:bidi="hi-IN"/>
              </w:rPr>
            </w:pPr>
            <w:r w:rsidRPr="00232192">
              <w:rPr>
                <w:rFonts w:ascii="Times New Roman" w:hAnsi="Times New Roman" w:cs="Times New Roman"/>
                <w:bCs/>
                <w:sz w:val="24"/>
                <w:szCs w:val="24"/>
                <w:lang w:bidi="hi-IN"/>
              </w:rPr>
              <w:t xml:space="preserve">Interactive Discussion on the Impact of </w:t>
            </w:r>
            <w:proofErr w:type="spellStart"/>
            <w:r w:rsidRPr="00232192">
              <w:rPr>
                <w:rFonts w:ascii="Times New Roman" w:hAnsi="Times New Roman" w:cs="Times New Roman"/>
                <w:bCs/>
                <w:sz w:val="24"/>
                <w:szCs w:val="24"/>
                <w:lang w:bidi="hi-IN"/>
              </w:rPr>
              <w:t>JnNURM</w:t>
            </w:r>
            <w:proofErr w:type="spellEnd"/>
            <w:r w:rsidRPr="00232192">
              <w:rPr>
                <w:rFonts w:ascii="Times New Roman" w:hAnsi="Times New Roman" w:cs="Times New Roman"/>
                <w:bCs/>
                <w:sz w:val="24"/>
                <w:szCs w:val="24"/>
                <w:lang w:bidi="hi-IN"/>
              </w:rPr>
              <w:t xml:space="preserve"> on </w:t>
            </w:r>
            <w:r w:rsidRPr="00232192">
              <w:rPr>
                <w:rFonts w:ascii="Times New Roman" w:hAnsi="Times New Roman" w:cs="Times New Roman"/>
                <w:bCs/>
                <w:i/>
                <w:sz w:val="24"/>
                <w:szCs w:val="24"/>
              </w:rPr>
              <w:t>Housing Sector</w:t>
            </w:r>
          </w:p>
        </w:tc>
      </w:tr>
      <w:tr w:rsidR="00AB43F4" w:rsidRPr="002C7C93" w:rsidTr="00617B45">
        <w:trPr>
          <w:trHeight w:val="340"/>
          <w:jc w:val="center"/>
        </w:trPr>
        <w:tc>
          <w:tcPr>
            <w:tcW w:w="9162" w:type="dxa"/>
            <w:gridSpan w:val="2"/>
            <w:shd w:val="clear" w:color="auto" w:fill="DDD9C3" w:themeFill="background2" w:themeFillShade="E6"/>
            <w:vAlign w:val="center"/>
          </w:tcPr>
          <w:p w:rsidR="00AB43F4" w:rsidRPr="002C7C93" w:rsidRDefault="00AB43F4" w:rsidP="00314F89">
            <w:pPr>
              <w:spacing w:after="0"/>
              <w:jc w:val="center"/>
              <w:rPr>
                <w:rFonts w:ascii="Times New Roman" w:hAnsi="Times New Roman" w:cs="Times New Roman"/>
                <w:b/>
                <w:bCs/>
                <w:sz w:val="24"/>
                <w:szCs w:val="24"/>
              </w:rPr>
            </w:pPr>
            <w:r w:rsidRPr="002C7C93">
              <w:rPr>
                <w:rFonts w:ascii="Times New Roman" w:hAnsi="Times New Roman" w:cs="Times New Roman"/>
                <w:b/>
                <w:bCs/>
                <w:i/>
                <w:sz w:val="24"/>
                <w:szCs w:val="24"/>
              </w:rPr>
              <w:t>Session 4: Conclusions and Roadmap Ahead</w:t>
            </w:r>
          </w:p>
        </w:tc>
      </w:tr>
      <w:tr w:rsidR="00AB43F4" w:rsidRPr="002C7C93" w:rsidTr="00617B45">
        <w:trPr>
          <w:trHeight w:val="340"/>
          <w:jc w:val="center"/>
        </w:trPr>
        <w:tc>
          <w:tcPr>
            <w:tcW w:w="2709" w:type="dxa"/>
            <w:vAlign w:val="center"/>
          </w:tcPr>
          <w:p w:rsidR="00AB43F4" w:rsidRPr="00232192" w:rsidRDefault="007B10B0" w:rsidP="00314F89">
            <w:pPr>
              <w:spacing w:after="0"/>
              <w:jc w:val="center"/>
              <w:rPr>
                <w:rFonts w:ascii="Times New Roman" w:hAnsi="Times New Roman" w:cs="Times New Roman"/>
                <w:bCs/>
                <w:sz w:val="24"/>
                <w:szCs w:val="24"/>
              </w:rPr>
            </w:pPr>
            <w:r w:rsidRPr="00232192">
              <w:rPr>
                <w:rFonts w:ascii="Times New Roman" w:hAnsi="Times New Roman" w:cs="Times New Roman"/>
                <w:bCs/>
                <w:sz w:val="24"/>
                <w:szCs w:val="24"/>
              </w:rPr>
              <w:t>3</w:t>
            </w:r>
            <w:r w:rsidR="00AB43F4" w:rsidRPr="00232192">
              <w:rPr>
                <w:rFonts w:ascii="Times New Roman" w:hAnsi="Times New Roman" w:cs="Times New Roman"/>
                <w:bCs/>
                <w:sz w:val="24"/>
                <w:szCs w:val="24"/>
              </w:rPr>
              <w:t>:30</w:t>
            </w:r>
            <w:r w:rsidRPr="00232192">
              <w:rPr>
                <w:rFonts w:ascii="Times New Roman" w:hAnsi="Times New Roman" w:cs="Times New Roman"/>
                <w:bCs/>
                <w:sz w:val="24"/>
                <w:szCs w:val="24"/>
              </w:rPr>
              <w:t xml:space="preserve"> – 4</w:t>
            </w:r>
            <w:r w:rsidR="00AB43F4" w:rsidRPr="00232192">
              <w:rPr>
                <w:rFonts w:ascii="Times New Roman" w:hAnsi="Times New Roman" w:cs="Times New Roman"/>
                <w:bCs/>
                <w:sz w:val="24"/>
                <w:szCs w:val="24"/>
              </w:rPr>
              <w:t>:</w:t>
            </w:r>
            <w:r w:rsidR="00927FCA" w:rsidRPr="00232192">
              <w:rPr>
                <w:rFonts w:ascii="Times New Roman" w:hAnsi="Times New Roman" w:cs="Times New Roman"/>
                <w:bCs/>
                <w:sz w:val="24"/>
                <w:szCs w:val="24"/>
              </w:rPr>
              <w:t>3</w:t>
            </w:r>
            <w:r w:rsidR="00AB43F4" w:rsidRPr="00232192">
              <w:rPr>
                <w:rFonts w:ascii="Times New Roman" w:hAnsi="Times New Roman" w:cs="Times New Roman"/>
                <w:bCs/>
                <w:sz w:val="24"/>
                <w:szCs w:val="24"/>
              </w:rPr>
              <w:t>0</w:t>
            </w:r>
            <w:r w:rsidRPr="00232192">
              <w:rPr>
                <w:rFonts w:ascii="Times New Roman" w:hAnsi="Times New Roman" w:cs="Times New Roman"/>
                <w:bCs/>
                <w:sz w:val="24"/>
                <w:szCs w:val="24"/>
              </w:rPr>
              <w:t xml:space="preserve"> pm</w:t>
            </w:r>
          </w:p>
        </w:tc>
        <w:tc>
          <w:tcPr>
            <w:tcW w:w="6453" w:type="dxa"/>
            <w:vAlign w:val="center"/>
          </w:tcPr>
          <w:p w:rsidR="00AB43F4" w:rsidRPr="00232192" w:rsidRDefault="00AB43F4" w:rsidP="00314F89">
            <w:pPr>
              <w:spacing w:after="0"/>
              <w:jc w:val="center"/>
              <w:rPr>
                <w:rFonts w:ascii="Times New Roman" w:hAnsi="Times New Roman" w:cs="Times New Roman"/>
                <w:bCs/>
                <w:sz w:val="24"/>
                <w:szCs w:val="24"/>
                <w:lang w:bidi="hi-IN"/>
              </w:rPr>
            </w:pPr>
            <w:r w:rsidRPr="00232192">
              <w:rPr>
                <w:rFonts w:ascii="Times New Roman" w:hAnsi="Times New Roman" w:cs="Times New Roman"/>
                <w:bCs/>
                <w:sz w:val="24"/>
                <w:szCs w:val="24"/>
              </w:rPr>
              <w:t>Conclusions and Roadmap Ahead</w:t>
            </w:r>
          </w:p>
        </w:tc>
      </w:tr>
    </w:tbl>
    <w:p w:rsidR="00617B45" w:rsidRDefault="00617B45">
      <w:pPr>
        <w:rPr>
          <w:rFonts w:ascii="Times New Roman" w:eastAsia="WenQuanYi Micro Hei" w:hAnsi="Times New Roman" w:cs="Lohit Hindi"/>
          <w:b/>
          <w:bCs/>
          <w:sz w:val="24"/>
          <w:szCs w:val="24"/>
          <w:lang w:val="en-US" w:eastAsia="zh-CN" w:bidi="hi-IN"/>
        </w:rPr>
      </w:pPr>
    </w:p>
    <w:p w:rsidR="00F533C6" w:rsidRDefault="00F533C6" w:rsidP="00143C95">
      <w:pPr>
        <w:widowControl w:val="0"/>
        <w:tabs>
          <w:tab w:val="left" w:pos="709"/>
        </w:tabs>
        <w:suppressAutoHyphens/>
        <w:spacing w:after="0" w:line="360" w:lineRule="auto"/>
        <w:jc w:val="both"/>
        <w:rPr>
          <w:rFonts w:ascii="Times New Roman" w:eastAsia="WenQuanYi Micro Hei" w:hAnsi="Times New Roman" w:cs="Lohit Hindi"/>
          <w:b/>
          <w:bCs/>
          <w:sz w:val="24"/>
          <w:szCs w:val="24"/>
          <w:lang w:val="en-US" w:eastAsia="zh-CN" w:bidi="hi-IN"/>
        </w:rPr>
      </w:pPr>
      <w:r w:rsidRPr="00F533C6">
        <w:rPr>
          <w:rFonts w:ascii="Times New Roman" w:eastAsia="WenQuanYi Micro Hei" w:hAnsi="Times New Roman" w:cs="Lohit Hindi"/>
          <w:b/>
          <w:bCs/>
          <w:sz w:val="24"/>
          <w:szCs w:val="24"/>
          <w:lang w:val="en-US" w:eastAsia="zh-CN" w:bidi="hi-IN"/>
        </w:rPr>
        <w:lastRenderedPageBreak/>
        <w:t>Session 1</w:t>
      </w:r>
      <w:r w:rsidR="000D243E">
        <w:rPr>
          <w:rFonts w:ascii="Times New Roman" w:eastAsia="WenQuanYi Micro Hei" w:hAnsi="Times New Roman" w:cs="Lohit Hindi"/>
          <w:b/>
          <w:bCs/>
          <w:sz w:val="24"/>
          <w:szCs w:val="24"/>
          <w:lang w:val="en-US" w:eastAsia="zh-CN" w:bidi="hi-IN"/>
        </w:rPr>
        <w:t>: Inaugural Session</w:t>
      </w:r>
    </w:p>
    <w:p w:rsidR="00724A54" w:rsidRPr="00724A54" w:rsidRDefault="00CC3FAE" w:rsidP="00496FF8">
      <w:pPr>
        <w:widowControl w:val="0"/>
        <w:tabs>
          <w:tab w:val="left" w:pos="709"/>
        </w:tabs>
        <w:suppressAutoHyphens/>
        <w:spacing w:line="360" w:lineRule="auto"/>
        <w:jc w:val="both"/>
        <w:rPr>
          <w:rFonts w:ascii="Times New Roman" w:eastAsia="WenQuanYi Micro Hei" w:hAnsi="Times New Roman" w:cs="Lohit Hindi"/>
          <w:b/>
          <w:bCs/>
          <w:sz w:val="24"/>
          <w:szCs w:val="24"/>
          <w:lang w:val="en-US" w:eastAsia="zh-CN" w:bidi="hi-IN"/>
        </w:rPr>
      </w:pPr>
      <w:r>
        <w:rPr>
          <w:rFonts w:ascii="Times New Roman" w:eastAsia="WenQuanYi Micro Hei" w:hAnsi="Times New Roman" w:cs="Lohit Hindi"/>
          <w:b/>
          <w:bCs/>
          <w:sz w:val="24"/>
          <w:szCs w:val="24"/>
          <w:lang w:val="en-US" w:eastAsia="zh-CN" w:bidi="hi-IN"/>
        </w:rPr>
        <w:t xml:space="preserve">Welcome </w:t>
      </w:r>
      <w:r w:rsidR="006B2F13">
        <w:rPr>
          <w:rFonts w:ascii="Times New Roman" w:eastAsia="WenQuanYi Micro Hei" w:hAnsi="Times New Roman" w:cs="Lohit Hindi"/>
          <w:b/>
          <w:bCs/>
          <w:sz w:val="24"/>
          <w:szCs w:val="24"/>
          <w:lang w:val="en-US" w:eastAsia="zh-CN" w:bidi="hi-IN"/>
        </w:rPr>
        <w:t xml:space="preserve">and opening remarks </w:t>
      </w:r>
      <w:r>
        <w:rPr>
          <w:rFonts w:ascii="Times New Roman" w:eastAsia="WenQuanYi Micro Hei" w:hAnsi="Times New Roman" w:cs="Lohit Hindi"/>
          <w:b/>
          <w:bCs/>
          <w:sz w:val="24"/>
          <w:szCs w:val="24"/>
          <w:lang w:val="en-US" w:eastAsia="zh-CN" w:bidi="hi-IN"/>
        </w:rPr>
        <w:t>by</w:t>
      </w:r>
      <w:r w:rsidR="00A76833">
        <w:rPr>
          <w:rFonts w:ascii="Times New Roman" w:eastAsia="WenQuanYi Micro Hei" w:hAnsi="Times New Roman" w:cs="Lohit Hindi"/>
          <w:b/>
          <w:bCs/>
          <w:sz w:val="24"/>
          <w:szCs w:val="24"/>
          <w:lang w:val="en-US" w:eastAsia="zh-CN" w:bidi="hi-IN"/>
        </w:rPr>
        <w:t xml:space="preserve"> </w:t>
      </w:r>
      <w:r w:rsidR="002F32F7">
        <w:rPr>
          <w:rFonts w:ascii="Times New Roman" w:eastAsia="WenQuanYi Micro Hei" w:hAnsi="Times New Roman" w:cs="Lohit Hindi"/>
          <w:b/>
          <w:bCs/>
          <w:sz w:val="24"/>
          <w:szCs w:val="24"/>
          <w:lang w:val="en-US" w:eastAsia="zh-CN" w:bidi="hi-IN"/>
        </w:rPr>
        <w:t xml:space="preserve">Prof. </w:t>
      </w:r>
      <w:proofErr w:type="spellStart"/>
      <w:r w:rsidR="002F32F7">
        <w:rPr>
          <w:rFonts w:ascii="Times New Roman" w:eastAsia="WenQuanYi Micro Hei" w:hAnsi="Times New Roman" w:cs="Lohit Hindi"/>
          <w:b/>
          <w:bCs/>
          <w:sz w:val="24"/>
          <w:szCs w:val="24"/>
          <w:lang w:val="en-US" w:eastAsia="zh-CN" w:bidi="hi-IN"/>
        </w:rPr>
        <w:t>Kajri</w:t>
      </w:r>
      <w:proofErr w:type="spellEnd"/>
      <w:r w:rsidR="002F32F7">
        <w:rPr>
          <w:rFonts w:ascii="Times New Roman" w:eastAsia="WenQuanYi Micro Hei" w:hAnsi="Times New Roman" w:cs="Lohit Hindi"/>
          <w:b/>
          <w:bCs/>
          <w:sz w:val="24"/>
          <w:szCs w:val="24"/>
          <w:lang w:val="en-US" w:eastAsia="zh-CN" w:bidi="hi-IN"/>
        </w:rPr>
        <w:t xml:space="preserve"> </w:t>
      </w:r>
      <w:proofErr w:type="spellStart"/>
      <w:r w:rsidR="002F32F7">
        <w:rPr>
          <w:rFonts w:ascii="Times New Roman" w:eastAsia="WenQuanYi Micro Hei" w:hAnsi="Times New Roman" w:cs="Lohit Hindi"/>
          <w:b/>
          <w:bCs/>
          <w:sz w:val="24"/>
          <w:szCs w:val="24"/>
          <w:lang w:val="en-US" w:eastAsia="zh-CN" w:bidi="hi-IN"/>
        </w:rPr>
        <w:t>Mis</w:t>
      </w:r>
      <w:r w:rsidR="00724A54" w:rsidRPr="00724A54">
        <w:rPr>
          <w:rFonts w:ascii="Times New Roman" w:eastAsia="WenQuanYi Micro Hei" w:hAnsi="Times New Roman" w:cs="Lohit Hindi"/>
          <w:b/>
          <w:bCs/>
          <w:sz w:val="24"/>
          <w:szCs w:val="24"/>
          <w:lang w:val="en-US" w:eastAsia="zh-CN" w:bidi="hi-IN"/>
        </w:rPr>
        <w:t>ra</w:t>
      </w:r>
      <w:proofErr w:type="spellEnd"/>
    </w:p>
    <w:p w:rsidR="00724A54" w:rsidRPr="00724A54" w:rsidRDefault="00724A54" w:rsidP="00496FF8">
      <w:pPr>
        <w:widowControl w:val="0"/>
        <w:tabs>
          <w:tab w:val="left" w:pos="709"/>
        </w:tabs>
        <w:suppressAutoHyphens/>
        <w:spacing w:line="360" w:lineRule="auto"/>
        <w:jc w:val="both"/>
        <w:rPr>
          <w:rFonts w:ascii="Times New Roman" w:eastAsia="WenQuanYi Micro Hei" w:hAnsi="Times New Roman" w:cs="Lohit Hindi"/>
          <w:bCs/>
          <w:sz w:val="24"/>
          <w:szCs w:val="24"/>
          <w:lang w:eastAsia="zh-CN" w:bidi="hi-IN"/>
        </w:rPr>
      </w:pPr>
      <w:r w:rsidRPr="00724A54">
        <w:rPr>
          <w:rFonts w:ascii="Times New Roman" w:eastAsia="WenQuanYi Micro Hei" w:hAnsi="Times New Roman" w:cs="Lohit Hindi"/>
          <w:bCs/>
          <w:sz w:val="24"/>
          <w:szCs w:val="24"/>
          <w:lang w:eastAsia="zh-CN" w:bidi="hi-IN"/>
        </w:rPr>
        <w:t xml:space="preserve">Prof. </w:t>
      </w:r>
      <w:proofErr w:type="spellStart"/>
      <w:r w:rsidRPr="00724A54">
        <w:rPr>
          <w:rFonts w:ascii="Times New Roman" w:eastAsia="WenQuanYi Micro Hei" w:hAnsi="Times New Roman" w:cs="Lohit Hindi"/>
          <w:bCs/>
          <w:sz w:val="24"/>
          <w:szCs w:val="24"/>
          <w:lang w:eastAsia="zh-CN" w:bidi="hi-IN"/>
        </w:rPr>
        <w:t>Kajri</w:t>
      </w:r>
      <w:proofErr w:type="spellEnd"/>
      <w:r w:rsidRPr="00724A54">
        <w:rPr>
          <w:rFonts w:ascii="Times New Roman" w:eastAsia="WenQuanYi Micro Hei" w:hAnsi="Times New Roman" w:cs="Lohit Hindi"/>
          <w:bCs/>
          <w:sz w:val="24"/>
          <w:szCs w:val="24"/>
          <w:lang w:eastAsia="zh-CN" w:bidi="hi-IN"/>
        </w:rPr>
        <w:t xml:space="preserve"> </w:t>
      </w:r>
      <w:proofErr w:type="spellStart"/>
      <w:r w:rsidRPr="00724A54">
        <w:rPr>
          <w:rFonts w:ascii="Times New Roman" w:eastAsia="WenQuanYi Micro Hei" w:hAnsi="Times New Roman" w:cs="Lohit Hindi"/>
          <w:bCs/>
          <w:sz w:val="24"/>
          <w:szCs w:val="24"/>
          <w:lang w:eastAsia="zh-CN" w:bidi="hi-IN"/>
        </w:rPr>
        <w:t>Misra</w:t>
      </w:r>
      <w:proofErr w:type="spellEnd"/>
      <w:r w:rsidRPr="00724A54">
        <w:rPr>
          <w:rFonts w:ascii="Times New Roman" w:eastAsia="WenQuanYi Micro Hei" w:hAnsi="Times New Roman" w:cs="Lohit Hindi"/>
          <w:bCs/>
          <w:sz w:val="24"/>
          <w:szCs w:val="24"/>
          <w:lang w:eastAsia="zh-CN" w:bidi="hi-IN"/>
        </w:rPr>
        <w:t xml:space="preserve"> began with an introduction of the workshop and its objectives. </w:t>
      </w:r>
      <w:r w:rsidRPr="00724A54">
        <w:rPr>
          <w:rFonts w:ascii="Times New Roman" w:eastAsia="WenQuanYi Micro Hei" w:hAnsi="Times New Roman" w:cs="Lohit Hindi"/>
          <w:bCs/>
          <w:sz w:val="24"/>
          <w:szCs w:val="24"/>
          <w:lang w:val="en-US" w:eastAsia="zh-CN" w:bidi="hi-IN"/>
        </w:rPr>
        <w:t>The objective of this workshop</w:t>
      </w:r>
      <w:r w:rsidR="00296F3E">
        <w:rPr>
          <w:rFonts w:ascii="Times New Roman" w:eastAsia="WenQuanYi Micro Hei" w:hAnsi="Times New Roman" w:cs="Lohit Hindi"/>
          <w:bCs/>
          <w:sz w:val="24"/>
          <w:szCs w:val="24"/>
          <w:lang w:val="en-US" w:eastAsia="zh-CN" w:bidi="hi-IN"/>
        </w:rPr>
        <w:t>,</w:t>
      </w:r>
      <w:r w:rsidRPr="00724A54">
        <w:rPr>
          <w:rFonts w:ascii="Times New Roman" w:eastAsia="WenQuanYi Micro Hei" w:hAnsi="Times New Roman" w:cs="Lohit Hindi"/>
          <w:bCs/>
          <w:sz w:val="24"/>
          <w:szCs w:val="24"/>
          <w:lang w:val="en-US" w:eastAsia="zh-CN" w:bidi="hi-IN"/>
        </w:rPr>
        <w:t xml:space="preserve"> she suggested</w:t>
      </w:r>
      <w:r w:rsidR="00296F3E">
        <w:rPr>
          <w:rFonts w:ascii="Times New Roman" w:eastAsia="WenQuanYi Micro Hei" w:hAnsi="Times New Roman" w:cs="Lohit Hindi"/>
          <w:bCs/>
          <w:sz w:val="24"/>
          <w:szCs w:val="24"/>
          <w:lang w:val="en-US" w:eastAsia="zh-CN" w:bidi="hi-IN"/>
        </w:rPr>
        <w:t>,</w:t>
      </w:r>
      <w:r w:rsidRPr="00724A54">
        <w:rPr>
          <w:rFonts w:ascii="Times New Roman" w:eastAsia="WenQuanYi Micro Hei" w:hAnsi="Times New Roman" w:cs="Lohit Hindi"/>
          <w:bCs/>
          <w:sz w:val="24"/>
          <w:szCs w:val="24"/>
          <w:lang w:val="en-US" w:eastAsia="zh-CN" w:bidi="hi-IN"/>
        </w:rPr>
        <w:t xml:space="preserve"> was to have all the stakeholders and key implementers of JNNURM to share their experiences of the programme, the issues that came up, challenges they faced in its imple</w:t>
      </w:r>
      <w:r w:rsidR="00342863">
        <w:rPr>
          <w:rFonts w:ascii="Times New Roman" w:eastAsia="WenQuanYi Micro Hei" w:hAnsi="Times New Roman" w:cs="Lohit Hindi"/>
          <w:bCs/>
          <w:sz w:val="24"/>
          <w:szCs w:val="24"/>
          <w:lang w:val="en-US" w:eastAsia="zh-CN" w:bidi="hi-IN"/>
        </w:rPr>
        <w:t>mentation and if there were</w:t>
      </w:r>
      <w:r w:rsidRPr="00724A54">
        <w:rPr>
          <w:rFonts w:ascii="Times New Roman" w:eastAsia="WenQuanYi Micro Hei" w:hAnsi="Times New Roman" w:cs="Lohit Hindi"/>
          <w:bCs/>
          <w:sz w:val="24"/>
          <w:szCs w:val="24"/>
          <w:lang w:val="en-US" w:eastAsia="zh-CN" w:bidi="hi-IN"/>
        </w:rPr>
        <w:t xml:space="preserve"> any success stories or positive outcomes from each of their perspective. The idea was also to exchange experiences among various stakeholders and to validate some of the findings of the study. </w:t>
      </w:r>
      <w:r w:rsidR="00C33369">
        <w:rPr>
          <w:rFonts w:ascii="Times New Roman" w:eastAsia="WenQuanYi Micro Hei" w:hAnsi="Times New Roman" w:cs="Lohit Hindi"/>
          <w:bCs/>
          <w:sz w:val="24"/>
          <w:szCs w:val="24"/>
          <w:lang w:val="en-US" w:eastAsia="zh-CN" w:bidi="hi-IN"/>
        </w:rPr>
        <w:t>T</w:t>
      </w:r>
      <w:r w:rsidRPr="00724A54">
        <w:rPr>
          <w:rFonts w:ascii="Times New Roman" w:eastAsia="WenQuanYi Micro Hei" w:hAnsi="Times New Roman" w:cs="Lohit Hindi"/>
          <w:bCs/>
          <w:sz w:val="24"/>
          <w:szCs w:val="24"/>
          <w:lang w:eastAsia="zh-CN" w:bidi="hi-IN"/>
        </w:rPr>
        <w:t>he research questions, methodology, selection of states and cities f</w:t>
      </w:r>
      <w:r w:rsidR="00877CCD">
        <w:rPr>
          <w:rFonts w:ascii="Times New Roman" w:eastAsia="WenQuanYi Micro Hei" w:hAnsi="Times New Roman" w:cs="Lohit Hindi"/>
          <w:bCs/>
          <w:sz w:val="24"/>
          <w:szCs w:val="24"/>
          <w:lang w:eastAsia="zh-CN" w:bidi="hi-IN"/>
        </w:rPr>
        <w:t>or this project</w:t>
      </w:r>
      <w:r w:rsidR="00C33369">
        <w:rPr>
          <w:rFonts w:ascii="Times New Roman" w:eastAsia="WenQuanYi Micro Hei" w:hAnsi="Times New Roman" w:cs="Lohit Hindi"/>
          <w:bCs/>
          <w:sz w:val="24"/>
          <w:szCs w:val="24"/>
          <w:lang w:eastAsia="zh-CN" w:bidi="hi-IN"/>
        </w:rPr>
        <w:t xml:space="preserve"> were also spelt out in fair detail</w:t>
      </w:r>
      <w:r w:rsidRPr="00724A54">
        <w:rPr>
          <w:rFonts w:ascii="Times New Roman" w:eastAsia="WenQuanYi Micro Hei" w:hAnsi="Times New Roman" w:cs="Lohit Hindi"/>
          <w:bCs/>
          <w:sz w:val="24"/>
          <w:szCs w:val="24"/>
          <w:lang w:eastAsia="zh-CN" w:bidi="hi-IN"/>
        </w:rPr>
        <w:t xml:space="preserve">. </w:t>
      </w:r>
      <w:r w:rsidR="00E74802">
        <w:rPr>
          <w:rFonts w:ascii="Times New Roman" w:eastAsia="WenQuanYi Micro Hei" w:hAnsi="Times New Roman" w:cs="Lohit Hindi"/>
          <w:bCs/>
          <w:sz w:val="24"/>
          <w:szCs w:val="24"/>
          <w:lang w:eastAsia="zh-CN" w:bidi="hi-IN"/>
        </w:rPr>
        <w:t xml:space="preserve">In this session, Prof. </w:t>
      </w:r>
      <w:proofErr w:type="spellStart"/>
      <w:r w:rsidR="00E74802">
        <w:rPr>
          <w:rFonts w:ascii="Times New Roman" w:eastAsia="WenQuanYi Micro Hei" w:hAnsi="Times New Roman" w:cs="Lohit Hindi"/>
          <w:bCs/>
          <w:sz w:val="24"/>
          <w:szCs w:val="24"/>
          <w:lang w:eastAsia="zh-CN" w:bidi="hi-IN"/>
        </w:rPr>
        <w:t>Kajri</w:t>
      </w:r>
      <w:proofErr w:type="spellEnd"/>
      <w:r w:rsidR="00E74802">
        <w:rPr>
          <w:rFonts w:ascii="Times New Roman" w:eastAsia="WenQuanYi Micro Hei" w:hAnsi="Times New Roman" w:cs="Lohit Hindi"/>
          <w:bCs/>
          <w:sz w:val="24"/>
          <w:szCs w:val="24"/>
          <w:lang w:eastAsia="zh-CN" w:bidi="hi-IN"/>
        </w:rPr>
        <w:t xml:space="preserve"> </w:t>
      </w:r>
      <w:proofErr w:type="spellStart"/>
      <w:r w:rsidR="00E74802">
        <w:rPr>
          <w:rFonts w:ascii="Times New Roman" w:eastAsia="WenQuanYi Micro Hei" w:hAnsi="Times New Roman" w:cs="Lohit Hindi"/>
          <w:bCs/>
          <w:sz w:val="24"/>
          <w:szCs w:val="24"/>
          <w:lang w:eastAsia="zh-CN" w:bidi="hi-IN"/>
        </w:rPr>
        <w:t>Misra</w:t>
      </w:r>
      <w:proofErr w:type="spellEnd"/>
      <w:r w:rsidR="00E74802">
        <w:rPr>
          <w:rFonts w:ascii="Times New Roman" w:eastAsia="WenQuanYi Micro Hei" w:hAnsi="Times New Roman" w:cs="Lohit Hindi"/>
          <w:bCs/>
          <w:sz w:val="24"/>
          <w:szCs w:val="24"/>
          <w:lang w:eastAsia="zh-CN" w:bidi="hi-IN"/>
        </w:rPr>
        <w:t xml:space="preserve"> highlighted some of her</w:t>
      </w:r>
      <w:r w:rsidRPr="00724A54">
        <w:rPr>
          <w:rFonts w:ascii="Times New Roman" w:eastAsia="WenQuanYi Micro Hei" w:hAnsi="Times New Roman" w:cs="Lohit Hindi"/>
          <w:bCs/>
          <w:sz w:val="24"/>
          <w:szCs w:val="24"/>
          <w:lang w:eastAsia="zh-CN" w:bidi="hi-IN"/>
        </w:rPr>
        <w:t xml:space="preserve"> observations</w:t>
      </w:r>
      <w:r w:rsidR="00E74802">
        <w:rPr>
          <w:rFonts w:ascii="Times New Roman" w:eastAsia="WenQuanYi Micro Hei" w:hAnsi="Times New Roman" w:cs="Lohit Hindi"/>
          <w:bCs/>
          <w:sz w:val="24"/>
          <w:szCs w:val="24"/>
          <w:lang w:eastAsia="zh-CN" w:bidi="hi-IN"/>
        </w:rPr>
        <w:t xml:space="preserve"> and the</w:t>
      </w:r>
      <w:r w:rsidRPr="00724A54">
        <w:rPr>
          <w:rFonts w:ascii="Times New Roman" w:eastAsia="WenQuanYi Micro Hei" w:hAnsi="Times New Roman" w:cs="Lohit Hindi"/>
          <w:bCs/>
          <w:sz w:val="24"/>
          <w:szCs w:val="24"/>
          <w:lang w:eastAsia="zh-CN" w:bidi="hi-IN"/>
        </w:rPr>
        <w:t xml:space="preserve"> challenges faced in conducting this rese</w:t>
      </w:r>
      <w:r w:rsidR="004155C3">
        <w:rPr>
          <w:rFonts w:ascii="Times New Roman" w:eastAsia="WenQuanYi Micro Hei" w:hAnsi="Times New Roman" w:cs="Lohit Hindi"/>
          <w:bCs/>
          <w:sz w:val="24"/>
          <w:szCs w:val="24"/>
          <w:lang w:eastAsia="zh-CN" w:bidi="hi-IN"/>
        </w:rPr>
        <w:t>arch. They we</w:t>
      </w:r>
      <w:r w:rsidRPr="00724A54">
        <w:rPr>
          <w:rFonts w:ascii="Times New Roman" w:eastAsia="WenQuanYi Micro Hei" w:hAnsi="Times New Roman" w:cs="Lohit Hindi"/>
          <w:bCs/>
          <w:sz w:val="24"/>
          <w:szCs w:val="24"/>
          <w:lang w:eastAsia="zh-CN" w:bidi="hi-IN"/>
        </w:rPr>
        <w:t>re as follows:</w:t>
      </w:r>
    </w:p>
    <w:p w:rsidR="00801454" w:rsidRDefault="004155C3" w:rsidP="00496FF8">
      <w:pPr>
        <w:widowControl w:val="0"/>
        <w:numPr>
          <w:ilvl w:val="0"/>
          <w:numId w:val="10"/>
        </w:numPr>
        <w:tabs>
          <w:tab w:val="left" w:pos="709"/>
        </w:tabs>
        <w:suppressAutoHyphens/>
        <w:spacing w:line="360" w:lineRule="auto"/>
        <w:contextualSpacing/>
        <w:jc w:val="both"/>
        <w:rPr>
          <w:rFonts w:ascii="Times New Roman" w:eastAsia="WenQuanYi Micro Hei" w:hAnsi="Times New Roman" w:cs="Mangal"/>
          <w:bCs/>
          <w:sz w:val="24"/>
          <w:szCs w:val="21"/>
          <w:lang w:val="en-US" w:eastAsia="zh-CN" w:bidi="hi-IN"/>
        </w:rPr>
      </w:pPr>
      <w:r>
        <w:rPr>
          <w:rFonts w:ascii="Times New Roman" w:eastAsia="WenQuanYi Micro Hei" w:hAnsi="Times New Roman" w:cs="Mangal"/>
          <w:bCs/>
          <w:sz w:val="24"/>
          <w:szCs w:val="21"/>
          <w:lang w:val="en-US" w:eastAsia="zh-CN" w:bidi="hi-IN"/>
        </w:rPr>
        <w:t>It was very</w:t>
      </w:r>
      <w:r w:rsidR="00724A54" w:rsidRPr="00724A54">
        <w:rPr>
          <w:rFonts w:ascii="Times New Roman" w:eastAsia="WenQuanYi Micro Hei" w:hAnsi="Times New Roman" w:cs="Mangal"/>
          <w:bCs/>
          <w:sz w:val="24"/>
          <w:szCs w:val="21"/>
          <w:lang w:val="en-US" w:eastAsia="zh-CN" w:bidi="hi-IN"/>
        </w:rPr>
        <w:t xml:space="preserve"> difficult to elucidat</w:t>
      </w:r>
      <w:r>
        <w:rPr>
          <w:rFonts w:ascii="Times New Roman" w:eastAsia="WenQuanYi Micro Hei" w:hAnsi="Times New Roman" w:cs="Mangal"/>
          <w:bCs/>
          <w:sz w:val="24"/>
          <w:szCs w:val="21"/>
          <w:lang w:val="en-US" w:eastAsia="zh-CN" w:bidi="hi-IN"/>
        </w:rPr>
        <w:t>e the real picture since there wa</w:t>
      </w:r>
      <w:r w:rsidR="00724A54" w:rsidRPr="00724A54">
        <w:rPr>
          <w:rFonts w:ascii="Times New Roman" w:eastAsia="WenQuanYi Micro Hei" w:hAnsi="Times New Roman" w:cs="Mangal"/>
          <w:bCs/>
          <w:sz w:val="24"/>
          <w:szCs w:val="21"/>
          <w:lang w:val="en-US" w:eastAsia="zh-CN" w:bidi="hi-IN"/>
        </w:rPr>
        <w:t>s a lot of gap in information. The fre</w:t>
      </w:r>
      <w:r>
        <w:rPr>
          <w:rFonts w:ascii="Times New Roman" w:eastAsia="WenQuanYi Micro Hei" w:hAnsi="Times New Roman" w:cs="Mangal"/>
          <w:bCs/>
          <w:sz w:val="24"/>
          <w:szCs w:val="21"/>
          <w:lang w:val="en-US" w:eastAsia="zh-CN" w:bidi="hi-IN"/>
        </w:rPr>
        <w:t>quent transfer of the officers wa</w:t>
      </w:r>
      <w:r w:rsidR="00724A54" w:rsidRPr="00724A54">
        <w:rPr>
          <w:rFonts w:ascii="Times New Roman" w:eastAsia="WenQuanYi Micro Hei" w:hAnsi="Times New Roman" w:cs="Mangal"/>
          <w:bCs/>
          <w:sz w:val="24"/>
          <w:szCs w:val="21"/>
          <w:lang w:val="en-US" w:eastAsia="zh-CN" w:bidi="hi-IN"/>
        </w:rPr>
        <w:t>s a much prevalent scenario</w:t>
      </w:r>
      <w:r>
        <w:rPr>
          <w:rFonts w:ascii="Times New Roman" w:eastAsia="WenQuanYi Micro Hei" w:hAnsi="Times New Roman" w:cs="Mangal"/>
          <w:bCs/>
          <w:sz w:val="24"/>
          <w:szCs w:val="21"/>
          <w:lang w:val="en-US" w:eastAsia="zh-CN" w:bidi="hi-IN"/>
        </w:rPr>
        <w:t>, and if the noting was not</w:t>
      </w:r>
      <w:r w:rsidR="00724A54" w:rsidRPr="00724A54">
        <w:rPr>
          <w:rFonts w:ascii="Times New Roman" w:eastAsia="WenQuanYi Micro Hei" w:hAnsi="Times New Roman" w:cs="Mangal"/>
          <w:bCs/>
          <w:sz w:val="24"/>
          <w:szCs w:val="21"/>
          <w:lang w:val="en-US" w:eastAsia="zh-CN" w:bidi="hi-IN"/>
        </w:rPr>
        <w:t xml:space="preserve"> done meticulously</w:t>
      </w:r>
      <w:r>
        <w:rPr>
          <w:rFonts w:ascii="Times New Roman" w:eastAsia="WenQuanYi Micro Hei" w:hAnsi="Times New Roman" w:cs="Mangal"/>
          <w:bCs/>
          <w:sz w:val="24"/>
          <w:szCs w:val="21"/>
          <w:lang w:val="en-US" w:eastAsia="zh-CN" w:bidi="hi-IN"/>
        </w:rPr>
        <w:t>, then the subsequent officers we</w:t>
      </w:r>
      <w:r w:rsidR="00724A54" w:rsidRPr="00724A54">
        <w:rPr>
          <w:rFonts w:ascii="Times New Roman" w:eastAsia="WenQuanYi Micro Hei" w:hAnsi="Times New Roman" w:cs="Mangal"/>
          <w:bCs/>
          <w:sz w:val="24"/>
          <w:szCs w:val="21"/>
          <w:lang w:val="en-US" w:eastAsia="zh-CN" w:bidi="hi-IN"/>
        </w:rPr>
        <w:t xml:space="preserve">re not </w:t>
      </w:r>
      <w:r>
        <w:rPr>
          <w:rFonts w:ascii="Times New Roman" w:eastAsia="WenQuanYi Micro Hei" w:hAnsi="Times New Roman" w:cs="Mangal"/>
          <w:bCs/>
          <w:sz w:val="24"/>
          <w:szCs w:val="21"/>
          <w:lang w:val="en-US" w:eastAsia="zh-CN" w:bidi="hi-IN"/>
        </w:rPr>
        <w:t>aware of what had</w:t>
      </w:r>
      <w:r w:rsidR="00724A54" w:rsidRPr="00724A54">
        <w:rPr>
          <w:rFonts w:ascii="Times New Roman" w:eastAsia="WenQuanYi Micro Hei" w:hAnsi="Times New Roman" w:cs="Mangal"/>
          <w:bCs/>
          <w:sz w:val="24"/>
          <w:szCs w:val="21"/>
          <w:lang w:val="en-US" w:eastAsia="zh-CN" w:bidi="hi-IN"/>
        </w:rPr>
        <w:t xml:space="preserve"> happened. In this way there </w:t>
      </w:r>
      <w:r>
        <w:rPr>
          <w:rFonts w:ascii="Times New Roman" w:eastAsia="WenQuanYi Micro Hei" w:hAnsi="Times New Roman" w:cs="Mangal"/>
          <w:bCs/>
          <w:sz w:val="24"/>
          <w:szCs w:val="21"/>
          <w:lang w:val="en-US" w:eastAsia="zh-CN" w:bidi="hi-IN"/>
        </w:rPr>
        <w:t>wa</w:t>
      </w:r>
      <w:r w:rsidR="00724A54" w:rsidRPr="00724A54">
        <w:rPr>
          <w:rFonts w:ascii="Times New Roman" w:eastAsia="WenQuanYi Micro Hei" w:hAnsi="Times New Roman" w:cs="Mangal"/>
          <w:bCs/>
          <w:sz w:val="24"/>
          <w:szCs w:val="21"/>
          <w:lang w:val="en-US" w:eastAsia="zh-CN" w:bidi="hi-IN"/>
        </w:rPr>
        <w:t xml:space="preserve">s </w:t>
      </w:r>
      <w:r>
        <w:rPr>
          <w:rFonts w:ascii="Times New Roman" w:eastAsia="WenQuanYi Micro Hei" w:hAnsi="Times New Roman" w:cs="Mangal"/>
          <w:bCs/>
          <w:sz w:val="24"/>
          <w:szCs w:val="21"/>
          <w:lang w:val="en-US" w:eastAsia="zh-CN" w:bidi="hi-IN"/>
        </w:rPr>
        <w:t>no continuity in the work that wa</w:t>
      </w:r>
      <w:r w:rsidR="00724A54" w:rsidRPr="00724A54">
        <w:rPr>
          <w:rFonts w:ascii="Times New Roman" w:eastAsia="WenQuanYi Micro Hei" w:hAnsi="Times New Roman" w:cs="Mangal"/>
          <w:bCs/>
          <w:sz w:val="24"/>
          <w:szCs w:val="21"/>
          <w:lang w:val="en-US" w:eastAsia="zh-CN" w:bidi="hi-IN"/>
        </w:rPr>
        <w:t>s taken up</w:t>
      </w:r>
      <w:r>
        <w:rPr>
          <w:rFonts w:ascii="Times New Roman" w:eastAsia="WenQuanYi Micro Hei" w:hAnsi="Times New Roman" w:cs="Mangal"/>
          <w:bCs/>
          <w:sz w:val="24"/>
          <w:szCs w:val="21"/>
          <w:lang w:val="en-US" w:eastAsia="zh-CN" w:bidi="hi-IN"/>
        </w:rPr>
        <w:t xml:space="preserve"> on the one hand, and it became</w:t>
      </w:r>
      <w:r w:rsidR="00724A54" w:rsidRPr="00724A54">
        <w:rPr>
          <w:rFonts w:ascii="Times New Roman" w:eastAsia="WenQuanYi Micro Hei" w:hAnsi="Times New Roman" w:cs="Mangal"/>
          <w:bCs/>
          <w:sz w:val="24"/>
          <w:szCs w:val="21"/>
          <w:lang w:val="en-US" w:eastAsia="zh-CN" w:bidi="hi-IN"/>
        </w:rPr>
        <w:t xml:space="preserve"> more a person driven rather than system/institution/process driven on the other hand. </w:t>
      </w:r>
    </w:p>
    <w:p w:rsidR="00724A54" w:rsidRPr="00801454" w:rsidRDefault="00724A54" w:rsidP="00801454">
      <w:pPr>
        <w:widowControl w:val="0"/>
        <w:numPr>
          <w:ilvl w:val="0"/>
          <w:numId w:val="10"/>
        </w:numPr>
        <w:tabs>
          <w:tab w:val="left" w:pos="709"/>
        </w:tabs>
        <w:suppressAutoHyphens/>
        <w:spacing w:line="360" w:lineRule="auto"/>
        <w:contextualSpacing/>
        <w:jc w:val="both"/>
        <w:rPr>
          <w:rFonts w:ascii="Times New Roman" w:eastAsia="WenQuanYi Micro Hei" w:hAnsi="Times New Roman" w:cs="Mangal"/>
          <w:bCs/>
          <w:sz w:val="24"/>
          <w:szCs w:val="21"/>
          <w:lang w:val="en-US" w:eastAsia="zh-CN" w:bidi="hi-IN"/>
        </w:rPr>
      </w:pPr>
      <w:r w:rsidRPr="00724A54">
        <w:rPr>
          <w:rFonts w:ascii="Times New Roman" w:eastAsia="WenQuanYi Micro Hei" w:hAnsi="Times New Roman" w:cs="Mangal"/>
          <w:bCs/>
          <w:sz w:val="24"/>
          <w:szCs w:val="21"/>
          <w:lang w:val="en-US" w:eastAsia="zh-CN" w:bidi="hi-IN"/>
        </w:rPr>
        <w:t>Se</w:t>
      </w:r>
      <w:r w:rsidR="00801454">
        <w:rPr>
          <w:rFonts w:ascii="Times New Roman" w:eastAsia="WenQuanYi Micro Hei" w:hAnsi="Times New Roman" w:cs="Mangal"/>
          <w:bCs/>
          <w:sz w:val="24"/>
          <w:szCs w:val="21"/>
          <w:lang w:val="en-US" w:eastAsia="zh-CN" w:bidi="hi-IN"/>
        </w:rPr>
        <w:t>ctor-wise detailed information wa</w:t>
      </w:r>
      <w:r w:rsidRPr="00724A54">
        <w:rPr>
          <w:rFonts w:ascii="Times New Roman" w:eastAsia="WenQuanYi Micro Hei" w:hAnsi="Times New Roman" w:cs="Mangal"/>
          <w:bCs/>
          <w:sz w:val="24"/>
          <w:szCs w:val="21"/>
          <w:lang w:val="en-US" w:eastAsia="zh-CN" w:bidi="hi-IN"/>
        </w:rPr>
        <w:t xml:space="preserve">s not easily available. Since there </w:t>
      </w:r>
      <w:r w:rsidR="00801454">
        <w:rPr>
          <w:rFonts w:ascii="Times New Roman" w:eastAsia="WenQuanYi Micro Hei" w:hAnsi="Times New Roman" w:cs="Mangal"/>
          <w:bCs/>
          <w:sz w:val="24"/>
          <w:szCs w:val="21"/>
          <w:lang w:val="en-US" w:eastAsia="zh-CN" w:bidi="hi-IN"/>
        </w:rPr>
        <w:t>wa</w:t>
      </w:r>
      <w:r w:rsidRPr="00724A54">
        <w:rPr>
          <w:rFonts w:ascii="Times New Roman" w:eastAsia="WenQuanYi Micro Hei" w:hAnsi="Times New Roman" w:cs="Mangal"/>
          <w:bCs/>
          <w:sz w:val="24"/>
          <w:szCs w:val="21"/>
          <w:lang w:val="en-US" w:eastAsia="zh-CN" w:bidi="hi-IN"/>
        </w:rPr>
        <w:t xml:space="preserve">s a time lag in the implementation of the projects, then the documents </w:t>
      </w:r>
      <w:r w:rsidR="00801454">
        <w:rPr>
          <w:rFonts w:ascii="Times New Roman" w:eastAsia="WenQuanYi Micro Hei" w:hAnsi="Times New Roman" w:cs="Mangal"/>
          <w:bCs/>
          <w:sz w:val="24"/>
          <w:szCs w:val="21"/>
          <w:lang w:val="en-US" w:eastAsia="zh-CN" w:bidi="hi-IN"/>
        </w:rPr>
        <w:t>we</w:t>
      </w:r>
      <w:r w:rsidRPr="00724A54">
        <w:rPr>
          <w:rFonts w:ascii="Times New Roman" w:eastAsia="WenQuanYi Micro Hei" w:hAnsi="Times New Roman" w:cs="Mangal"/>
          <w:bCs/>
          <w:sz w:val="24"/>
          <w:szCs w:val="21"/>
          <w:lang w:val="en-US" w:eastAsia="zh-CN" w:bidi="hi-IN"/>
        </w:rPr>
        <w:t xml:space="preserve">re misplaced or lost or not easily accessible. </w:t>
      </w:r>
    </w:p>
    <w:p w:rsidR="00724A54" w:rsidRPr="00801454" w:rsidRDefault="00724A54" w:rsidP="00801454">
      <w:pPr>
        <w:widowControl w:val="0"/>
        <w:numPr>
          <w:ilvl w:val="0"/>
          <w:numId w:val="10"/>
        </w:numPr>
        <w:tabs>
          <w:tab w:val="left" w:pos="709"/>
        </w:tabs>
        <w:suppressAutoHyphens/>
        <w:spacing w:line="360" w:lineRule="auto"/>
        <w:contextualSpacing/>
        <w:jc w:val="both"/>
        <w:rPr>
          <w:rFonts w:ascii="Times New Roman" w:eastAsia="WenQuanYi Micro Hei" w:hAnsi="Times New Roman" w:cs="Mangal"/>
          <w:bCs/>
          <w:sz w:val="24"/>
          <w:szCs w:val="21"/>
          <w:lang w:val="en-US" w:eastAsia="zh-CN" w:bidi="hi-IN"/>
        </w:rPr>
      </w:pPr>
      <w:r w:rsidRPr="00724A54">
        <w:rPr>
          <w:rFonts w:ascii="Times New Roman" w:eastAsia="WenQuanYi Micro Hei" w:hAnsi="Times New Roman" w:cs="Mangal"/>
          <w:bCs/>
          <w:sz w:val="24"/>
          <w:szCs w:val="21"/>
          <w:lang w:val="en-US" w:eastAsia="zh-CN" w:bidi="hi-IN"/>
        </w:rPr>
        <w:t>In a state like Odisha – in terms of the levels of its urbanization, the kind of its demographic configuration and its history with respect to local sel</w:t>
      </w:r>
      <w:r w:rsidR="00AB7324">
        <w:rPr>
          <w:rFonts w:ascii="Times New Roman" w:eastAsia="WenQuanYi Micro Hei" w:hAnsi="Times New Roman" w:cs="Mangal"/>
          <w:bCs/>
          <w:sz w:val="24"/>
          <w:szCs w:val="21"/>
          <w:lang w:val="en-US" w:eastAsia="zh-CN" w:bidi="hi-IN"/>
        </w:rPr>
        <w:t>f-government – many things could</w:t>
      </w:r>
      <w:r w:rsidRPr="00724A54">
        <w:rPr>
          <w:rFonts w:ascii="Times New Roman" w:eastAsia="WenQuanYi Micro Hei" w:hAnsi="Times New Roman" w:cs="Mangal"/>
          <w:bCs/>
          <w:sz w:val="24"/>
          <w:szCs w:val="21"/>
          <w:lang w:val="en-US" w:eastAsia="zh-CN" w:bidi="hi-IN"/>
        </w:rPr>
        <w:t xml:space="preserve"> be</w:t>
      </w:r>
      <w:r w:rsidR="00AB7324">
        <w:rPr>
          <w:rFonts w:ascii="Times New Roman" w:eastAsia="WenQuanYi Micro Hei" w:hAnsi="Times New Roman" w:cs="Mangal"/>
          <w:bCs/>
          <w:sz w:val="24"/>
          <w:szCs w:val="21"/>
          <w:lang w:val="en-US" w:eastAsia="zh-CN" w:bidi="hi-IN"/>
        </w:rPr>
        <w:t xml:space="preserve"> neither</w:t>
      </w:r>
      <w:r w:rsidRPr="00724A54">
        <w:rPr>
          <w:rFonts w:ascii="Times New Roman" w:eastAsia="WenQuanYi Micro Hei" w:hAnsi="Times New Roman" w:cs="Mangal"/>
          <w:bCs/>
          <w:sz w:val="24"/>
          <w:szCs w:val="21"/>
          <w:lang w:val="en-US" w:eastAsia="zh-CN" w:bidi="hi-IN"/>
        </w:rPr>
        <w:t xml:space="preserve"> taken for granted and nor seen wi</w:t>
      </w:r>
      <w:r w:rsidR="00BF3B4C">
        <w:rPr>
          <w:rFonts w:ascii="Times New Roman" w:eastAsia="WenQuanYi Micro Hei" w:hAnsi="Times New Roman" w:cs="Mangal"/>
          <w:bCs/>
          <w:sz w:val="24"/>
          <w:szCs w:val="21"/>
          <w:lang w:val="en-US" w:eastAsia="zh-CN" w:bidi="hi-IN"/>
        </w:rPr>
        <w:t>th the same lenses, which are used</w:t>
      </w:r>
      <w:r w:rsidRPr="00724A54">
        <w:rPr>
          <w:rFonts w:ascii="Times New Roman" w:eastAsia="WenQuanYi Micro Hei" w:hAnsi="Times New Roman" w:cs="Mangal"/>
          <w:bCs/>
          <w:sz w:val="24"/>
          <w:szCs w:val="21"/>
          <w:lang w:val="en-US" w:eastAsia="zh-CN" w:bidi="hi-IN"/>
        </w:rPr>
        <w:t xml:space="preserve"> to evaluate other states. Prof. </w:t>
      </w:r>
      <w:proofErr w:type="spellStart"/>
      <w:r w:rsidRPr="00724A54">
        <w:rPr>
          <w:rFonts w:ascii="Times New Roman" w:eastAsia="WenQuanYi Micro Hei" w:hAnsi="Times New Roman" w:cs="Mangal"/>
          <w:bCs/>
          <w:sz w:val="24"/>
          <w:szCs w:val="21"/>
          <w:lang w:val="en-US" w:eastAsia="zh-CN" w:bidi="hi-IN"/>
        </w:rPr>
        <w:t>Kajri</w:t>
      </w:r>
      <w:proofErr w:type="spellEnd"/>
      <w:r w:rsidRPr="00724A54">
        <w:rPr>
          <w:rFonts w:ascii="Times New Roman" w:eastAsia="WenQuanYi Micro Hei" w:hAnsi="Times New Roman" w:cs="Mangal"/>
          <w:bCs/>
          <w:sz w:val="24"/>
          <w:szCs w:val="21"/>
          <w:lang w:val="en-US" w:eastAsia="zh-CN" w:bidi="hi-IN"/>
        </w:rPr>
        <w:t xml:space="preserve"> quoted some of her personal experience to illustrate this point</w:t>
      </w:r>
      <w:r w:rsidR="00F54A56">
        <w:rPr>
          <w:rFonts w:ascii="Times New Roman" w:eastAsia="WenQuanYi Micro Hei" w:hAnsi="Times New Roman" w:cs="Mangal"/>
          <w:bCs/>
          <w:sz w:val="24"/>
          <w:szCs w:val="21"/>
          <w:lang w:val="en-US" w:eastAsia="zh-CN" w:bidi="hi-IN"/>
        </w:rPr>
        <w:t>. The other significant</w:t>
      </w:r>
      <w:r w:rsidRPr="00724A54">
        <w:rPr>
          <w:rFonts w:ascii="Times New Roman" w:eastAsia="WenQuanYi Micro Hei" w:hAnsi="Times New Roman" w:cs="Mangal"/>
          <w:bCs/>
          <w:sz w:val="24"/>
          <w:szCs w:val="21"/>
          <w:lang w:val="en-US" w:eastAsia="zh-CN" w:bidi="hi-IN"/>
        </w:rPr>
        <w:t xml:space="preserve"> issue in Odisha</w:t>
      </w:r>
      <w:r w:rsidR="00F54A56">
        <w:rPr>
          <w:rFonts w:ascii="Times New Roman" w:eastAsia="WenQuanYi Micro Hei" w:hAnsi="Times New Roman" w:cs="Mangal"/>
          <w:bCs/>
          <w:sz w:val="24"/>
          <w:szCs w:val="21"/>
          <w:lang w:val="en-US" w:eastAsia="zh-CN" w:bidi="hi-IN"/>
        </w:rPr>
        <w:t xml:space="preserve"> w</w:t>
      </w:r>
      <w:r w:rsidRPr="00724A54">
        <w:rPr>
          <w:rFonts w:ascii="Times New Roman" w:eastAsia="WenQuanYi Micro Hei" w:hAnsi="Times New Roman" w:cs="Mangal"/>
          <w:bCs/>
          <w:sz w:val="24"/>
          <w:szCs w:val="21"/>
          <w:lang w:val="en-US" w:eastAsia="zh-CN" w:bidi="hi-IN"/>
        </w:rPr>
        <w:t>as the lack of capacit</w:t>
      </w:r>
      <w:r w:rsidR="00AD360A">
        <w:rPr>
          <w:rFonts w:ascii="Times New Roman" w:eastAsia="WenQuanYi Micro Hei" w:hAnsi="Times New Roman" w:cs="Mangal"/>
          <w:bCs/>
          <w:sz w:val="24"/>
          <w:szCs w:val="21"/>
          <w:lang w:val="en-US" w:eastAsia="zh-CN" w:bidi="hi-IN"/>
        </w:rPr>
        <w:t>y, and she said that Mr.</w:t>
      </w:r>
      <w:r w:rsidR="00F54A56">
        <w:rPr>
          <w:rFonts w:ascii="Times New Roman" w:eastAsia="WenQuanYi Micro Hei" w:hAnsi="Times New Roman" w:cs="Mangal"/>
          <w:bCs/>
          <w:sz w:val="24"/>
          <w:szCs w:val="21"/>
          <w:lang w:val="en-US" w:eastAsia="zh-CN" w:bidi="hi-IN"/>
        </w:rPr>
        <w:t xml:space="preserve"> </w:t>
      </w:r>
      <w:proofErr w:type="spellStart"/>
      <w:r w:rsidR="00F54A56">
        <w:rPr>
          <w:rFonts w:ascii="Times New Roman" w:eastAsia="WenQuanYi Micro Hei" w:hAnsi="Times New Roman" w:cs="Mangal"/>
          <w:bCs/>
          <w:sz w:val="24"/>
          <w:szCs w:val="21"/>
          <w:lang w:val="en-US" w:eastAsia="zh-CN" w:bidi="hi-IN"/>
        </w:rPr>
        <w:t>Sanib</w:t>
      </w:r>
      <w:proofErr w:type="spellEnd"/>
      <w:r w:rsidR="00AD360A">
        <w:rPr>
          <w:rFonts w:ascii="Times New Roman" w:eastAsia="WenQuanYi Micro Hei" w:hAnsi="Times New Roman" w:cs="Mangal"/>
          <w:bCs/>
          <w:sz w:val="24"/>
          <w:szCs w:val="21"/>
          <w:lang w:val="en-US" w:eastAsia="zh-CN" w:bidi="hi-IN"/>
        </w:rPr>
        <w:t xml:space="preserve"> </w:t>
      </w:r>
      <w:proofErr w:type="spellStart"/>
      <w:r w:rsidR="00AD360A">
        <w:rPr>
          <w:rFonts w:ascii="Times New Roman" w:eastAsia="WenQuanYi Micro Hei" w:hAnsi="Times New Roman" w:cs="Mangal"/>
          <w:bCs/>
          <w:sz w:val="24"/>
          <w:szCs w:val="21"/>
          <w:lang w:val="en-US" w:eastAsia="zh-CN" w:bidi="hi-IN"/>
        </w:rPr>
        <w:t>Mishra</w:t>
      </w:r>
      <w:proofErr w:type="spellEnd"/>
      <w:r w:rsidRPr="00724A54">
        <w:rPr>
          <w:rFonts w:ascii="Times New Roman" w:eastAsia="WenQuanYi Micro Hei" w:hAnsi="Times New Roman" w:cs="Mangal"/>
          <w:bCs/>
          <w:sz w:val="24"/>
          <w:szCs w:val="21"/>
          <w:lang w:val="en-US" w:eastAsia="zh-CN" w:bidi="hi-IN"/>
        </w:rPr>
        <w:t xml:space="preserve"> would elucidate as t</w:t>
      </w:r>
      <w:r w:rsidR="00F54A56">
        <w:rPr>
          <w:rFonts w:ascii="Times New Roman" w:eastAsia="WenQuanYi Micro Hei" w:hAnsi="Times New Roman" w:cs="Mangal"/>
          <w:bCs/>
          <w:sz w:val="24"/>
          <w:szCs w:val="21"/>
          <w:lang w:val="en-US" w:eastAsia="zh-CN" w:bidi="hi-IN"/>
        </w:rPr>
        <w:t>o the kinds of issues that could</w:t>
      </w:r>
      <w:r w:rsidRPr="00724A54">
        <w:rPr>
          <w:rFonts w:ascii="Times New Roman" w:eastAsia="WenQuanYi Micro Hei" w:hAnsi="Times New Roman" w:cs="Mangal"/>
          <w:bCs/>
          <w:sz w:val="24"/>
          <w:szCs w:val="21"/>
          <w:lang w:val="en-US" w:eastAsia="zh-CN" w:bidi="hi-IN"/>
        </w:rPr>
        <w:t xml:space="preserve"> come up with the lack of capacity. It was suggested by Prof. </w:t>
      </w:r>
      <w:proofErr w:type="spellStart"/>
      <w:r w:rsidR="00F54A56">
        <w:rPr>
          <w:rFonts w:ascii="Times New Roman" w:eastAsia="WenQuanYi Micro Hei" w:hAnsi="Times New Roman" w:cs="Mangal"/>
          <w:bCs/>
          <w:sz w:val="24"/>
          <w:szCs w:val="21"/>
          <w:lang w:val="en-US" w:eastAsia="zh-CN" w:bidi="hi-IN"/>
        </w:rPr>
        <w:t>Kajri</w:t>
      </w:r>
      <w:proofErr w:type="spellEnd"/>
      <w:r w:rsidR="00F54A56">
        <w:rPr>
          <w:rFonts w:ascii="Times New Roman" w:eastAsia="WenQuanYi Micro Hei" w:hAnsi="Times New Roman" w:cs="Mangal"/>
          <w:bCs/>
          <w:sz w:val="24"/>
          <w:szCs w:val="21"/>
          <w:lang w:val="en-US" w:eastAsia="zh-CN" w:bidi="hi-IN"/>
        </w:rPr>
        <w:t xml:space="preserve"> </w:t>
      </w:r>
      <w:r w:rsidRPr="00724A54">
        <w:rPr>
          <w:rFonts w:ascii="Times New Roman" w:eastAsia="WenQuanYi Micro Hei" w:hAnsi="Times New Roman" w:cs="Mangal"/>
          <w:bCs/>
          <w:sz w:val="24"/>
          <w:szCs w:val="21"/>
          <w:lang w:val="en-US" w:eastAsia="zh-CN" w:bidi="hi-IN"/>
        </w:rPr>
        <w:t xml:space="preserve">that these issues </w:t>
      </w:r>
      <w:r w:rsidR="00F54A56">
        <w:rPr>
          <w:rFonts w:ascii="Times New Roman" w:eastAsia="WenQuanYi Micro Hei" w:hAnsi="Times New Roman" w:cs="Mangal"/>
          <w:bCs/>
          <w:sz w:val="24"/>
          <w:szCs w:val="21"/>
          <w:lang w:val="en-US" w:eastAsia="zh-CN" w:bidi="hi-IN"/>
        </w:rPr>
        <w:t>a</w:t>
      </w:r>
      <w:r w:rsidRPr="00724A54">
        <w:rPr>
          <w:rFonts w:ascii="Times New Roman" w:eastAsia="WenQuanYi Micro Hei" w:hAnsi="Times New Roman" w:cs="Mangal"/>
          <w:bCs/>
          <w:sz w:val="24"/>
          <w:szCs w:val="21"/>
          <w:lang w:val="en-US" w:eastAsia="zh-CN" w:bidi="hi-IN"/>
        </w:rPr>
        <w:t>re multifarious</w:t>
      </w:r>
      <w:r w:rsidR="00AE3FA0">
        <w:rPr>
          <w:rFonts w:ascii="Times New Roman" w:eastAsia="WenQuanYi Micro Hei" w:hAnsi="Times New Roman" w:cs="Mangal"/>
          <w:bCs/>
          <w:sz w:val="24"/>
          <w:szCs w:val="21"/>
          <w:lang w:val="en-US" w:eastAsia="zh-CN" w:bidi="hi-IN"/>
        </w:rPr>
        <w:t>,</w:t>
      </w:r>
      <w:r w:rsidRPr="00724A54">
        <w:rPr>
          <w:rFonts w:ascii="Times New Roman" w:eastAsia="WenQuanYi Micro Hei" w:hAnsi="Times New Roman" w:cs="Mangal"/>
          <w:bCs/>
          <w:sz w:val="24"/>
          <w:szCs w:val="21"/>
          <w:lang w:val="en-US" w:eastAsia="zh-CN" w:bidi="hi-IN"/>
        </w:rPr>
        <w:t xml:space="preserve"> and it becomes difficult to appreciate and interpret </w:t>
      </w:r>
      <w:r w:rsidR="00AE3FA0">
        <w:rPr>
          <w:rFonts w:ascii="Times New Roman" w:eastAsia="WenQuanYi Micro Hei" w:hAnsi="Times New Roman" w:cs="Mangal"/>
          <w:bCs/>
          <w:sz w:val="24"/>
          <w:szCs w:val="21"/>
          <w:lang w:val="en-US" w:eastAsia="zh-CN" w:bidi="hi-IN"/>
        </w:rPr>
        <w:t>what is happening on the ground</w:t>
      </w:r>
      <w:r w:rsidRPr="00724A54">
        <w:rPr>
          <w:rFonts w:ascii="Times New Roman" w:eastAsia="WenQuanYi Micro Hei" w:hAnsi="Times New Roman" w:cs="Mangal"/>
          <w:bCs/>
          <w:sz w:val="24"/>
          <w:szCs w:val="21"/>
          <w:lang w:val="en-US" w:eastAsia="zh-CN" w:bidi="hi-IN"/>
        </w:rPr>
        <w:t xml:space="preserve"> unless one understands the context in a very detailed and personal manner. </w:t>
      </w:r>
    </w:p>
    <w:p w:rsidR="00724A54" w:rsidRPr="00801454" w:rsidRDefault="00724A54" w:rsidP="00801454">
      <w:pPr>
        <w:widowControl w:val="0"/>
        <w:numPr>
          <w:ilvl w:val="0"/>
          <w:numId w:val="10"/>
        </w:numPr>
        <w:tabs>
          <w:tab w:val="left" w:pos="709"/>
        </w:tabs>
        <w:suppressAutoHyphens/>
        <w:spacing w:line="360" w:lineRule="auto"/>
        <w:contextualSpacing/>
        <w:jc w:val="both"/>
        <w:rPr>
          <w:rFonts w:ascii="Times New Roman" w:eastAsia="WenQuanYi Micro Hei" w:hAnsi="Times New Roman" w:cs="Mangal"/>
          <w:bCs/>
          <w:sz w:val="24"/>
          <w:szCs w:val="21"/>
          <w:lang w:val="en-US" w:eastAsia="zh-CN" w:bidi="hi-IN"/>
        </w:rPr>
      </w:pPr>
      <w:r w:rsidRPr="00724A54">
        <w:rPr>
          <w:rFonts w:ascii="Times New Roman" w:eastAsia="WenQuanYi Micro Hei" w:hAnsi="Times New Roman" w:cs="Mangal"/>
          <w:bCs/>
          <w:sz w:val="24"/>
          <w:szCs w:val="21"/>
          <w:lang w:val="en-US" w:eastAsia="zh-CN" w:bidi="hi-IN"/>
        </w:rPr>
        <w:t>It was also</w:t>
      </w:r>
      <w:r w:rsidR="000B5C12">
        <w:rPr>
          <w:rFonts w:ascii="Times New Roman" w:eastAsia="WenQuanYi Micro Hei" w:hAnsi="Times New Roman" w:cs="Mangal"/>
          <w:bCs/>
          <w:sz w:val="24"/>
          <w:szCs w:val="21"/>
          <w:lang w:val="en-US" w:eastAsia="zh-CN" w:bidi="hi-IN"/>
        </w:rPr>
        <w:t xml:space="preserve"> highlighted that the attempt of this project was</w:t>
      </w:r>
      <w:r w:rsidRPr="00724A54">
        <w:rPr>
          <w:rFonts w:ascii="Times New Roman" w:eastAsia="WenQuanYi Micro Hei" w:hAnsi="Times New Roman" w:cs="Mangal"/>
          <w:bCs/>
          <w:sz w:val="24"/>
          <w:szCs w:val="21"/>
          <w:lang w:val="en-US" w:eastAsia="zh-CN" w:bidi="hi-IN"/>
        </w:rPr>
        <w:t xml:space="preserve"> not only to publish a paper or add to the theories but to think in ways of changing the situation on the ground. It was Prof. </w:t>
      </w:r>
      <w:proofErr w:type="spellStart"/>
      <w:r w:rsidRPr="00724A54">
        <w:rPr>
          <w:rFonts w:ascii="Times New Roman" w:eastAsia="WenQuanYi Micro Hei" w:hAnsi="Times New Roman" w:cs="Mangal"/>
          <w:bCs/>
          <w:sz w:val="24"/>
          <w:szCs w:val="21"/>
          <w:lang w:val="en-US" w:eastAsia="zh-CN" w:bidi="hi-IN"/>
        </w:rPr>
        <w:t>Kajri’s</w:t>
      </w:r>
      <w:proofErr w:type="spellEnd"/>
      <w:r w:rsidRPr="00724A54">
        <w:rPr>
          <w:rFonts w:ascii="Times New Roman" w:eastAsia="WenQuanYi Micro Hei" w:hAnsi="Times New Roman" w:cs="Mangal"/>
          <w:bCs/>
          <w:sz w:val="24"/>
          <w:szCs w:val="21"/>
          <w:lang w:val="en-US" w:eastAsia="zh-CN" w:bidi="hi-IN"/>
        </w:rPr>
        <w:t xml:space="preserve"> understanding that when we are working with the implementers and managers one begins to understand that the daily exigencies are so overwhelming, </w:t>
      </w:r>
      <w:r w:rsidRPr="00724A54">
        <w:rPr>
          <w:rFonts w:ascii="Times New Roman" w:eastAsia="WenQuanYi Micro Hei" w:hAnsi="Times New Roman" w:cs="Mangal"/>
          <w:bCs/>
          <w:sz w:val="24"/>
          <w:szCs w:val="21"/>
          <w:lang w:val="en-US" w:eastAsia="zh-CN" w:bidi="hi-IN"/>
        </w:rPr>
        <w:lastRenderedPageBreak/>
        <w:t xml:space="preserve">which can lead to many kinds of actions, and could be interpreted as lack of will, corruption, delay in implementation and so on. The critical appreciation of these kinds of </w:t>
      </w:r>
      <w:proofErr w:type="spellStart"/>
      <w:r w:rsidRPr="00724A54">
        <w:rPr>
          <w:rFonts w:ascii="Times New Roman" w:eastAsia="WenQuanYi Micro Hei" w:hAnsi="Times New Roman" w:cs="Mangal"/>
          <w:bCs/>
          <w:sz w:val="24"/>
          <w:szCs w:val="21"/>
          <w:lang w:val="en-US" w:eastAsia="zh-CN" w:bidi="hi-IN"/>
        </w:rPr>
        <w:t>programmes</w:t>
      </w:r>
      <w:proofErr w:type="spellEnd"/>
      <w:r w:rsidRPr="00724A54">
        <w:rPr>
          <w:rFonts w:ascii="Times New Roman" w:eastAsia="WenQuanYi Micro Hei" w:hAnsi="Times New Roman" w:cs="Mangal"/>
          <w:bCs/>
          <w:sz w:val="24"/>
          <w:szCs w:val="21"/>
          <w:lang w:val="en-US" w:eastAsia="zh-CN" w:bidi="hi-IN"/>
        </w:rPr>
        <w:t xml:space="preserve"> comes only when one understands the state in fair detail. </w:t>
      </w:r>
    </w:p>
    <w:p w:rsidR="00E567C9" w:rsidRPr="00E567C9" w:rsidRDefault="00724A54" w:rsidP="00E567C9">
      <w:pPr>
        <w:widowControl w:val="0"/>
        <w:numPr>
          <w:ilvl w:val="0"/>
          <w:numId w:val="10"/>
        </w:numPr>
        <w:tabs>
          <w:tab w:val="left" w:pos="709"/>
        </w:tabs>
        <w:suppressAutoHyphens/>
        <w:spacing w:line="360" w:lineRule="auto"/>
        <w:contextualSpacing/>
        <w:jc w:val="both"/>
        <w:rPr>
          <w:rFonts w:ascii="Times New Roman" w:eastAsia="WenQuanYi Micro Hei" w:hAnsi="Times New Roman" w:cs="Mangal"/>
          <w:bCs/>
          <w:sz w:val="24"/>
          <w:szCs w:val="21"/>
          <w:lang w:val="en-US" w:eastAsia="zh-CN" w:bidi="hi-IN"/>
        </w:rPr>
      </w:pPr>
      <w:r w:rsidRPr="00724A54">
        <w:rPr>
          <w:rFonts w:ascii="Times New Roman" w:eastAsia="WenQuanYi Micro Hei" w:hAnsi="Times New Roman" w:cs="Mangal"/>
          <w:bCs/>
          <w:sz w:val="24"/>
          <w:szCs w:val="21"/>
          <w:lang w:val="en-US" w:eastAsia="zh-CN" w:bidi="hi-IN"/>
        </w:rPr>
        <w:t xml:space="preserve">A point that was made by Prof. </w:t>
      </w:r>
      <w:proofErr w:type="spellStart"/>
      <w:r w:rsidRPr="00724A54">
        <w:rPr>
          <w:rFonts w:ascii="Times New Roman" w:eastAsia="WenQuanYi Micro Hei" w:hAnsi="Times New Roman" w:cs="Mangal"/>
          <w:bCs/>
          <w:sz w:val="24"/>
          <w:szCs w:val="21"/>
          <w:lang w:val="en-US" w:eastAsia="zh-CN" w:bidi="hi-IN"/>
        </w:rPr>
        <w:t>Kajri</w:t>
      </w:r>
      <w:proofErr w:type="spellEnd"/>
      <w:r w:rsidRPr="00724A54">
        <w:rPr>
          <w:rFonts w:ascii="Times New Roman" w:eastAsia="WenQuanYi Micro Hei" w:hAnsi="Times New Roman" w:cs="Mangal"/>
          <w:bCs/>
          <w:sz w:val="24"/>
          <w:szCs w:val="21"/>
          <w:lang w:val="en-US" w:eastAsia="zh-CN" w:bidi="hi-IN"/>
        </w:rPr>
        <w:t xml:space="preserve"> most often in terms of a challenge in doing this study and presenting the ‘real picture’ of the impact of JNNURM in Odisha was the </w:t>
      </w:r>
      <w:r w:rsidR="004548FF" w:rsidRPr="00724A54">
        <w:rPr>
          <w:rFonts w:ascii="Times New Roman" w:eastAsia="WenQuanYi Micro Hei" w:hAnsi="Times New Roman" w:cs="Mangal"/>
          <w:bCs/>
          <w:sz w:val="24"/>
          <w:szCs w:val="21"/>
          <w:lang w:val="en-US" w:eastAsia="zh-CN" w:bidi="hi-IN"/>
        </w:rPr>
        <w:t>significant</w:t>
      </w:r>
      <w:r w:rsidRPr="00724A54">
        <w:rPr>
          <w:rFonts w:ascii="Times New Roman" w:eastAsia="WenQuanYi Micro Hei" w:hAnsi="Times New Roman" w:cs="Mangal"/>
          <w:bCs/>
          <w:sz w:val="24"/>
          <w:szCs w:val="21"/>
          <w:lang w:val="en-US" w:eastAsia="zh-CN" w:bidi="hi-IN"/>
        </w:rPr>
        <w:t xml:space="preserve"> gap in information. She also felt that a lot of information was shared in her personal c</w:t>
      </w:r>
      <w:r w:rsidR="005E3197">
        <w:rPr>
          <w:rFonts w:ascii="Times New Roman" w:eastAsia="WenQuanYi Micro Hei" w:hAnsi="Times New Roman" w:cs="Mangal"/>
          <w:bCs/>
          <w:sz w:val="24"/>
          <w:szCs w:val="21"/>
          <w:lang w:val="en-US" w:eastAsia="zh-CN" w:bidi="hi-IN"/>
        </w:rPr>
        <w:t xml:space="preserve">apacity or off-record, which could </w:t>
      </w:r>
      <w:r w:rsidRPr="00724A54">
        <w:rPr>
          <w:rFonts w:ascii="Times New Roman" w:eastAsia="WenQuanYi Micro Hei" w:hAnsi="Times New Roman" w:cs="Mangal"/>
          <w:bCs/>
          <w:sz w:val="24"/>
          <w:szCs w:val="21"/>
          <w:lang w:val="en-US" w:eastAsia="zh-CN" w:bidi="hi-IN"/>
        </w:rPr>
        <w:t>not be quoted. So, she seemed to be confronting an ethical dilemma in terms of writing up the findings of this study. (This was most elaborately</w:t>
      </w:r>
      <w:r w:rsidR="005E3197">
        <w:rPr>
          <w:rFonts w:ascii="Times New Roman" w:eastAsia="WenQuanYi Micro Hei" w:hAnsi="Times New Roman" w:cs="Mangal"/>
          <w:bCs/>
          <w:sz w:val="24"/>
          <w:szCs w:val="21"/>
          <w:lang w:val="en-US" w:eastAsia="zh-CN" w:bidi="hi-IN"/>
        </w:rPr>
        <w:t xml:space="preserve"> discussed by the project team </w:t>
      </w:r>
      <w:r w:rsidR="00165286">
        <w:rPr>
          <w:rFonts w:ascii="Times New Roman" w:eastAsia="WenQuanYi Micro Hei" w:hAnsi="Times New Roman" w:cs="Mangal"/>
          <w:bCs/>
          <w:sz w:val="24"/>
          <w:szCs w:val="21"/>
          <w:lang w:val="en-US" w:eastAsia="zh-CN" w:bidi="hi-IN"/>
        </w:rPr>
        <w:t>while we stayed at</w:t>
      </w:r>
      <w:r w:rsidRPr="00724A54">
        <w:rPr>
          <w:rFonts w:ascii="Times New Roman" w:eastAsia="WenQuanYi Micro Hei" w:hAnsi="Times New Roman" w:cs="Mangal"/>
          <w:bCs/>
          <w:sz w:val="24"/>
          <w:szCs w:val="21"/>
          <w:lang w:val="en-US" w:eastAsia="zh-CN" w:bidi="hi-IN"/>
        </w:rPr>
        <w:t xml:space="preserve"> XIMB). </w:t>
      </w:r>
    </w:p>
    <w:p w:rsidR="00724A54" w:rsidRDefault="00724A54" w:rsidP="00DA5CA1">
      <w:pPr>
        <w:widowControl w:val="0"/>
        <w:tabs>
          <w:tab w:val="left" w:pos="709"/>
        </w:tabs>
        <w:suppressAutoHyphens/>
        <w:spacing w:before="240" w:line="360" w:lineRule="auto"/>
        <w:jc w:val="both"/>
        <w:rPr>
          <w:rFonts w:ascii="Times New Roman" w:eastAsia="WenQuanYi Micro Hei" w:hAnsi="Times New Roman" w:cs="Lohit Hindi"/>
          <w:bCs/>
          <w:sz w:val="24"/>
          <w:szCs w:val="24"/>
          <w:lang w:val="en-US" w:eastAsia="zh-CN" w:bidi="hi-IN"/>
        </w:rPr>
      </w:pPr>
      <w:r w:rsidRPr="00724A54">
        <w:rPr>
          <w:rFonts w:ascii="Times New Roman" w:eastAsia="WenQuanYi Micro Hei" w:hAnsi="Times New Roman" w:cs="Lohit Hindi"/>
          <w:bCs/>
          <w:sz w:val="24"/>
          <w:szCs w:val="24"/>
          <w:lang w:val="en-US" w:eastAsia="zh-CN" w:bidi="hi-IN"/>
        </w:rPr>
        <w:t xml:space="preserve">Prof. </w:t>
      </w:r>
      <w:proofErr w:type="spellStart"/>
      <w:r w:rsidRPr="00724A54">
        <w:rPr>
          <w:rFonts w:ascii="Times New Roman" w:eastAsia="WenQuanYi Micro Hei" w:hAnsi="Times New Roman" w:cs="Lohit Hindi"/>
          <w:bCs/>
          <w:sz w:val="24"/>
          <w:szCs w:val="24"/>
          <w:lang w:val="en-US" w:eastAsia="zh-CN" w:bidi="hi-IN"/>
        </w:rPr>
        <w:t>Kajri</w:t>
      </w:r>
      <w:proofErr w:type="spellEnd"/>
      <w:r w:rsidRPr="00724A54">
        <w:rPr>
          <w:rFonts w:ascii="Times New Roman" w:eastAsia="WenQuanYi Micro Hei" w:hAnsi="Times New Roman" w:cs="Lohit Hindi"/>
          <w:bCs/>
          <w:sz w:val="24"/>
          <w:szCs w:val="24"/>
          <w:lang w:val="en-US" w:eastAsia="zh-CN" w:bidi="hi-IN"/>
        </w:rPr>
        <w:t xml:space="preserve"> welcomed everyone for the workshop, and especially Mr. P.K. </w:t>
      </w:r>
      <w:proofErr w:type="spellStart"/>
      <w:r w:rsidRPr="00724A54">
        <w:rPr>
          <w:rFonts w:ascii="Times New Roman" w:eastAsia="WenQuanYi Micro Hei" w:hAnsi="Times New Roman" w:cs="Lohit Hindi"/>
          <w:bCs/>
          <w:sz w:val="24"/>
          <w:szCs w:val="24"/>
          <w:lang w:val="en-US" w:eastAsia="zh-CN" w:bidi="hi-IN"/>
        </w:rPr>
        <w:t>Patnaik</w:t>
      </w:r>
      <w:proofErr w:type="spellEnd"/>
      <w:r w:rsidRPr="00724A54">
        <w:rPr>
          <w:rFonts w:ascii="Times New Roman" w:eastAsia="WenQuanYi Micro Hei" w:hAnsi="Times New Roman" w:cs="Lohit Hindi"/>
          <w:bCs/>
          <w:sz w:val="24"/>
          <w:szCs w:val="24"/>
          <w:lang w:val="en-US" w:eastAsia="zh-CN" w:bidi="hi-IN"/>
        </w:rPr>
        <w:t xml:space="preserve"> and Mr. </w:t>
      </w:r>
      <w:proofErr w:type="spellStart"/>
      <w:r w:rsidRPr="00724A54">
        <w:rPr>
          <w:rFonts w:ascii="Times New Roman" w:eastAsia="WenQuanYi Micro Hei" w:hAnsi="Times New Roman" w:cs="Lohit Hindi"/>
          <w:bCs/>
          <w:sz w:val="24"/>
          <w:szCs w:val="24"/>
          <w:lang w:val="en-US" w:eastAsia="zh-CN" w:bidi="hi-IN"/>
        </w:rPr>
        <w:t>Sanib</w:t>
      </w:r>
      <w:proofErr w:type="spellEnd"/>
      <w:r w:rsidRPr="00724A54">
        <w:rPr>
          <w:rFonts w:ascii="Times New Roman" w:eastAsia="WenQuanYi Micro Hei" w:hAnsi="Times New Roman" w:cs="Lohit Hindi"/>
          <w:bCs/>
          <w:sz w:val="24"/>
          <w:szCs w:val="24"/>
          <w:lang w:val="en-US" w:eastAsia="zh-CN" w:bidi="hi-IN"/>
        </w:rPr>
        <w:t xml:space="preserve"> </w:t>
      </w:r>
      <w:proofErr w:type="spellStart"/>
      <w:r w:rsidRPr="00724A54">
        <w:rPr>
          <w:rFonts w:ascii="Times New Roman" w:eastAsia="WenQuanYi Micro Hei" w:hAnsi="Times New Roman" w:cs="Lohit Hindi"/>
          <w:bCs/>
          <w:sz w:val="24"/>
          <w:szCs w:val="24"/>
          <w:lang w:val="en-US" w:eastAsia="zh-CN" w:bidi="hi-IN"/>
        </w:rPr>
        <w:t>Mishra</w:t>
      </w:r>
      <w:proofErr w:type="spellEnd"/>
      <w:r w:rsidRPr="00724A54">
        <w:rPr>
          <w:rFonts w:ascii="Times New Roman" w:eastAsia="WenQuanYi Micro Hei" w:hAnsi="Times New Roman" w:cs="Lohit Hindi"/>
          <w:bCs/>
          <w:sz w:val="24"/>
          <w:szCs w:val="24"/>
          <w:lang w:val="en-US" w:eastAsia="zh-CN" w:bidi="hi-IN"/>
        </w:rPr>
        <w:t xml:space="preserve"> as knowledgeable persons who would enrich the discussions at this workshop.</w:t>
      </w:r>
    </w:p>
    <w:p w:rsidR="00724A54" w:rsidRPr="00724A54" w:rsidRDefault="00724A54" w:rsidP="00496FF8">
      <w:pPr>
        <w:widowControl w:val="0"/>
        <w:tabs>
          <w:tab w:val="left" w:pos="709"/>
        </w:tabs>
        <w:suppressAutoHyphens/>
        <w:spacing w:line="360" w:lineRule="auto"/>
        <w:jc w:val="both"/>
        <w:rPr>
          <w:rFonts w:ascii="Times New Roman" w:eastAsia="WenQuanYi Micro Hei" w:hAnsi="Times New Roman" w:cs="Lohit Hindi"/>
          <w:b/>
          <w:bCs/>
          <w:sz w:val="24"/>
          <w:szCs w:val="24"/>
          <w:lang w:val="en-US" w:eastAsia="zh-CN" w:bidi="hi-IN"/>
        </w:rPr>
      </w:pPr>
      <w:r w:rsidRPr="00724A54">
        <w:rPr>
          <w:rFonts w:ascii="Times New Roman" w:eastAsia="WenQuanYi Micro Hei" w:hAnsi="Times New Roman" w:cs="Lohit Hindi"/>
          <w:b/>
          <w:bCs/>
          <w:sz w:val="24"/>
          <w:szCs w:val="24"/>
          <w:lang w:val="en-US" w:eastAsia="zh-CN" w:bidi="hi-IN"/>
        </w:rPr>
        <w:t xml:space="preserve">Mr. </w:t>
      </w:r>
      <w:proofErr w:type="spellStart"/>
      <w:r w:rsidRPr="00724A54">
        <w:rPr>
          <w:rFonts w:ascii="Times New Roman" w:eastAsia="WenQuanYi Micro Hei" w:hAnsi="Times New Roman" w:cs="Lohit Hindi"/>
          <w:b/>
          <w:bCs/>
          <w:sz w:val="24"/>
          <w:szCs w:val="24"/>
          <w:lang w:val="en-US" w:eastAsia="zh-CN" w:bidi="hi-IN"/>
        </w:rPr>
        <w:t>Sanib</w:t>
      </w:r>
      <w:proofErr w:type="spellEnd"/>
      <w:r w:rsidRPr="00724A54">
        <w:rPr>
          <w:rFonts w:ascii="Times New Roman" w:eastAsia="WenQuanYi Micro Hei" w:hAnsi="Times New Roman" w:cs="Lohit Hindi"/>
          <w:b/>
          <w:bCs/>
          <w:sz w:val="24"/>
          <w:szCs w:val="24"/>
          <w:lang w:val="en-US" w:eastAsia="zh-CN" w:bidi="hi-IN"/>
        </w:rPr>
        <w:t xml:space="preserve"> </w:t>
      </w:r>
      <w:proofErr w:type="spellStart"/>
      <w:r w:rsidRPr="00724A54">
        <w:rPr>
          <w:rFonts w:ascii="Times New Roman" w:eastAsia="WenQuanYi Micro Hei" w:hAnsi="Times New Roman" w:cs="Lohit Hindi"/>
          <w:b/>
          <w:bCs/>
          <w:sz w:val="24"/>
          <w:szCs w:val="24"/>
          <w:lang w:val="en-US" w:eastAsia="zh-CN" w:bidi="hi-IN"/>
        </w:rPr>
        <w:t>Mishra</w:t>
      </w:r>
      <w:proofErr w:type="spellEnd"/>
      <w:r w:rsidRPr="00724A54">
        <w:rPr>
          <w:rFonts w:ascii="Times New Roman" w:eastAsia="WenQuanYi Micro Hei" w:hAnsi="Times New Roman" w:cs="Lohit Hindi"/>
          <w:b/>
          <w:bCs/>
          <w:sz w:val="24"/>
          <w:szCs w:val="24"/>
          <w:lang w:val="en-US" w:eastAsia="zh-CN" w:bidi="hi-IN"/>
        </w:rPr>
        <w:t>, Commissioner and Director of Municipal Administration, Department of Housing and Urban Development</w:t>
      </w:r>
      <w:r w:rsidR="00ED081C">
        <w:rPr>
          <w:rFonts w:ascii="Times New Roman" w:eastAsia="WenQuanYi Micro Hei" w:hAnsi="Times New Roman" w:cs="Lohit Hindi"/>
          <w:b/>
          <w:bCs/>
          <w:sz w:val="24"/>
          <w:szCs w:val="24"/>
          <w:lang w:val="en-US" w:eastAsia="zh-CN" w:bidi="hi-IN"/>
        </w:rPr>
        <w:t xml:space="preserve"> (DH&amp;UD)</w:t>
      </w:r>
    </w:p>
    <w:p w:rsidR="00B00E22" w:rsidRDefault="00724A54" w:rsidP="00496FF8">
      <w:pPr>
        <w:widowControl w:val="0"/>
        <w:tabs>
          <w:tab w:val="left" w:pos="709"/>
        </w:tabs>
        <w:suppressAutoHyphens/>
        <w:spacing w:line="360" w:lineRule="auto"/>
        <w:jc w:val="both"/>
        <w:rPr>
          <w:rFonts w:ascii="Times New Roman" w:eastAsia="WenQuanYi Micro Hei" w:hAnsi="Times New Roman" w:cs="Lohit Hindi"/>
          <w:bCs/>
          <w:sz w:val="24"/>
          <w:szCs w:val="24"/>
          <w:lang w:val="en-US" w:eastAsia="zh-CN" w:bidi="hi-IN"/>
        </w:rPr>
      </w:pPr>
      <w:r w:rsidRPr="00724A54">
        <w:rPr>
          <w:rFonts w:ascii="Times New Roman" w:eastAsia="WenQuanYi Micro Hei" w:hAnsi="Times New Roman" w:cs="Lohit Hindi"/>
          <w:bCs/>
          <w:sz w:val="24"/>
          <w:szCs w:val="24"/>
          <w:lang w:val="en-US" w:eastAsia="zh-CN" w:bidi="hi-IN"/>
        </w:rPr>
        <w:t xml:space="preserve">It was informed that Mr. </w:t>
      </w:r>
      <w:proofErr w:type="spellStart"/>
      <w:r w:rsidR="00D04A98">
        <w:rPr>
          <w:rFonts w:ascii="Times New Roman" w:eastAsia="WenQuanYi Micro Hei" w:hAnsi="Times New Roman" w:cs="Lohit Hindi"/>
          <w:bCs/>
          <w:sz w:val="24"/>
          <w:szCs w:val="24"/>
          <w:lang w:val="en-US" w:eastAsia="zh-CN" w:bidi="hi-IN"/>
        </w:rPr>
        <w:t>Sanib</w:t>
      </w:r>
      <w:proofErr w:type="spellEnd"/>
      <w:r w:rsidR="00D04A98">
        <w:rPr>
          <w:rFonts w:ascii="Times New Roman" w:eastAsia="WenQuanYi Micro Hei" w:hAnsi="Times New Roman" w:cs="Lohit Hindi"/>
          <w:bCs/>
          <w:sz w:val="24"/>
          <w:szCs w:val="24"/>
          <w:lang w:val="en-US" w:eastAsia="zh-CN" w:bidi="hi-IN"/>
        </w:rPr>
        <w:t xml:space="preserve"> </w:t>
      </w:r>
      <w:proofErr w:type="spellStart"/>
      <w:r w:rsidR="00D04A98">
        <w:rPr>
          <w:rFonts w:ascii="Times New Roman" w:eastAsia="WenQuanYi Micro Hei" w:hAnsi="Times New Roman" w:cs="Lohit Hindi"/>
          <w:bCs/>
          <w:sz w:val="24"/>
          <w:szCs w:val="24"/>
          <w:lang w:val="en-US" w:eastAsia="zh-CN" w:bidi="hi-IN"/>
        </w:rPr>
        <w:t>Mishra</w:t>
      </w:r>
      <w:proofErr w:type="spellEnd"/>
      <w:r w:rsidR="00D04A98">
        <w:rPr>
          <w:rFonts w:ascii="Times New Roman" w:eastAsia="WenQuanYi Micro Hei" w:hAnsi="Times New Roman" w:cs="Lohit Hindi"/>
          <w:bCs/>
          <w:sz w:val="24"/>
          <w:szCs w:val="24"/>
          <w:lang w:val="en-US" w:eastAsia="zh-CN" w:bidi="hi-IN"/>
        </w:rPr>
        <w:t xml:space="preserve"> has been in the DH&amp;</w:t>
      </w:r>
      <w:r w:rsidRPr="00724A54">
        <w:rPr>
          <w:rFonts w:ascii="Times New Roman" w:eastAsia="WenQuanYi Micro Hei" w:hAnsi="Times New Roman" w:cs="Lohit Hindi"/>
          <w:bCs/>
          <w:sz w:val="24"/>
          <w:szCs w:val="24"/>
          <w:lang w:val="en-US" w:eastAsia="zh-CN" w:bidi="hi-IN"/>
        </w:rPr>
        <w:t>UD since the introduction of JNNURM and has been there through the project. He was to lay the ground for this work</w:t>
      </w:r>
      <w:r w:rsidR="00A41944">
        <w:rPr>
          <w:rFonts w:ascii="Times New Roman" w:eastAsia="WenQuanYi Micro Hei" w:hAnsi="Times New Roman" w:cs="Lohit Hindi"/>
          <w:bCs/>
          <w:sz w:val="24"/>
          <w:szCs w:val="24"/>
          <w:lang w:val="en-US" w:eastAsia="zh-CN" w:bidi="hi-IN"/>
        </w:rPr>
        <w:t>shop based on his familiarity with</w:t>
      </w:r>
      <w:r w:rsidRPr="00724A54">
        <w:rPr>
          <w:rFonts w:ascii="Times New Roman" w:eastAsia="WenQuanYi Micro Hei" w:hAnsi="Times New Roman" w:cs="Lohit Hindi"/>
          <w:bCs/>
          <w:sz w:val="24"/>
          <w:szCs w:val="24"/>
          <w:lang w:val="en-US" w:eastAsia="zh-CN" w:bidi="hi-IN"/>
        </w:rPr>
        <w:t xml:space="preserve"> the history and implementation of JNNURM.</w:t>
      </w:r>
      <w:r w:rsidR="00A41944">
        <w:rPr>
          <w:rFonts w:ascii="Times New Roman" w:eastAsia="WenQuanYi Micro Hei" w:hAnsi="Times New Roman" w:cs="Lohit Hindi"/>
          <w:bCs/>
          <w:sz w:val="24"/>
          <w:szCs w:val="24"/>
          <w:lang w:val="en-US" w:eastAsia="zh-CN" w:bidi="hi-IN"/>
        </w:rPr>
        <w:t xml:space="preserve"> This report highlights the</w:t>
      </w:r>
      <w:r w:rsidRPr="00724A54">
        <w:rPr>
          <w:rFonts w:ascii="Times New Roman" w:eastAsia="WenQuanYi Micro Hei" w:hAnsi="Times New Roman" w:cs="Lohit Hindi"/>
          <w:bCs/>
          <w:sz w:val="24"/>
          <w:szCs w:val="24"/>
          <w:lang w:val="en-US" w:eastAsia="zh-CN" w:bidi="hi-IN"/>
        </w:rPr>
        <w:t xml:space="preserve"> main points made by Mr. </w:t>
      </w:r>
      <w:proofErr w:type="spellStart"/>
      <w:r w:rsidRPr="00724A54">
        <w:rPr>
          <w:rFonts w:ascii="Times New Roman" w:eastAsia="WenQuanYi Micro Hei" w:hAnsi="Times New Roman" w:cs="Lohit Hindi"/>
          <w:bCs/>
          <w:sz w:val="24"/>
          <w:szCs w:val="24"/>
          <w:lang w:val="en-US" w:eastAsia="zh-CN" w:bidi="hi-IN"/>
        </w:rPr>
        <w:t>Sanib</w:t>
      </w:r>
      <w:proofErr w:type="spellEnd"/>
      <w:r w:rsidRPr="00724A54">
        <w:rPr>
          <w:rFonts w:ascii="Times New Roman" w:eastAsia="WenQuanYi Micro Hei" w:hAnsi="Times New Roman" w:cs="Lohit Hindi"/>
          <w:bCs/>
          <w:sz w:val="24"/>
          <w:szCs w:val="24"/>
          <w:lang w:val="en-US" w:eastAsia="zh-CN" w:bidi="hi-IN"/>
        </w:rPr>
        <w:t xml:space="preserve"> </w:t>
      </w:r>
      <w:proofErr w:type="spellStart"/>
      <w:r w:rsidRPr="00724A54">
        <w:rPr>
          <w:rFonts w:ascii="Times New Roman" w:eastAsia="WenQuanYi Micro Hei" w:hAnsi="Times New Roman" w:cs="Lohit Hindi"/>
          <w:bCs/>
          <w:sz w:val="24"/>
          <w:szCs w:val="24"/>
          <w:lang w:val="en-US" w:eastAsia="zh-CN" w:bidi="hi-IN"/>
        </w:rPr>
        <w:t>Mishra</w:t>
      </w:r>
      <w:proofErr w:type="spellEnd"/>
      <w:r w:rsidRPr="00724A54">
        <w:rPr>
          <w:rFonts w:ascii="Times New Roman" w:eastAsia="WenQuanYi Micro Hei" w:hAnsi="Times New Roman" w:cs="Lohit Hindi"/>
          <w:bCs/>
          <w:sz w:val="24"/>
          <w:szCs w:val="24"/>
          <w:lang w:val="en-US" w:eastAsia="zh-CN" w:bidi="hi-IN"/>
        </w:rPr>
        <w:t xml:space="preserve"> in his presentation.</w:t>
      </w:r>
    </w:p>
    <w:p w:rsidR="00724A54" w:rsidRPr="00B00E22" w:rsidRDefault="00B00E22" w:rsidP="00496FF8">
      <w:pPr>
        <w:widowControl w:val="0"/>
        <w:tabs>
          <w:tab w:val="left" w:pos="709"/>
        </w:tabs>
        <w:suppressAutoHyphens/>
        <w:spacing w:line="360" w:lineRule="auto"/>
        <w:jc w:val="both"/>
        <w:rPr>
          <w:rFonts w:ascii="Times New Roman" w:eastAsia="WenQuanYi Micro Hei" w:hAnsi="Times New Roman" w:cs="Lohit Hindi"/>
          <w:bCs/>
          <w:sz w:val="24"/>
          <w:szCs w:val="24"/>
          <w:lang w:val="en-US" w:eastAsia="zh-CN" w:bidi="hi-IN"/>
        </w:rPr>
      </w:pPr>
      <w:r>
        <w:rPr>
          <w:rFonts w:ascii="Times New Roman" w:eastAsia="WenQuanYi Micro Hei" w:hAnsi="Times New Roman" w:cs="Lohit Hindi"/>
          <w:bCs/>
          <w:sz w:val="24"/>
          <w:szCs w:val="24"/>
          <w:lang w:val="en-US" w:eastAsia="zh-CN" w:bidi="hi-IN"/>
        </w:rPr>
        <w:t xml:space="preserve">Mr. </w:t>
      </w:r>
      <w:proofErr w:type="spellStart"/>
      <w:r>
        <w:rPr>
          <w:rFonts w:ascii="Times New Roman" w:eastAsia="WenQuanYi Micro Hei" w:hAnsi="Times New Roman" w:cs="Lohit Hindi"/>
          <w:bCs/>
          <w:sz w:val="24"/>
          <w:szCs w:val="24"/>
          <w:lang w:val="en-US" w:eastAsia="zh-CN" w:bidi="hi-IN"/>
        </w:rPr>
        <w:t>Mishra</w:t>
      </w:r>
      <w:proofErr w:type="spellEnd"/>
      <w:r>
        <w:rPr>
          <w:rFonts w:ascii="Times New Roman" w:eastAsia="WenQuanYi Micro Hei" w:hAnsi="Times New Roman" w:cs="Lohit Hindi"/>
          <w:bCs/>
          <w:sz w:val="24"/>
          <w:szCs w:val="24"/>
          <w:lang w:val="en-US" w:eastAsia="zh-CN" w:bidi="hi-IN"/>
        </w:rPr>
        <w:t xml:space="preserve"> began</w:t>
      </w:r>
      <w:r w:rsidR="00724A54" w:rsidRPr="00724A54">
        <w:rPr>
          <w:rFonts w:ascii="Times New Roman" w:eastAsia="WenQuanYi Micro Hei" w:hAnsi="Times New Roman" w:cs="Lohit Hindi"/>
          <w:bCs/>
          <w:sz w:val="24"/>
          <w:szCs w:val="24"/>
          <w:lang w:val="en-US" w:eastAsia="zh-CN" w:bidi="hi-IN"/>
        </w:rPr>
        <w:t xml:space="preserve"> with presenting Odisha </w:t>
      </w:r>
      <w:r w:rsidR="00724A54" w:rsidRPr="0092486C">
        <w:rPr>
          <w:rFonts w:ascii="Times New Roman" w:eastAsia="WenQuanYi Micro Hei" w:hAnsi="Times New Roman" w:cs="Lohit Hindi"/>
          <w:bCs/>
          <w:sz w:val="24"/>
          <w:szCs w:val="24"/>
          <w:lang w:val="en-US" w:eastAsia="zh-CN" w:bidi="hi-IN"/>
        </w:rPr>
        <w:t>as a ‘capacity stricken state’ and its non-familiarity with</w:t>
      </w:r>
      <w:r w:rsidR="00724A54" w:rsidRPr="00724A54">
        <w:rPr>
          <w:rFonts w:ascii="Times New Roman" w:eastAsia="WenQuanYi Micro Hei" w:hAnsi="Times New Roman" w:cs="Lohit Hindi"/>
          <w:bCs/>
          <w:sz w:val="24"/>
          <w:szCs w:val="24"/>
          <w:lang w:val="en-US" w:eastAsia="zh-CN" w:bidi="hi-IN"/>
        </w:rPr>
        <w:t xml:space="preserve"> the introduction of a huge project such as the JNNURM by the Centra</w:t>
      </w:r>
      <w:r>
        <w:rPr>
          <w:rFonts w:ascii="Times New Roman" w:eastAsia="WenQuanYi Micro Hei" w:hAnsi="Times New Roman" w:cs="Lohit Hindi"/>
          <w:bCs/>
          <w:sz w:val="24"/>
          <w:szCs w:val="24"/>
          <w:lang w:val="en-US" w:eastAsia="zh-CN" w:bidi="hi-IN"/>
        </w:rPr>
        <w:t>l government in 2005. He asserted</w:t>
      </w:r>
      <w:r w:rsidR="00724A54" w:rsidRPr="00724A54">
        <w:rPr>
          <w:rFonts w:ascii="Times New Roman" w:eastAsia="WenQuanYi Micro Hei" w:hAnsi="Times New Roman" w:cs="Lohit Hindi"/>
          <w:bCs/>
          <w:sz w:val="24"/>
          <w:szCs w:val="24"/>
          <w:lang w:val="en-US" w:eastAsia="zh-CN" w:bidi="hi-IN"/>
        </w:rPr>
        <w:t xml:space="preserve"> that the Urban Local Bodies (ULBs) </w:t>
      </w:r>
      <w:r>
        <w:rPr>
          <w:rFonts w:ascii="Times New Roman" w:eastAsia="WenQuanYi Micro Hei" w:hAnsi="Times New Roman" w:cs="Lohit Hindi"/>
          <w:bCs/>
          <w:sz w:val="24"/>
          <w:szCs w:val="24"/>
          <w:lang w:val="en-US" w:eastAsia="zh-CN" w:bidi="hi-IN"/>
        </w:rPr>
        <w:t>learnt about the launch of JNNU</w:t>
      </w:r>
      <w:r w:rsidR="00724A54" w:rsidRPr="00724A54">
        <w:rPr>
          <w:rFonts w:ascii="Times New Roman" w:eastAsia="WenQuanYi Micro Hei" w:hAnsi="Times New Roman" w:cs="Lohit Hindi"/>
          <w:bCs/>
          <w:sz w:val="24"/>
          <w:szCs w:val="24"/>
          <w:lang w:val="en-US" w:eastAsia="zh-CN" w:bidi="hi-IN"/>
        </w:rPr>
        <w:t>R</w:t>
      </w:r>
      <w:r>
        <w:rPr>
          <w:rFonts w:ascii="Times New Roman" w:eastAsia="WenQuanYi Micro Hei" w:hAnsi="Times New Roman" w:cs="Lohit Hindi"/>
          <w:bCs/>
          <w:sz w:val="24"/>
          <w:szCs w:val="24"/>
          <w:lang w:val="en-US" w:eastAsia="zh-CN" w:bidi="hi-IN"/>
        </w:rPr>
        <w:t>M</w:t>
      </w:r>
      <w:r w:rsidR="00724A54" w:rsidRPr="00724A54">
        <w:rPr>
          <w:rFonts w:ascii="Times New Roman" w:eastAsia="WenQuanYi Micro Hei" w:hAnsi="Times New Roman" w:cs="Lohit Hindi"/>
          <w:bCs/>
          <w:sz w:val="24"/>
          <w:szCs w:val="24"/>
          <w:lang w:val="en-US" w:eastAsia="zh-CN" w:bidi="hi-IN"/>
        </w:rPr>
        <w:t xml:space="preserve">, when the commissioner and deputy commissioner of Bhubaneswar Municipal Corporation (BMC) were invited to attend a meeting in Delhi and were asked to prepare CDP and DRPs. His main argument was that the </w:t>
      </w:r>
      <w:r w:rsidR="00724A54" w:rsidRPr="00724A54">
        <w:rPr>
          <w:rFonts w:ascii="Times New Roman" w:eastAsia="WenQuanYi Micro Hei" w:hAnsi="Times New Roman" w:cs="Lohit Hindi"/>
          <w:sz w:val="24"/>
          <w:szCs w:val="24"/>
          <w:lang w:val="en-US" w:eastAsia="zh-CN" w:bidi="hi-IN"/>
        </w:rPr>
        <w:t>Government of India had not consulted all the states before launching the JNNURM; and hence only the big ci</w:t>
      </w:r>
      <w:r>
        <w:rPr>
          <w:rFonts w:ascii="Times New Roman" w:eastAsia="WenQuanYi Micro Hei" w:hAnsi="Times New Roman" w:cs="Lohit Hindi"/>
          <w:sz w:val="24"/>
          <w:szCs w:val="24"/>
          <w:lang w:val="en-US" w:eastAsia="zh-CN" w:bidi="hi-IN"/>
        </w:rPr>
        <w:t>ties and more developed states we</w:t>
      </w:r>
      <w:r w:rsidR="00724A54" w:rsidRPr="00724A54">
        <w:rPr>
          <w:rFonts w:ascii="Times New Roman" w:eastAsia="WenQuanYi Micro Hei" w:hAnsi="Times New Roman" w:cs="Lohit Hindi"/>
          <w:sz w:val="24"/>
          <w:szCs w:val="24"/>
          <w:lang w:val="en-US" w:eastAsia="zh-CN" w:bidi="hi-IN"/>
        </w:rPr>
        <w:t xml:space="preserve">re eventually benefiting. In smaller and less developed states, like Odisha they did not have the capacities to prepare CDPs or DPRs, and in fact they were even unaware of what they meant. The ‘operational deficiencies’ according to Mr. </w:t>
      </w:r>
      <w:proofErr w:type="spellStart"/>
      <w:r w:rsidR="00724A54" w:rsidRPr="00724A54">
        <w:rPr>
          <w:rFonts w:ascii="Times New Roman" w:eastAsia="WenQuanYi Micro Hei" w:hAnsi="Times New Roman" w:cs="Lohit Hindi"/>
          <w:sz w:val="24"/>
          <w:szCs w:val="24"/>
          <w:lang w:val="en-US" w:eastAsia="zh-CN" w:bidi="hi-IN"/>
        </w:rPr>
        <w:t>Mishra</w:t>
      </w:r>
      <w:proofErr w:type="spellEnd"/>
      <w:r w:rsidR="00724A54" w:rsidRPr="00724A54">
        <w:rPr>
          <w:rFonts w:ascii="Times New Roman" w:eastAsia="WenQuanYi Micro Hei" w:hAnsi="Times New Roman" w:cs="Lohit Hindi"/>
          <w:sz w:val="24"/>
          <w:szCs w:val="24"/>
          <w:lang w:val="en-US" w:eastAsia="zh-CN" w:bidi="hi-IN"/>
        </w:rPr>
        <w:t xml:space="preserve"> have been mainly due to the non-preparedness of many states to ‘take a call’ on JNNURM. For instance, for the preparation of CDPs, the BMC had to depend on borrowed capacities and before the ULBs could arrive at their independent decision, they were given guidelines, options and outlines of how the CDPs had to be prepared. So, this meant that there was a pre-given framework, which was to be followed and implemented for initiating the JNNURM projects in the state. It also meant that </w:t>
      </w:r>
      <w:r w:rsidR="00724A54" w:rsidRPr="00724A54">
        <w:rPr>
          <w:rFonts w:ascii="Times New Roman" w:eastAsia="WenQuanYi Micro Hei" w:hAnsi="Times New Roman" w:cs="Lohit Hindi"/>
          <w:sz w:val="24"/>
          <w:szCs w:val="24"/>
          <w:lang w:val="en-US" w:eastAsia="zh-CN" w:bidi="hi-IN"/>
        </w:rPr>
        <w:lastRenderedPageBreak/>
        <w:t xml:space="preserve">there was no </w:t>
      </w:r>
      <w:r w:rsidR="009B4381">
        <w:rPr>
          <w:rFonts w:ascii="Times New Roman" w:eastAsia="WenQuanYi Micro Hei" w:hAnsi="Times New Roman" w:cs="Lohit Hindi"/>
          <w:sz w:val="24"/>
          <w:szCs w:val="24"/>
          <w:lang w:val="en-US" w:eastAsia="zh-CN" w:bidi="hi-IN"/>
        </w:rPr>
        <w:t>training or capacity building for the</w:t>
      </w:r>
      <w:r w:rsidR="00724A54" w:rsidRPr="00724A54">
        <w:rPr>
          <w:rFonts w:ascii="Times New Roman" w:eastAsia="WenQuanYi Micro Hei" w:hAnsi="Times New Roman" w:cs="Lohit Hindi"/>
          <w:sz w:val="24"/>
          <w:szCs w:val="24"/>
          <w:lang w:val="en-US" w:eastAsia="zh-CN" w:bidi="hi-IN"/>
        </w:rPr>
        <w:t xml:space="preserve"> institutions of local self-governance to plan for the future of their cities according to its needs and future requirements. </w:t>
      </w:r>
    </w:p>
    <w:p w:rsidR="00724A54" w:rsidRPr="00724A54" w:rsidRDefault="00724A54" w:rsidP="00496FF8">
      <w:pPr>
        <w:widowControl w:val="0"/>
        <w:tabs>
          <w:tab w:val="left" w:pos="709"/>
        </w:tabs>
        <w:suppressAutoHyphens/>
        <w:spacing w:line="360" w:lineRule="auto"/>
        <w:jc w:val="both"/>
        <w:rPr>
          <w:rFonts w:ascii="Times New Roman" w:eastAsia="WenQuanYi Micro Hei" w:hAnsi="Times New Roman" w:cs="Lohit Hindi"/>
          <w:sz w:val="24"/>
          <w:szCs w:val="24"/>
          <w:lang w:val="en-US" w:eastAsia="zh-CN" w:bidi="hi-IN"/>
        </w:rPr>
      </w:pPr>
      <w:r w:rsidRPr="00724A54">
        <w:rPr>
          <w:rFonts w:ascii="Times New Roman" w:eastAsia="WenQuanYi Micro Hei" w:hAnsi="Times New Roman" w:cs="Lohit Hindi"/>
          <w:sz w:val="24"/>
          <w:szCs w:val="24"/>
          <w:lang w:val="en-US" w:eastAsia="zh-CN" w:bidi="hi-IN"/>
        </w:rPr>
        <w:t xml:space="preserve">On the positive side of JNNURM, Mr. </w:t>
      </w:r>
      <w:proofErr w:type="spellStart"/>
      <w:r w:rsidRPr="00724A54">
        <w:rPr>
          <w:rFonts w:ascii="Times New Roman" w:eastAsia="WenQuanYi Micro Hei" w:hAnsi="Times New Roman" w:cs="Lohit Hindi"/>
          <w:sz w:val="24"/>
          <w:szCs w:val="24"/>
          <w:lang w:val="en-US" w:eastAsia="zh-CN" w:bidi="hi-IN"/>
        </w:rPr>
        <w:t>Mishra</w:t>
      </w:r>
      <w:proofErr w:type="spellEnd"/>
      <w:r w:rsidRPr="00724A54">
        <w:rPr>
          <w:rFonts w:ascii="Times New Roman" w:eastAsia="WenQuanYi Micro Hei" w:hAnsi="Times New Roman" w:cs="Lohit Hindi"/>
          <w:sz w:val="24"/>
          <w:szCs w:val="24"/>
          <w:lang w:val="en-US" w:eastAsia="zh-CN" w:bidi="hi-IN"/>
        </w:rPr>
        <w:t xml:space="preserve"> noted that the B</w:t>
      </w:r>
      <w:r w:rsidR="00496594">
        <w:rPr>
          <w:rFonts w:ascii="Times New Roman" w:eastAsia="WenQuanYi Micro Hei" w:hAnsi="Times New Roman" w:cs="Lohit Hindi"/>
          <w:sz w:val="24"/>
          <w:szCs w:val="24"/>
          <w:lang w:val="en-US" w:eastAsia="zh-CN" w:bidi="hi-IN"/>
        </w:rPr>
        <w:t>h</w:t>
      </w:r>
      <w:r w:rsidRPr="00724A54">
        <w:rPr>
          <w:rFonts w:ascii="Times New Roman" w:eastAsia="WenQuanYi Micro Hei" w:hAnsi="Times New Roman" w:cs="Lohit Hindi"/>
          <w:sz w:val="24"/>
          <w:szCs w:val="24"/>
          <w:lang w:val="en-US" w:eastAsia="zh-CN" w:bidi="hi-IN"/>
        </w:rPr>
        <w:t>ubaneswar Municipal Corporation (BMC) was not such an important body in the city planning and</w:t>
      </w:r>
      <w:r w:rsidR="002B0D53">
        <w:rPr>
          <w:rFonts w:ascii="Times New Roman" w:eastAsia="WenQuanYi Micro Hei" w:hAnsi="Times New Roman" w:cs="Lohit Hindi"/>
          <w:sz w:val="24"/>
          <w:szCs w:val="24"/>
          <w:lang w:val="en-US" w:eastAsia="zh-CN" w:bidi="hi-IN"/>
        </w:rPr>
        <w:t xml:space="preserve"> development. But the JNNURM had</w:t>
      </w:r>
      <w:r w:rsidRPr="00724A54">
        <w:rPr>
          <w:rFonts w:ascii="Times New Roman" w:eastAsia="WenQuanYi Micro Hei" w:hAnsi="Times New Roman" w:cs="Lohit Hindi"/>
          <w:sz w:val="24"/>
          <w:szCs w:val="24"/>
          <w:lang w:val="en-US" w:eastAsia="zh-CN" w:bidi="hi-IN"/>
        </w:rPr>
        <w:t xml:space="preserve"> opened up an opportunity for citizens, urban dwellers, city planners, developers and others concerned with urban development ‘to dream big and thi</w:t>
      </w:r>
      <w:r w:rsidR="002B0D53">
        <w:rPr>
          <w:rFonts w:ascii="Times New Roman" w:eastAsia="WenQuanYi Micro Hei" w:hAnsi="Times New Roman" w:cs="Lohit Hindi"/>
          <w:sz w:val="24"/>
          <w:szCs w:val="24"/>
          <w:lang w:val="en-US" w:eastAsia="zh-CN" w:bidi="hi-IN"/>
        </w:rPr>
        <w:t>nk big’. For instance, he quoted</w:t>
      </w:r>
      <w:r w:rsidRPr="00724A54">
        <w:rPr>
          <w:rFonts w:ascii="Times New Roman" w:eastAsia="WenQuanYi Micro Hei" w:hAnsi="Times New Roman" w:cs="Lohit Hindi"/>
          <w:sz w:val="24"/>
          <w:szCs w:val="24"/>
          <w:lang w:val="en-US" w:eastAsia="zh-CN" w:bidi="hi-IN"/>
        </w:rPr>
        <w:t xml:space="preserve"> his personal experience as a sub-collector of Bhubaneswar and his lack of awareness</w:t>
      </w:r>
      <w:r w:rsidR="005B0247">
        <w:rPr>
          <w:rFonts w:ascii="Times New Roman" w:eastAsia="WenQuanYi Micro Hei" w:hAnsi="Times New Roman" w:cs="Lohit Hindi"/>
          <w:sz w:val="24"/>
          <w:szCs w:val="24"/>
          <w:lang w:val="en-US" w:eastAsia="zh-CN" w:bidi="hi-IN"/>
        </w:rPr>
        <w:t xml:space="preserve"> on the role of BMC, Municipal</w:t>
      </w:r>
      <w:r w:rsidRPr="00724A54">
        <w:rPr>
          <w:rFonts w:ascii="Times New Roman" w:eastAsia="WenQuanYi Micro Hei" w:hAnsi="Times New Roman" w:cs="Lohit Hindi"/>
          <w:sz w:val="24"/>
          <w:szCs w:val="24"/>
          <w:lang w:val="en-US" w:eastAsia="zh-CN" w:bidi="hi-IN"/>
        </w:rPr>
        <w:t xml:space="preserve"> Corporation Act. His point was that the role of BMC was not only limited but also unfamiliar. But wit</w:t>
      </w:r>
      <w:r w:rsidR="00607209">
        <w:rPr>
          <w:rFonts w:ascii="Times New Roman" w:eastAsia="WenQuanYi Micro Hei" w:hAnsi="Times New Roman" w:cs="Lohit Hindi"/>
          <w:sz w:val="24"/>
          <w:szCs w:val="24"/>
          <w:lang w:val="en-US" w:eastAsia="zh-CN" w:bidi="hi-IN"/>
        </w:rPr>
        <w:t>h the JNNURM the role of BMC had</w:t>
      </w:r>
      <w:r w:rsidRPr="00724A54">
        <w:rPr>
          <w:rFonts w:ascii="Times New Roman" w:eastAsia="WenQuanYi Micro Hei" w:hAnsi="Times New Roman" w:cs="Lohit Hindi"/>
          <w:sz w:val="24"/>
          <w:szCs w:val="24"/>
          <w:lang w:val="en-US" w:eastAsia="zh-CN" w:bidi="hi-IN"/>
        </w:rPr>
        <w:t xml:space="preserve"> expanded, which include</w:t>
      </w:r>
      <w:r w:rsidR="00607209">
        <w:rPr>
          <w:rFonts w:ascii="Times New Roman" w:eastAsia="WenQuanYi Micro Hei" w:hAnsi="Times New Roman" w:cs="Lohit Hindi"/>
          <w:sz w:val="24"/>
          <w:szCs w:val="24"/>
          <w:lang w:val="en-US" w:eastAsia="zh-CN" w:bidi="hi-IN"/>
        </w:rPr>
        <w:t>d</w:t>
      </w:r>
      <w:r w:rsidRPr="00724A54">
        <w:rPr>
          <w:rFonts w:ascii="Times New Roman" w:eastAsia="WenQuanYi Micro Hei" w:hAnsi="Times New Roman" w:cs="Lohit Hindi"/>
          <w:sz w:val="24"/>
          <w:szCs w:val="24"/>
          <w:lang w:val="en-US" w:eastAsia="zh-CN" w:bidi="hi-IN"/>
        </w:rPr>
        <w:t xml:space="preserve"> the functions of planning and infrast</w:t>
      </w:r>
      <w:r w:rsidR="00607209">
        <w:rPr>
          <w:rFonts w:ascii="Times New Roman" w:eastAsia="WenQuanYi Micro Hei" w:hAnsi="Times New Roman" w:cs="Lohit Hindi"/>
          <w:sz w:val="24"/>
          <w:szCs w:val="24"/>
          <w:lang w:val="en-US" w:eastAsia="zh-CN" w:bidi="hi-IN"/>
        </w:rPr>
        <w:t>ructure development. He mention</w:t>
      </w:r>
      <w:r w:rsidR="002211DC">
        <w:rPr>
          <w:rFonts w:ascii="Times New Roman" w:eastAsia="WenQuanYi Micro Hei" w:hAnsi="Times New Roman" w:cs="Lohit Hindi"/>
          <w:sz w:val="24"/>
          <w:szCs w:val="24"/>
          <w:lang w:val="en-US" w:eastAsia="zh-CN" w:bidi="hi-IN"/>
        </w:rPr>
        <w:t>e</w:t>
      </w:r>
      <w:r w:rsidR="00607209">
        <w:rPr>
          <w:rFonts w:ascii="Times New Roman" w:eastAsia="WenQuanYi Micro Hei" w:hAnsi="Times New Roman" w:cs="Lohit Hindi"/>
          <w:sz w:val="24"/>
          <w:szCs w:val="24"/>
          <w:lang w:val="en-US" w:eastAsia="zh-CN" w:bidi="hi-IN"/>
        </w:rPr>
        <w:t>d</w:t>
      </w:r>
      <w:r w:rsidRPr="00724A54">
        <w:rPr>
          <w:rFonts w:ascii="Times New Roman" w:eastAsia="WenQuanYi Micro Hei" w:hAnsi="Times New Roman" w:cs="Lohit Hindi"/>
          <w:sz w:val="24"/>
          <w:szCs w:val="24"/>
          <w:lang w:val="en-US" w:eastAsia="zh-CN" w:bidi="hi-IN"/>
        </w:rPr>
        <w:t xml:space="preserve"> in the pass</w:t>
      </w:r>
      <w:r w:rsidR="009C3B88">
        <w:rPr>
          <w:rFonts w:ascii="Times New Roman" w:eastAsia="WenQuanYi Micro Hei" w:hAnsi="Times New Roman" w:cs="Lohit Hindi"/>
          <w:sz w:val="24"/>
          <w:szCs w:val="24"/>
          <w:lang w:val="en-US" w:eastAsia="zh-CN" w:bidi="hi-IN"/>
        </w:rPr>
        <w:t>ing that the city government had</w:t>
      </w:r>
      <w:r w:rsidRPr="00724A54">
        <w:rPr>
          <w:rFonts w:ascii="Times New Roman" w:eastAsia="WenQuanYi Micro Hei" w:hAnsi="Times New Roman" w:cs="Lohit Hindi"/>
          <w:sz w:val="24"/>
          <w:szCs w:val="24"/>
          <w:lang w:val="en-US" w:eastAsia="zh-CN" w:bidi="hi-IN"/>
        </w:rPr>
        <w:t xml:space="preserve"> become more service-delivery oriented. </w:t>
      </w:r>
    </w:p>
    <w:p w:rsidR="00724A54" w:rsidRPr="00724A54" w:rsidRDefault="00724A54" w:rsidP="00496FF8">
      <w:pPr>
        <w:widowControl w:val="0"/>
        <w:tabs>
          <w:tab w:val="left" w:pos="709"/>
        </w:tabs>
        <w:suppressAutoHyphens/>
        <w:spacing w:line="360" w:lineRule="auto"/>
        <w:jc w:val="both"/>
        <w:rPr>
          <w:rFonts w:ascii="Times New Roman" w:eastAsia="WenQuanYi Micro Hei" w:hAnsi="Times New Roman" w:cs="Lohit Hindi"/>
          <w:sz w:val="24"/>
          <w:szCs w:val="24"/>
          <w:lang w:val="en-US" w:eastAsia="zh-CN" w:bidi="hi-IN"/>
        </w:rPr>
      </w:pPr>
      <w:r w:rsidRPr="00724A54">
        <w:rPr>
          <w:rFonts w:ascii="Times New Roman" w:eastAsia="WenQuanYi Micro Hei" w:hAnsi="Times New Roman" w:cs="Lohit Hindi"/>
          <w:sz w:val="24"/>
          <w:szCs w:val="24"/>
          <w:lang w:val="en-US" w:eastAsia="zh-CN" w:bidi="hi-IN"/>
        </w:rPr>
        <w:t xml:space="preserve">On the negative side, Mr. </w:t>
      </w:r>
      <w:proofErr w:type="spellStart"/>
      <w:r w:rsidRPr="00724A54">
        <w:rPr>
          <w:rFonts w:ascii="Times New Roman" w:eastAsia="WenQuanYi Micro Hei" w:hAnsi="Times New Roman" w:cs="Lohit Hindi"/>
          <w:sz w:val="24"/>
          <w:szCs w:val="24"/>
          <w:lang w:val="en-US" w:eastAsia="zh-CN" w:bidi="hi-IN"/>
        </w:rPr>
        <w:t>Mishra</w:t>
      </w:r>
      <w:proofErr w:type="spellEnd"/>
      <w:r w:rsidRPr="00724A54">
        <w:rPr>
          <w:rFonts w:ascii="Times New Roman" w:eastAsia="WenQuanYi Micro Hei" w:hAnsi="Times New Roman" w:cs="Lohit Hindi"/>
          <w:sz w:val="24"/>
          <w:szCs w:val="24"/>
          <w:lang w:val="en-US" w:eastAsia="zh-CN" w:bidi="hi-IN"/>
        </w:rPr>
        <w:t xml:space="preserve"> suggested </w:t>
      </w:r>
      <w:r w:rsidR="0066517D">
        <w:rPr>
          <w:rFonts w:ascii="Times New Roman" w:eastAsia="WenQuanYi Micro Hei" w:hAnsi="Times New Roman" w:cs="Lohit Hindi"/>
          <w:sz w:val="24"/>
          <w:szCs w:val="24"/>
          <w:lang w:val="en-US" w:eastAsia="zh-CN" w:bidi="hi-IN"/>
        </w:rPr>
        <w:t>that the JNNURM</w:t>
      </w:r>
      <w:r w:rsidRPr="00724A54">
        <w:rPr>
          <w:rFonts w:ascii="Times New Roman" w:eastAsia="WenQuanYi Micro Hei" w:hAnsi="Times New Roman" w:cs="Lohit Hindi"/>
          <w:sz w:val="24"/>
          <w:szCs w:val="24"/>
          <w:lang w:val="en-US" w:eastAsia="zh-CN" w:bidi="hi-IN"/>
        </w:rPr>
        <w:t xml:space="preserve"> led to an increase in the rural to u</w:t>
      </w:r>
      <w:r w:rsidR="007A4E77">
        <w:rPr>
          <w:rFonts w:ascii="Times New Roman" w:eastAsia="WenQuanYi Micro Hei" w:hAnsi="Times New Roman" w:cs="Lohit Hindi"/>
          <w:sz w:val="24"/>
          <w:szCs w:val="24"/>
          <w:lang w:val="en-US" w:eastAsia="zh-CN" w:bidi="hi-IN"/>
        </w:rPr>
        <w:t>rban migration,</w:t>
      </w:r>
      <w:r w:rsidR="009A4FAD">
        <w:rPr>
          <w:rFonts w:ascii="Times New Roman" w:eastAsia="WenQuanYi Micro Hei" w:hAnsi="Times New Roman" w:cs="Lohit Hindi"/>
          <w:sz w:val="24"/>
          <w:szCs w:val="24"/>
          <w:lang w:val="en-US" w:eastAsia="zh-CN" w:bidi="hi-IN"/>
        </w:rPr>
        <w:t xml:space="preserve"> since the city i</w:t>
      </w:r>
      <w:r w:rsidRPr="00724A54">
        <w:rPr>
          <w:rFonts w:ascii="Times New Roman" w:eastAsia="WenQuanYi Micro Hei" w:hAnsi="Times New Roman" w:cs="Lohit Hindi"/>
          <w:sz w:val="24"/>
          <w:szCs w:val="24"/>
          <w:lang w:val="en-US" w:eastAsia="zh-CN" w:bidi="hi-IN"/>
        </w:rPr>
        <w:t xml:space="preserve">s going to have better infrastructure and there will a boost to the real-estate sector, but most importantly since the message of free/low-cost housing has spread across the country and a lot of people were now moving to the city. </w:t>
      </w:r>
    </w:p>
    <w:p w:rsidR="00724A54" w:rsidRPr="00724A54" w:rsidRDefault="00724A54" w:rsidP="00496FF8">
      <w:pPr>
        <w:widowControl w:val="0"/>
        <w:tabs>
          <w:tab w:val="left" w:pos="709"/>
        </w:tabs>
        <w:suppressAutoHyphens/>
        <w:spacing w:line="360" w:lineRule="auto"/>
        <w:jc w:val="both"/>
        <w:rPr>
          <w:rFonts w:ascii="Times New Roman" w:eastAsia="WenQuanYi Micro Hei" w:hAnsi="Times New Roman" w:cs="Lohit Hindi"/>
          <w:sz w:val="24"/>
          <w:szCs w:val="24"/>
          <w:lang w:val="en-US" w:eastAsia="zh-CN" w:bidi="hi-IN"/>
        </w:rPr>
      </w:pPr>
      <w:r w:rsidRPr="00724A54">
        <w:rPr>
          <w:rFonts w:ascii="Times New Roman" w:eastAsia="WenQuanYi Micro Hei" w:hAnsi="Times New Roman" w:cs="Lohit Hindi"/>
          <w:sz w:val="24"/>
          <w:szCs w:val="24"/>
          <w:lang w:val="en-US" w:eastAsia="zh-CN" w:bidi="hi-IN"/>
        </w:rPr>
        <w:t xml:space="preserve">Mr. </w:t>
      </w:r>
      <w:proofErr w:type="spellStart"/>
      <w:r w:rsidRPr="00724A54">
        <w:rPr>
          <w:rFonts w:ascii="Times New Roman" w:eastAsia="WenQuanYi Micro Hei" w:hAnsi="Times New Roman" w:cs="Lohit Hindi"/>
          <w:sz w:val="24"/>
          <w:szCs w:val="24"/>
          <w:lang w:val="en-US" w:eastAsia="zh-CN" w:bidi="hi-IN"/>
        </w:rPr>
        <w:t>Mishra</w:t>
      </w:r>
      <w:proofErr w:type="spellEnd"/>
      <w:r w:rsidRPr="00724A54">
        <w:rPr>
          <w:rFonts w:ascii="Times New Roman" w:eastAsia="WenQuanYi Micro Hei" w:hAnsi="Times New Roman" w:cs="Lohit Hindi"/>
          <w:sz w:val="24"/>
          <w:szCs w:val="24"/>
          <w:lang w:val="en-US" w:eastAsia="zh-CN" w:bidi="hi-IN"/>
        </w:rPr>
        <w:t xml:space="preserve"> believes that the u</w:t>
      </w:r>
      <w:r w:rsidR="00082D6D">
        <w:rPr>
          <w:rFonts w:ascii="Times New Roman" w:eastAsia="WenQuanYi Micro Hei" w:hAnsi="Times New Roman" w:cs="Lohit Hindi"/>
          <w:sz w:val="24"/>
          <w:szCs w:val="24"/>
          <w:lang w:val="en-US" w:eastAsia="zh-CN" w:bidi="hi-IN"/>
        </w:rPr>
        <w:t>nderlying suggestion of JNNURM wa</w:t>
      </w:r>
      <w:r w:rsidRPr="00724A54">
        <w:rPr>
          <w:rFonts w:ascii="Times New Roman" w:eastAsia="WenQuanYi Micro Hei" w:hAnsi="Times New Roman" w:cs="Lohit Hindi"/>
          <w:sz w:val="24"/>
          <w:szCs w:val="24"/>
          <w:lang w:val="en-US" w:eastAsia="zh-CN" w:bidi="hi-IN"/>
        </w:rPr>
        <w:t>s to plan for the peri-urban areas of the city along with infrastructure de</w:t>
      </w:r>
      <w:r w:rsidR="0070414D">
        <w:rPr>
          <w:rFonts w:ascii="Times New Roman" w:eastAsia="WenQuanYi Micro Hei" w:hAnsi="Times New Roman" w:cs="Lohit Hindi"/>
          <w:sz w:val="24"/>
          <w:szCs w:val="24"/>
          <w:lang w:val="en-US" w:eastAsia="zh-CN" w:bidi="hi-IN"/>
        </w:rPr>
        <w:t>velopment for the city. He felt that this was</w:t>
      </w:r>
      <w:r w:rsidRPr="00724A54">
        <w:rPr>
          <w:rFonts w:ascii="Times New Roman" w:eastAsia="WenQuanYi Micro Hei" w:hAnsi="Times New Roman" w:cs="Lohit Hindi"/>
          <w:sz w:val="24"/>
          <w:szCs w:val="24"/>
          <w:lang w:val="en-US" w:eastAsia="zh-CN" w:bidi="hi-IN"/>
        </w:rPr>
        <w:t xml:space="preserve"> of utmost important since there has been limited planning for the peri-urban areas, which has increased the pressu</w:t>
      </w:r>
      <w:r w:rsidR="0051600C">
        <w:rPr>
          <w:rFonts w:ascii="Times New Roman" w:eastAsia="WenQuanYi Micro Hei" w:hAnsi="Times New Roman" w:cs="Lohit Hindi"/>
          <w:sz w:val="24"/>
          <w:szCs w:val="24"/>
          <w:lang w:val="en-US" w:eastAsia="zh-CN" w:bidi="hi-IN"/>
        </w:rPr>
        <w:t>re on the cities tremendously (g</w:t>
      </w:r>
      <w:r w:rsidRPr="00724A54">
        <w:rPr>
          <w:rFonts w:ascii="Times New Roman" w:eastAsia="WenQuanYi Micro Hei" w:hAnsi="Times New Roman" w:cs="Lohit Hindi"/>
          <w:sz w:val="24"/>
          <w:szCs w:val="24"/>
          <w:lang w:val="en-US" w:eastAsia="zh-CN" w:bidi="hi-IN"/>
        </w:rPr>
        <w:t>ives an example of Kerala from his recent visit – there being no rural and urban divide).</w:t>
      </w:r>
    </w:p>
    <w:p w:rsidR="0093461B" w:rsidRDefault="00724A54" w:rsidP="00496FF8">
      <w:pPr>
        <w:widowControl w:val="0"/>
        <w:tabs>
          <w:tab w:val="left" w:pos="709"/>
        </w:tabs>
        <w:suppressAutoHyphens/>
        <w:spacing w:line="360" w:lineRule="auto"/>
        <w:jc w:val="both"/>
        <w:rPr>
          <w:rFonts w:ascii="Times New Roman" w:eastAsia="WenQuanYi Micro Hei" w:hAnsi="Times New Roman" w:cs="Lohit Hindi"/>
          <w:sz w:val="24"/>
          <w:szCs w:val="24"/>
          <w:lang w:val="en-US" w:eastAsia="zh-CN" w:bidi="hi-IN"/>
        </w:rPr>
      </w:pPr>
      <w:r w:rsidRPr="00724A54">
        <w:rPr>
          <w:rFonts w:ascii="Times New Roman" w:eastAsia="WenQuanYi Micro Hei" w:hAnsi="Times New Roman" w:cs="Lohit Hindi"/>
          <w:sz w:val="24"/>
          <w:szCs w:val="24"/>
          <w:lang w:val="en-US" w:eastAsia="zh-CN" w:bidi="hi-IN"/>
        </w:rPr>
        <w:t xml:space="preserve">Under the JNNURM, Mr. </w:t>
      </w:r>
      <w:proofErr w:type="spellStart"/>
      <w:r w:rsidRPr="00724A54">
        <w:rPr>
          <w:rFonts w:ascii="Times New Roman" w:eastAsia="WenQuanYi Micro Hei" w:hAnsi="Times New Roman" w:cs="Lohit Hindi"/>
          <w:sz w:val="24"/>
          <w:szCs w:val="24"/>
          <w:lang w:val="en-US" w:eastAsia="zh-CN" w:bidi="hi-IN"/>
        </w:rPr>
        <w:t>Mis</w:t>
      </w:r>
      <w:r w:rsidR="004F0CEF">
        <w:rPr>
          <w:rFonts w:ascii="Times New Roman" w:eastAsia="WenQuanYi Micro Hei" w:hAnsi="Times New Roman" w:cs="Lohit Hindi"/>
          <w:sz w:val="24"/>
          <w:szCs w:val="24"/>
          <w:lang w:val="en-US" w:eastAsia="zh-CN" w:bidi="hi-IN"/>
        </w:rPr>
        <w:t>hra’s</w:t>
      </w:r>
      <w:proofErr w:type="spellEnd"/>
      <w:r w:rsidR="004F0CEF">
        <w:rPr>
          <w:rFonts w:ascii="Times New Roman" w:eastAsia="WenQuanYi Micro Hei" w:hAnsi="Times New Roman" w:cs="Lohit Hindi"/>
          <w:sz w:val="24"/>
          <w:szCs w:val="24"/>
          <w:lang w:val="en-US" w:eastAsia="zh-CN" w:bidi="hi-IN"/>
        </w:rPr>
        <w:t xml:space="preserve"> analysis of the projects wa</w:t>
      </w:r>
      <w:r w:rsidRPr="00724A54">
        <w:rPr>
          <w:rFonts w:ascii="Times New Roman" w:eastAsia="WenQuanYi Micro Hei" w:hAnsi="Times New Roman" w:cs="Lohit Hindi"/>
          <w:sz w:val="24"/>
          <w:szCs w:val="24"/>
          <w:lang w:val="en-US" w:eastAsia="zh-CN" w:bidi="hi-IN"/>
        </w:rPr>
        <w:t>s that, most of the projects have failed. For instance in Puri – water supply project has failed, drainage project has not yet commenced in a proper ma</w:t>
      </w:r>
      <w:r w:rsidR="00054C2A">
        <w:rPr>
          <w:rFonts w:ascii="Times New Roman" w:eastAsia="WenQuanYi Micro Hei" w:hAnsi="Times New Roman" w:cs="Lohit Hindi"/>
          <w:sz w:val="24"/>
          <w:szCs w:val="24"/>
          <w:lang w:val="en-US" w:eastAsia="zh-CN" w:bidi="hi-IN"/>
        </w:rPr>
        <w:t xml:space="preserve">nner, </w:t>
      </w:r>
      <w:proofErr w:type="gramStart"/>
      <w:r w:rsidR="00054C2A">
        <w:rPr>
          <w:rFonts w:ascii="Times New Roman" w:eastAsia="WenQuanYi Micro Hei" w:hAnsi="Times New Roman" w:cs="Lohit Hindi"/>
          <w:sz w:val="24"/>
          <w:szCs w:val="24"/>
          <w:lang w:val="en-US" w:eastAsia="zh-CN" w:bidi="hi-IN"/>
        </w:rPr>
        <w:t>sewerage</w:t>
      </w:r>
      <w:proofErr w:type="gramEnd"/>
      <w:r w:rsidR="00054C2A">
        <w:rPr>
          <w:rFonts w:ascii="Times New Roman" w:eastAsia="WenQuanYi Micro Hei" w:hAnsi="Times New Roman" w:cs="Lohit Hindi"/>
          <w:sz w:val="24"/>
          <w:szCs w:val="24"/>
          <w:lang w:val="en-US" w:eastAsia="zh-CN" w:bidi="hi-IN"/>
        </w:rPr>
        <w:t xml:space="preserve"> has only been 30 per cent</w:t>
      </w:r>
      <w:r w:rsidRPr="00724A54">
        <w:rPr>
          <w:rFonts w:ascii="Times New Roman" w:eastAsia="WenQuanYi Micro Hei" w:hAnsi="Times New Roman" w:cs="Lohit Hindi"/>
          <w:sz w:val="24"/>
          <w:szCs w:val="24"/>
          <w:lang w:val="en-US" w:eastAsia="zh-CN" w:bidi="hi-IN"/>
        </w:rPr>
        <w:t xml:space="preserve"> commissioned but being pursued since 2000. The two projects under UIG, apart from individual beneficiary oriented projects like BSUP or IHSDP, that have been regarded as a ‘success’ and ‘appreciated by one and all’ are the </w:t>
      </w:r>
      <w:proofErr w:type="spellStart"/>
      <w:r w:rsidRPr="00724A54">
        <w:rPr>
          <w:rFonts w:ascii="Times New Roman" w:eastAsia="WenQuanYi Micro Hei" w:hAnsi="Times New Roman" w:cs="Lohit Hindi"/>
          <w:sz w:val="24"/>
          <w:szCs w:val="24"/>
          <w:lang w:val="en-US" w:eastAsia="zh-CN" w:bidi="hi-IN"/>
        </w:rPr>
        <w:t>Bindhu</w:t>
      </w:r>
      <w:proofErr w:type="spellEnd"/>
      <w:r w:rsidRPr="00724A54">
        <w:rPr>
          <w:rFonts w:ascii="Times New Roman" w:eastAsia="WenQuanYi Micro Hei" w:hAnsi="Times New Roman" w:cs="Lohit Hindi"/>
          <w:sz w:val="24"/>
          <w:szCs w:val="24"/>
          <w:lang w:val="en-US" w:eastAsia="zh-CN" w:bidi="hi-IN"/>
        </w:rPr>
        <w:t xml:space="preserve"> </w:t>
      </w:r>
      <w:proofErr w:type="spellStart"/>
      <w:r w:rsidRPr="00724A54">
        <w:rPr>
          <w:rFonts w:ascii="Times New Roman" w:eastAsia="WenQuanYi Micro Hei" w:hAnsi="Times New Roman" w:cs="Lohit Hindi"/>
          <w:sz w:val="24"/>
          <w:szCs w:val="24"/>
          <w:lang w:val="en-US" w:eastAsia="zh-CN" w:bidi="hi-IN"/>
        </w:rPr>
        <w:t>Sagar</w:t>
      </w:r>
      <w:proofErr w:type="spellEnd"/>
      <w:r w:rsidRPr="00724A54">
        <w:rPr>
          <w:rFonts w:ascii="Times New Roman" w:eastAsia="WenQuanYi Micro Hei" w:hAnsi="Times New Roman" w:cs="Lohit Hindi"/>
          <w:sz w:val="24"/>
          <w:szCs w:val="24"/>
          <w:lang w:val="en-US" w:eastAsia="zh-CN" w:bidi="hi-IN"/>
        </w:rPr>
        <w:t xml:space="preserve"> Project, wh</w:t>
      </w:r>
      <w:r w:rsidR="00417A83">
        <w:rPr>
          <w:rFonts w:ascii="Times New Roman" w:eastAsia="WenQuanYi Micro Hei" w:hAnsi="Times New Roman" w:cs="Lohit Hindi"/>
          <w:sz w:val="24"/>
          <w:szCs w:val="24"/>
          <w:lang w:val="en-US" w:eastAsia="zh-CN" w:bidi="hi-IN"/>
        </w:rPr>
        <w:t>ich has been completed up to 70 per cent</w:t>
      </w:r>
      <w:r w:rsidRPr="00724A54">
        <w:rPr>
          <w:rFonts w:ascii="Times New Roman" w:eastAsia="WenQuanYi Micro Hei" w:hAnsi="Times New Roman" w:cs="Lohit Hindi"/>
          <w:sz w:val="24"/>
          <w:szCs w:val="24"/>
          <w:lang w:val="en-US" w:eastAsia="zh-CN" w:bidi="hi-IN"/>
        </w:rPr>
        <w:t xml:space="preserve"> and 30</w:t>
      </w:r>
      <w:r w:rsidR="00417A83">
        <w:rPr>
          <w:rFonts w:ascii="Times New Roman" w:eastAsia="WenQuanYi Micro Hei" w:hAnsi="Times New Roman" w:cs="Lohit Hindi"/>
          <w:sz w:val="24"/>
          <w:szCs w:val="24"/>
          <w:lang w:val="en-US" w:eastAsia="zh-CN" w:bidi="hi-IN"/>
        </w:rPr>
        <w:t xml:space="preserve"> per cent</w:t>
      </w:r>
      <w:r w:rsidRPr="00724A54">
        <w:rPr>
          <w:rFonts w:ascii="Times New Roman" w:eastAsia="WenQuanYi Micro Hei" w:hAnsi="Times New Roman" w:cs="Lohit Hindi"/>
          <w:sz w:val="24"/>
          <w:szCs w:val="24"/>
          <w:lang w:val="en-US" w:eastAsia="zh-CN" w:bidi="hi-IN"/>
        </w:rPr>
        <w:t xml:space="preserve"> of de-siltation work continues to remain. </w:t>
      </w:r>
    </w:p>
    <w:p w:rsidR="008B501F" w:rsidRDefault="00724A54" w:rsidP="00496FF8">
      <w:pPr>
        <w:widowControl w:val="0"/>
        <w:tabs>
          <w:tab w:val="left" w:pos="709"/>
        </w:tabs>
        <w:suppressAutoHyphens/>
        <w:spacing w:line="360" w:lineRule="auto"/>
        <w:jc w:val="both"/>
        <w:rPr>
          <w:rFonts w:ascii="Times New Roman" w:eastAsia="WenQuanYi Micro Hei" w:hAnsi="Times New Roman" w:cs="Lohit Hindi"/>
          <w:sz w:val="24"/>
          <w:szCs w:val="24"/>
          <w:lang w:val="en-US" w:eastAsia="zh-CN" w:bidi="hi-IN"/>
        </w:rPr>
      </w:pPr>
      <w:r w:rsidRPr="00724A54">
        <w:rPr>
          <w:rFonts w:ascii="Times New Roman" w:eastAsia="WenQuanYi Micro Hei" w:hAnsi="Times New Roman" w:cs="Lohit Hindi"/>
          <w:sz w:val="24"/>
          <w:szCs w:val="24"/>
          <w:lang w:val="en-US" w:eastAsia="zh-CN" w:bidi="hi-IN"/>
        </w:rPr>
        <w:t xml:space="preserve">The most visible change of JNNURM is the city bus service. The impact is so much that every city is demanding for urban public transport. The state is now under the pressure to meet this demand from other cities also. Hence, from state funding, city bus service has been </w:t>
      </w:r>
      <w:r w:rsidRPr="00724A54">
        <w:rPr>
          <w:rFonts w:ascii="Times New Roman" w:eastAsia="WenQuanYi Micro Hei" w:hAnsi="Times New Roman" w:cs="Lohit Hindi"/>
          <w:sz w:val="24"/>
          <w:szCs w:val="24"/>
          <w:lang w:val="en-US" w:eastAsia="zh-CN" w:bidi="hi-IN"/>
        </w:rPr>
        <w:lastRenderedPageBreak/>
        <w:t xml:space="preserve">launched for </w:t>
      </w:r>
      <w:proofErr w:type="spellStart"/>
      <w:r w:rsidRPr="00724A54">
        <w:rPr>
          <w:rFonts w:ascii="Times New Roman" w:eastAsia="WenQuanYi Micro Hei" w:hAnsi="Times New Roman" w:cs="Lohit Hindi"/>
          <w:sz w:val="24"/>
          <w:szCs w:val="24"/>
          <w:lang w:val="en-US" w:eastAsia="zh-CN" w:bidi="hi-IN"/>
        </w:rPr>
        <w:t>Barampur</w:t>
      </w:r>
      <w:proofErr w:type="spellEnd"/>
      <w:r w:rsidRPr="00724A54">
        <w:rPr>
          <w:rFonts w:ascii="Times New Roman" w:eastAsia="WenQuanYi Micro Hei" w:hAnsi="Times New Roman" w:cs="Lohit Hindi"/>
          <w:sz w:val="24"/>
          <w:szCs w:val="24"/>
          <w:lang w:val="en-US" w:eastAsia="zh-CN" w:bidi="hi-IN"/>
        </w:rPr>
        <w:t xml:space="preserve"> and </w:t>
      </w:r>
      <w:proofErr w:type="spellStart"/>
      <w:r w:rsidRPr="00724A54">
        <w:rPr>
          <w:rFonts w:ascii="Times New Roman" w:eastAsia="WenQuanYi Micro Hei" w:hAnsi="Times New Roman" w:cs="Lohit Hindi"/>
          <w:sz w:val="24"/>
          <w:szCs w:val="24"/>
          <w:lang w:val="en-US" w:eastAsia="zh-CN" w:bidi="hi-IN"/>
        </w:rPr>
        <w:t>Sambhalpur</w:t>
      </w:r>
      <w:proofErr w:type="spellEnd"/>
      <w:r w:rsidRPr="00724A54">
        <w:rPr>
          <w:rFonts w:ascii="Times New Roman" w:eastAsia="WenQuanYi Micro Hei" w:hAnsi="Times New Roman" w:cs="Lohit Hindi"/>
          <w:sz w:val="24"/>
          <w:szCs w:val="24"/>
          <w:lang w:val="en-US" w:eastAsia="zh-CN" w:bidi="hi-IN"/>
        </w:rPr>
        <w:t xml:space="preserve">. Another 3 cities have been incorporated in the last stage of JNNURM project, that is, </w:t>
      </w:r>
      <w:proofErr w:type="spellStart"/>
      <w:r w:rsidRPr="00724A54">
        <w:rPr>
          <w:rFonts w:ascii="Times New Roman" w:eastAsia="WenQuanYi Micro Hei" w:hAnsi="Times New Roman" w:cs="Lohit Hindi"/>
          <w:sz w:val="24"/>
          <w:szCs w:val="24"/>
          <w:lang w:val="en-US" w:eastAsia="zh-CN" w:bidi="hi-IN"/>
        </w:rPr>
        <w:t>Koraput-Sunabeda-Jeypore</w:t>
      </w:r>
      <w:proofErr w:type="spellEnd"/>
      <w:r w:rsidRPr="00724A54">
        <w:rPr>
          <w:rFonts w:ascii="Times New Roman" w:eastAsia="WenQuanYi Micro Hei" w:hAnsi="Times New Roman" w:cs="Lohit Hindi"/>
          <w:sz w:val="24"/>
          <w:szCs w:val="24"/>
          <w:lang w:val="en-US" w:eastAsia="zh-CN" w:bidi="hi-IN"/>
        </w:rPr>
        <w:t xml:space="preserve"> cluster, </w:t>
      </w:r>
      <w:proofErr w:type="spellStart"/>
      <w:r w:rsidRPr="00724A54">
        <w:rPr>
          <w:rFonts w:ascii="Times New Roman" w:eastAsia="WenQuanYi Micro Hei" w:hAnsi="Times New Roman" w:cs="Lohit Hindi"/>
          <w:sz w:val="24"/>
          <w:szCs w:val="24"/>
          <w:lang w:val="en-US" w:eastAsia="zh-CN" w:bidi="hi-IN"/>
        </w:rPr>
        <w:t>Balasore-Bhadrak</w:t>
      </w:r>
      <w:proofErr w:type="spellEnd"/>
      <w:r w:rsidRPr="00724A54">
        <w:rPr>
          <w:rFonts w:ascii="Times New Roman" w:eastAsia="WenQuanYi Micro Hei" w:hAnsi="Times New Roman" w:cs="Lohit Hindi"/>
          <w:sz w:val="24"/>
          <w:szCs w:val="24"/>
          <w:lang w:val="en-US" w:eastAsia="zh-CN" w:bidi="hi-IN"/>
        </w:rPr>
        <w:t xml:space="preserve"> cluster, Cuttack-</w:t>
      </w:r>
      <w:proofErr w:type="spellStart"/>
      <w:r w:rsidRPr="00724A54">
        <w:rPr>
          <w:rFonts w:ascii="Times New Roman" w:eastAsia="WenQuanYi Micro Hei" w:hAnsi="Times New Roman" w:cs="Lohit Hindi"/>
          <w:sz w:val="24"/>
          <w:szCs w:val="24"/>
          <w:lang w:val="en-US" w:eastAsia="zh-CN" w:bidi="hi-IN"/>
        </w:rPr>
        <w:t>Chaudhar</w:t>
      </w:r>
      <w:proofErr w:type="spellEnd"/>
      <w:r w:rsidRPr="00724A54">
        <w:rPr>
          <w:rFonts w:ascii="Times New Roman" w:eastAsia="WenQuanYi Micro Hei" w:hAnsi="Times New Roman" w:cs="Lohit Hindi"/>
          <w:sz w:val="24"/>
          <w:szCs w:val="24"/>
          <w:lang w:val="en-US" w:eastAsia="zh-CN" w:bidi="hi-IN"/>
        </w:rPr>
        <w:t xml:space="preserve"> cluster. State government is also going to take up Rourkela-</w:t>
      </w:r>
      <w:proofErr w:type="spellStart"/>
      <w:r w:rsidRPr="00724A54">
        <w:rPr>
          <w:rFonts w:ascii="Times New Roman" w:eastAsia="WenQuanYi Micro Hei" w:hAnsi="Times New Roman" w:cs="Lohit Hindi"/>
          <w:sz w:val="24"/>
          <w:szCs w:val="24"/>
          <w:lang w:val="en-US" w:eastAsia="zh-CN" w:bidi="hi-IN"/>
        </w:rPr>
        <w:t>Berhampur</w:t>
      </w:r>
      <w:proofErr w:type="spellEnd"/>
      <w:r w:rsidRPr="00724A54">
        <w:rPr>
          <w:rFonts w:ascii="Times New Roman" w:eastAsia="WenQuanYi Micro Hei" w:hAnsi="Times New Roman" w:cs="Lohit Hindi"/>
          <w:sz w:val="24"/>
          <w:szCs w:val="24"/>
          <w:lang w:val="en-US" w:eastAsia="zh-CN" w:bidi="hi-IN"/>
        </w:rPr>
        <w:t xml:space="preserve"> cluster on its own. The state government is in the process of procurement of 130 more mini buses. With these figures, it was stated that there was definitely an increase in the demand for urban public transport and that mobility had become a critical issue with an emphasis on safety and economy. Giving the example of a route from </w:t>
      </w:r>
      <w:proofErr w:type="spellStart"/>
      <w:r w:rsidRPr="00724A54">
        <w:rPr>
          <w:rFonts w:ascii="Times New Roman" w:eastAsia="WenQuanYi Micro Hei" w:hAnsi="Times New Roman" w:cs="Lohit Hindi"/>
          <w:sz w:val="24"/>
          <w:szCs w:val="24"/>
          <w:lang w:val="en-US" w:eastAsia="zh-CN" w:bidi="hi-IN"/>
        </w:rPr>
        <w:t>Dumduma</w:t>
      </w:r>
      <w:proofErr w:type="spellEnd"/>
      <w:r w:rsidRPr="00724A54">
        <w:rPr>
          <w:rFonts w:ascii="Times New Roman" w:eastAsia="WenQuanYi Micro Hei" w:hAnsi="Times New Roman" w:cs="Lohit Hindi"/>
          <w:sz w:val="24"/>
          <w:szCs w:val="24"/>
          <w:lang w:val="en-US" w:eastAsia="zh-CN" w:bidi="hi-IN"/>
        </w:rPr>
        <w:t xml:space="preserve"> to BSS Nagar, the 2-3 trips in</w:t>
      </w:r>
      <w:r w:rsidR="00C01E08">
        <w:rPr>
          <w:rFonts w:ascii="Times New Roman" w:eastAsia="WenQuanYi Micro Hei" w:hAnsi="Times New Roman" w:cs="Lohit Hindi"/>
          <w:sz w:val="24"/>
          <w:szCs w:val="24"/>
          <w:lang w:val="en-US" w:eastAsia="zh-CN" w:bidi="hi-IN"/>
        </w:rPr>
        <w:t xml:space="preserve"> the morning and evening, Mr. </w:t>
      </w:r>
      <w:proofErr w:type="spellStart"/>
      <w:r w:rsidR="00C01E08">
        <w:rPr>
          <w:rFonts w:ascii="Times New Roman" w:eastAsia="WenQuanYi Micro Hei" w:hAnsi="Times New Roman" w:cs="Lohit Hindi"/>
          <w:sz w:val="24"/>
          <w:szCs w:val="24"/>
          <w:lang w:val="en-US" w:eastAsia="zh-CN" w:bidi="hi-IN"/>
        </w:rPr>
        <w:t>Mishra</w:t>
      </w:r>
      <w:proofErr w:type="spellEnd"/>
      <w:r w:rsidR="00C01E08">
        <w:rPr>
          <w:rFonts w:ascii="Times New Roman" w:eastAsia="WenQuanYi Micro Hei" w:hAnsi="Times New Roman" w:cs="Lohit Hindi"/>
          <w:sz w:val="24"/>
          <w:szCs w:val="24"/>
          <w:lang w:val="en-US" w:eastAsia="zh-CN" w:bidi="hi-IN"/>
        </w:rPr>
        <w:t xml:space="preserve"> said that</w:t>
      </w:r>
      <w:r w:rsidRPr="00724A54">
        <w:rPr>
          <w:rFonts w:ascii="Times New Roman" w:eastAsia="WenQuanYi Micro Hei" w:hAnsi="Times New Roman" w:cs="Lohit Hindi"/>
          <w:sz w:val="24"/>
          <w:szCs w:val="24"/>
          <w:lang w:val="en-US" w:eastAsia="zh-CN" w:bidi="hi-IN"/>
        </w:rPr>
        <w:t xml:space="preserve"> more buses </w:t>
      </w:r>
      <w:r w:rsidR="00C01E08">
        <w:rPr>
          <w:rFonts w:ascii="Times New Roman" w:eastAsia="WenQuanYi Micro Hei" w:hAnsi="Times New Roman" w:cs="Lohit Hindi"/>
          <w:sz w:val="24"/>
          <w:szCs w:val="24"/>
          <w:lang w:val="en-US" w:eastAsia="zh-CN" w:bidi="hi-IN"/>
        </w:rPr>
        <w:t xml:space="preserve">were </w:t>
      </w:r>
      <w:r w:rsidRPr="00724A54">
        <w:rPr>
          <w:rFonts w:ascii="Times New Roman" w:eastAsia="WenQuanYi Micro Hei" w:hAnsi="Times New Roman" w:cs="Lohit Hindi"/>
          <w:sz w:val="24"/>
          <w:szCs w:val="24"/>
          <w:lang w:val="en-US" w:eastAsia="zh-CN" w:bidi="hi-IN"/>
        </w:rPr>
        <w:t>required on this route</w:t>
      </w:r>
      <w:r w:rsidR="006C0F20">
        <w:rPr>
          <w:rFonts w:ascii="Times New Roman" w:eastAsia="WenQuanYi Micro Hei" w:hAnsi="Times New Roman" w:cs="Lohit Hindi"/>
          <w:sz w:val="24"/>
          <w:szCs w:val="24"/>
          <w:lang w:val="en-US" w:eastAsia="zh-CN" w:bidi="hi-IN"/>
        </w:rPr>
        <w:t>,</w:t>
      </w:r>
      <w:r w:rsidRPr="00724A54">
        <w:rPr>
          <w:rFonts w:ascii="Times New Roman" w:eastAsia="WenQuanYi Micro Hei" w:hAnsi="Times New Roman" w:cs="Lohit Hindi"/>
          <w:sz w:val="24"/>
          <w:szCs w:val="24"/>
          <w:lang w:val="en-US" w:eastAsia="zh-CN" w:bidi="hi-IN"/>
        </w:rPr>
        <w:t xml:space="preserve"> and suggested to the Chairman of Dream Team Sahara, since the laboring class travels on this route </w:t>
      </w:r>
      <w:r w:rsidR="0093461B">
        <w:rPr>
          <w:rFonts w:ascii="Times New Roman" w:eastAsia="WenQuanYi Micro Hei" w:hAnsi="Times New Roman" w:cs="Lohit Hindi"/>
          <w:sz w:val="24"/>
          <w:szCs w:val="24"/>
          <w:lang w:val="en-US" w:eastAsia="zh-CN" w:bidi="hi-IN"/>
        </w:rPr>
        <w:t>and ‘it is a sight to be seen’. [</w:t>
      </w:r>
      <w:r w:rsidR="00E40306">
        <w:rPr>
          <w:rFonts w:ascii="Times New Roman" w:eastAsia="WenQuanYi Micro Hei" w:hAnsi="Times New Roman" w:cs="Lohit Hindi"/>
          <w:sz w:val="24"/>
          <w:szCs w:val="24"/>
          <w:lang w:val="en-US" w:eastAsia="zh-CN" w:bidi="hi-IN"/>
        </w:rPr>
        <w:t>W</w:t>
      </w:r>
      <w:r w:rsidRPr="00724A54">
        <w:rPr>
          <w:rFonts w:ascii="Times New Roman" w:eastAsia="WenQuanYi Micro Hei" w:hAnsi="Times New Roman" w:cs="Lohit Hindi"/>
          <w:sz w:val="24"/>
          <w:szCs w:val="24"/>
          <w:lang w:val="en-US" w:eastAsia="zh-CN" w:bidi="hi-IN"/>
        </w:rPr>
        <w:t xml:space="preserve">hat are the conditions of this travel and are there </w:t>
      </w:r>
      <w:r w:rsidR="00C01E08" w:rsidRPr="00724A54">
        <w:rPr>
          <w:rFonts w:ascii="Times New Roman" w:eastAsia="WenQuanYi Micro Hei" w:hAnsi="Times New Roman" w:cs="Lohit Hindi"/>
          <w:sz w:val="24"/>
          <w:szCs w:val="24"/>
          <w:lang w:val="en-US" w:eastAsia="zh-CN" w:bidi="hi-IN"/>
        </w:rPr>
        <w:t>fewer buses</w:t>
      </w:r>
      <w:r w:rsidRPr="00724A54">
        <w:rPr>
          <w:rFonts w:ascii="Times New Roman" w:eastAsia="WenQuanYi Micro Hei" w:hAnsi="Times New Roman" w:cs="Lohit Hindi"/>
          <w:sz w:val="24"/>
          <w:szCs w:val="24"/>
          <w:lang w:val="en-US" w:eastAsia="zh-CN" w:bidi="hi-IN"/>
        </w:rPr>
        <w:t xml:space="preserve"> dedicated t</w:t>
      </w:r>
      <w:r w:rsidR="0093461B">
        <w:rPr>
          <w:rFonts w:ascii="Times New Roman" w:eastAsia="WenQuanYi Micro Hei" w:hAnsi="Times New Roman" w:cs="Lohit Hindi"/>
          <w:sz w:val="24"/>
          <w:szCs w:val="24"/>
          <w:lang w:val="en-US" w:eastAsia="zh-CN" w:bidi="hi-IN"/>
        </w:rPr>
        <w:t>o this line due to some reason?]</w:t>
      </w:r>
      <w:r w:rsidRPr="00724A54">
        <w:rPr>
          <w:rFonts w:ascii="Times New Roman" w:eastAsia="WenQuanYi Micro Hei" w:hAnsi="Times New Roman" w:cs="Lohit Hindi"/>
          <w:sz w:val="24"/>
          <w:szCs w:val="24"/>
          <w:lang w:val="en-US" w:eastAsia="zh-CN" w:bidi="hi-IN"/>
        </w:rPr>
        <w:t xml:space="preserve"> </w:t>
      </w:r>
    </w:p>
    <w:p w:rsidR="00724A54" w:rsidRPr="00724A54" w:rsidRDefault="00724A54" w:rsidP="00496FF8">
      <w:pPr>
        <w:widowControl w:val="0"/>
        <w:tabs>
          <w:tab w:val="left" w:pos="709"/>
        </w:tabs>
        <w:suppressAutoHyphens/>
        <w:spacing w:line="360" w:lineRule="auto"/>
        <w:jc w:val="both"/>
        <w:rPr>
          <w:rFonts w:ascii="Times New Roman" w:eastAsia="WenQuanYi Micro Hei" w:hAnsi="Times New Roman" w:cs="Lohit Hindi"/>
          <w:sz w:val="24"/>
          <w:szCs w:val="24"/>
          <w:lang w:val="en-US" w:eastAsia="zh-CN" w:bidi="hi-IN"/>
        </w:rPr>
      </w:pPr>
      <w:r w:rsidRPr="00724A54">
        <w:rPr>
          <w:rFonts w:ascii="Times New Roman" w:eastAsia="WenQuanYi Micro Hei" w:hAnsi="Times New Roman" w:cs="Lohit Hindi"/>
          <w:sz w:val="24"/>
          <w:szCs w:val="24"/>
          <w:lang w:val="en-US" w:eastAsia="zh-CN" w:bidi="hi-IN"/>
        </w:rPr>
        <w:t xml:space="preserve">Mr. </w:t>
      </w:r>
      <w:proofErr w:type="spellStart"/>
      <w:r w:rsidRPr="00724A54">
        <w:rPr>
          <w:rFonts w:ascii="Times New Roman" w:eastAsia="WenQuanYi Micro Hei" w:hAnsi="Times New Roman" w:cs="Lohit Hindi"/>
          <w:sz w:val="24"/>
          <w:szCs w:val="24"/>
          <w:lang w:val="en-US" w:eastAsia="zh-CN" w:bidi="hi-IN"/>
        </w:rPr>
        <w:t>Mishra</w:t>
      </w:r>
      <w:proofErr w:type="spellEnd"/>
      <w:r w:rsidRPr="00724A54">
        <w:rPr>
          <w:rFonts w:ascii="Times New Roman" w:eastAsia="WenQuanYi Micro Hei" w:hAnsi="Times New Roman" w:cs="Lohit Hindi"/>
          <w:sz w:val="24"/>
          <w:szCs w:val="24"/>
          <w:lang w:val="en-US" w:eastAsia="zh-CN" w:bidi="hi-IN"/>
        </w:rPr>
        <w:t xml:space="preserve"> also underlined that there was no organized urban public transport in Odisha prior to the JNNURM city bus service. Hence maki</w:t>
      </w:r>
      <w:r w:rsidR="008D153A">
        <w:rPr>
          <w:rFonts w:ascii="Times New Roman" w:eastAsia="WenQuanYi Micro Hei" w:hAnsi="Times New Roman" w:cs="Lohit Hindi"/>
          <w:sz w:val="24"/>
          <w:szCs w:val="24"/>
          <w:lang w:val="en-US" w:eastAsia="zh-CN" w:bidi="hi-IN"/>
        </w:rPr>
        <w:t>ng the bus service operational wa</w:t>
      </w:r>
      <w:r w:rsidRPr="00724A54">
        <w:rPr>
          <w:rFonts w:ascii="Times New Roman" w:eastAsia="WenQuanYi Micro Hei" w:hAnsi="Times New Roman" w:cs="Lohit Hindi"/>
          <w:sz w:val="24"/>
          <w:szCs w:val="24"/>
          <w:lang w:val="en-US" w:eastAsia="zh-CN" w:bidi="hi-IN"/>
        </w:rPr>
        <w:t>s a huge challenge without adequate experience of providing this servic</w:t>
      </w:r>
      <w:r w:rsidR="00901158">
        <w:rPr>
          <w:rFonts w:ascii="Times New Roman" w:eastAsia="WenQuanYi Micro Hei" w:hAnsi="Times New Roman" w:cs="Lohit Hindi"/>
          <w:sz w:val="24"/>
          <w:szCs w:val="24"/>
          <w:lang w:val="en-US" w:eastAsia="zh-CN" w:bidi="hi-IN"/>
        </w:rPr>
        <w:t>e. There is also a gap of 60-65 per cent</w:t>
      </w:r>
      <w:r w:rsidRPr="00724A54">
        <w:rPr>
          <w:rFonts w:ascii="Times New Roman" w:eastAsia="WenQuanYi Micro Hei" w:hAnsi="Times New Roman" w:cs="Lohit Hindi"/>
          <w:sz w:val="24"/>
          <w:szCs w:val="24"/>
          <w:lang w:val="en-US" w:eastAsia="zh-CN" w:bidi="hi-IN"/>
        </w:rPr>
        <w:t xml:space="preserve"> of infrastructure support to be provided by the state government to expand the service of city bus. Having said this, Mr. </w:t>
      </w:r>
      <w:proofErr w:type="spellStart"/>
      <w:r w:rsidRPr="00724A54">
        <w:rPr>
          <w:rFonts w:ascii="Times New Roman" w:eastAsia="WenQuanYi Micro Hei" w:hAnsi="Times New Roman" w:cs="Lohit Hindi"/>
          <w:sz w:val="24"/>
          <w:szCs w:val="24"/>
          <w:lang w:val="en-US" w:eastAsia="zh-CN" w:bidi="hi-IN"/>
        </w:rPr>
        <w:t>Mishra</w:t>
      </w:r>
      <w:proofErr w:type="spellEnd"/>
      <w:r w:rsidRPr="00724A54">
        <w:rPr>
          <w:rFonts w:ascii="Times New Roman" w:eastAsia="WenQuanYi Micro Hei" w:hAnsi="Times New Roman" w:cs="Lohit Hindi"/>
          <w:sz w:val="24"/>
          <w:szCs w:val="24"/>
          <w:lang w:val="en-US" w:eastAsia="zh-CN" w:bidi="hi-IN"/>
        </w:rPr>
        <w:t xml:space="preserve"> stressed on the point that it is not a surprise that cities like Bangalore, Hyderabad, Kolkata or Chennai are more efficient in operating the city bus, since they have the experience of doing this and they have mainly up-scaled their performance by introducing more buses, which is not the case with Odisha since they have had to start from the scratch. He argued that these challenges should be noted while making any impact assessment, and that we cannot only look at the ridership or the passenger information system as criteria </w:t>
      </w:r>
      <w:r w:rsidRPr="00BA3BA2">
        <w:rPr>
          <w:rFonts w:ascii="Times New Roman" w:eastAsia="WenQuanYi Micro Hei" w:hAnsi="Times New Roman" w:cs="Lohit Hindi"/>
          <w:sz w:val="24"/>
          <w:szCs w:val="24"/>
          <w:lang w:val="en-US" w:eastAsia="zh-CN" w:bidi="hi-IN"/>
        </w:rPr>
        <w:t xml:space="preserve">to measure the service provision. Mr. </w:t>
      </w:r>
      <w:proofErr w:type="spellStart"/>
      <w:r w:rsidRPr="00BA3BA2">
        <w:rPr>
          <w:rFonts w:ascii="Times New Roman" w:eastAsia="WenQuanYi Micro Hei" w:hAnsi="Times New Roman" w:cs="Lohit Hindi"/>
          <w:sz w:val="24"/>
          <w:szCs w:val="24"/>
          <w:lang w:val="en-US" w:eastAsia="zh-CN" w:bidi="hi-IN"/>
        </w:rPr>
        <w:t>Mishra</w:t>
      </w:r>
      <w:proofErr w:type="spellEnd"/>
      <w:r w:rsidRPr="00BA3BA2">
        <w:rPr>
          <w:rFonts w:ascii="Times New Roman" w:eastAsia="WenQuanYi Micro Hei" w:hAnsi="Times New Roman" w:cs="Lohit Hindi"/>
          <w:sz w:val="24"/>
          <w:szCs w:val="24"/>
          <w:lang w:val="en-US" w:eastAsia="zh-CN" w:bidi="hi-IN"/>
        </w:rPr>
        <w:t xml:space="preserve"> had also challenged the Director </w:t>
      </w:r>
      <w:r w:rsidR="00C206EF" w:rsidRPr="00BA3BA2">
        <w:rPr>
          <w:rFonts w:ascii="Times New Roman" w:eastAsia="WenQuanYi Micro Hei" w:hAnsi="Times New Roman" w:cs="Lohit Hindi"/>
          <w:sz w:val="24"/>
          <w:szCs w:val="24"/>
          <w:lang w:val="en-US" w:eastAsia="zh-CN" w:bidi="hi-IN"/>
        </w:rPr>
        <w:t xml:space="preserve">of Dept. of Urban Transport, </w:t>
      </w:r>
      <w:proofErr w:type="spellStart"/>
      <w:r w:rsidR="00C206EF" w:rsidRPr="00BA3BA2">
        <w:rPr>
          <w:rFonts w:ascii="Times New Roman" w:eastAsia="WenQuanYi Micro Hei" w:hAnsi="Times New Roman" w:cs="Lohit Hindi"/>
          <w:sz w:val="24"/>
          <w:szCs w:val="24"/>
          <w:lang w:val="en-US" w:eastAsia="zh-CN" w:bidi="hi-IN"/>
        </w:rPr>
        <w:t>G</w:t>
      </w:r>
      <w:r w:rsidR="00F63BE0" w:rsidRPr="00BA3BA2">
        <w:rPr>
          <w:rFonts w:ascii="Times New Roman" w:eastAsia="WenQuanYi Micro Hei" w:hAnsi="Times New Roman" w:cs="Lohit Hindi"/>
          <w:sz w:val="24"/>
          <w:szCs w:val="24"/>
          <w:lang w:val="en-US" w:eastAsia="zh-CN" w:bidi="hi-IN"/>
        </w:rPr>
        <w:t>oO</w:t>
      </w:r>
      <w:proofErr w:type="spellEnd"/>
      <w:r w:rsidRPr="00BA3BA2">
        <w:rPr>
          <w:rFonts w:ascii="Times New Roman" w:eastAsia="WenQuanYi Micro Hei" w:hAnsi="Times New Roman" w:cs="Lohit Hindi"/>
          <w:sz w:val="24"/>
          <w:szCs w:val="24"/>
          <w:lang w:val="en-US" w:eastAsia="zh-CN" w:bidi="hi-IN"/>
        </w:rPr>
        <w:t xml:space="preserve"> that with the 125 buses that were given under JNNURM how could t</w:t>
      </w:r>
      <w:r w:rsidR="00964D1B" w:rsidRPr="00BA3BA2">
        <w:rPr>
          <w:rFonts w:ascii="Times New Roman" w:eastAsia="WenQuanYi Micro Hei" w:hAnsi="Times New Roman" w:cs="Lohit Hindi"/>
          <w:sz w:val="24"/>
          <w:szCs w:val="24"/>
          <w:lang w:val="en-US" w:eastAsia="zh-CN" w:bidi="hi-IN"/>
        </w:rPr>
        <w:t>hey expect cities like Bhubaneswar</w:t>
      </w:r>
      <w:r w:rsidRPr="00BA3BA2">
        <w:rPr>
          <w:rFonts w:ascii="Times New Roman" w:eastAsia="WenQuanYi Micro Hei" w:hAnsi="Times New Roman" w:cs="Lohit Hindi"/>
          <w:sz w:val="24"/>
          <w:szCs w:val="24"/>
          <w:lang w:val="en-US" w:eastAsia="zh-CN" w:bidi="hi-IN"/>
        </w:rPr>
        <w:t>, Puri and others to work on passeng</w:t>
      </w:r>
      <w:r w:rsidR="00FF3862" w:rsidRPr="00BA3BA2">
        <w:rPr>
          <w:rFonts w:ascii="Times New Roman" w:eastAsia="WenQuanYi Micro Hei" w:hAnsi="Times New Roman" w:cs="Lohit Hindi"/>
          <w:sz w:val="24"/>
          <w:szCs w:val="24"/>
          <w:lang w:val="en-US" w:eastAsia="zh-CN" w:bidi="hi-IN"/>
        </w:rPr>
        <w:t>er information system and so on</w:t>
      </w:r>
      <w:r w:rsidRPr="00BA3BA2">
        <w:rPr>
          <w:rFonts w:ascii="Times New Roman" w:eastAsia="WenQuanYi Micro Hei" w:hAnsi="Times New Roman" w:cs="Lohit Hindi"/>
          <w:sz w:val="24"/>
          <w:szCs w:val="24"/>
          <w:lang w:val="en-US" w:eastAsia="zh-CN" w:bidi="hi-IN"/>
        </w:rPr>
        <w:t xml:space="preserve"> since it is not of utmost priority at this stage. </w:t>
      </w:r>
      <w:r w:rsidR="008D1FEB" w:rsidRPr="00BA3BA2">
        <w:rPr>
          <w:rFonts w:ascii="Times New Roman" w:eastAsia="WenQuanYi Micro Hei" w:hAnsi="Times New Roman" w:cs="Lohit Hindi"/>
          <w:sz w:val="24"/>
          <w:szCs w:val="24"/>
          <w:lang w:val="en-US" w:eastAsia="zh-CN" w:bidi="hi-IN"/>
        </w:rPr>
        <w:t>It was important to</w:t>
      </w:r>
      <w:r w:rsidRPr="00BA3BA2">
        <w:rPr>
          <w:rFonts w:ascii="Times New Roman" w:eastAsia="WenQuanYi Micro Hei" w:hAnsi="Times New Roman" w:cs="Lohit Hindi"/>
          <w:sz w:val="24"/>
          <w:szCs w:val="24"/>
          <w:lang w:val="en-US" w:eastAsia="zh-CN" w:bidi="hi-IN"/>
        </w:rPr>
        <w:t xml:space="preserve"> take into account these</w:t>
      </w:r>
      <w:r w:rsidRPr="00724A54">
        <w:rPr>
          <w:rFonts w:ascii="Times New Roman" w:eastAsia="WenQuanYi Micro Hei" w:hAnsi="Times New Roman" w:cs="Lohit Hindi"/>
          <w:sz w:val="24"/>
          <w:szCs w:val="24"/>
          <w:lang w:val="en-US" w:eastAsia="zh-CN" w:bidi="hi-IN"/>
        </w:rPr>
        <w:t xml:space="preserve"> various aspects, for instance, the operation of city bus service is across 5 urban centres in Odisha as of now and it is the largest service provider in terms of the area covered by the city bus in the country. This is another important challenge, which needs to frame the assessment of the city bus service. </w:t>
      </w:r>
    </w:p>
    <w:p w:rsidR="00724A54" w:rsidRPr="00724A54" w:rsidRDefault="00724A54" w:rsidP="00496FF8">
      <w:pPr>
        <w:widowControl w:val="0"/>
        <w:tabs>
          <w:tab w:val="left" w:pos="709"/>
        </w:tabs>
        <w:suppressAutoHyphens/>
        <w:spacing w:line="360" w:lineRule="auto"/>
        <w:jc w:val="both"/>
        <w:rPr>
          <w:rFonts w:ascii="Times New Roman" w:eastAsia="WenQuanYi Micro Hei" w:hAnsi="Times New Roman" w:cs="Lohit Hindi"/>
          <w:sz w:val="24"/>
          <w:szCs w:val="24"/>
          <w:lang w:val="en-US" w:eastAsia="zh-CN" w:bidi="hi-IN"/>
        </w:rPr>
      </w:pPr>
      <w:r w:rsidRPr="00724A54">
        <w:rPr>
          <w:rFonts w:ascii="Times New Roman" w:eastAsia="WenQuanYi Micro Hei" w:hAnsi="Times New Roman" w:cs="Lohit Hindi"/>
          <w:sz w:val="24"/>
          <w:szCs w:val="24"/>
          <w:lang w:val="en-US" w:eastAsia="zh-CN" w:bidi="hi-IN"/>
        </w:rPr>
        <w:t xml:space="preserve">There was a critique made of the pace of outcomes expected from JNNURM projects or reforms by Mr. </w:t>
      </w:r>
      <w:proofErr w:type="spellStart"/>
      <w:r w:rsidRPr="00724A54">
        <w:rPr>
          <w:rFonts w:ascii="Times New Roman" w:eastAsia="WenQuanYi Micro Hei" w:hAnsi="Times New Roman" w:cs="Lohit Hindi"/>
          <w:sz w:val="24"/>
          <w:szCs w:val="24"/>
          <w:lang w:val="en-US" w:eastAsia="zh-CN" w:bidi="hi-IN"/>
        </w:rPr>
        <w:t>Mishra</w:t>
      </w:r>
      <w:proofErr w:type="spellEnd"/>
      <w:r w:rsidRPr="00724A54">
        <w:rPr>
          <w:rFonts w:ascii="Times New Roman" w:eastAsia="WenQuanYi Micro Hei" w:hAnsi="Times New Roman" w:cs="Lohit Hindi"/>
          <w:sz w:val="24"/>
          <w:szCs w:val="24"/>
          <w:lang w:val="en-US" w:eastAsia="zh-CN" w:bidi="hi-IN"/>
        </w:rPr>
        <w:t xml:space="preserve">. He argued that there is a hurry to complete the projects in quantitative terms without paying attention to the challenges that could be involved, the capacities that would be required to deliver good quality work. He also argued that the role of </w:t>
      </w:r>
      <w:r w:rsidRPr="00724A54">
        <w:rPr>
          <w:rFonts w:ascii="Times New Roman" w:eastAsia="WenQuanYi Micro Hei" w:hAnsi="Times New Roman" w:cs="Lohit Hindi"/>
          <w:sz w:val="24"/>
          <w:szCs w:val="24"/>
          <w:lang w:val="en-US" w:eastAsia="zh-CN" w:bidi="hi-IN"/>
        </w:rPr>
        <w:lastRenderedPageBreak/>
        <w:t xml:space="preserve">various bodies involved – the ULBs, Development Authorities and State Government </w:t>
      </w:r>
      <w:r w:rsidR="000E36DB">
        <w:rPr>
          <w:rFonts w:ascii="Times New Roman" w:eastAsia="WenQuanYi Micro Hei" w:hAnsi="Times New Roman" w:cs="Lohit Hindi"/>
          <w:sz w:val="24"/>
          <w:szCs w:val="24"/>
          <w:lang w:val="en-US" w:eastAsia="zh-CN" w:bidi="hi-IN"/>
        </w:rPr>
        <w:t xml:space="preserve">– </w:t>
      </w:r>
      <w:r w:rsidRPr="00724A54">
        <w:rPr>
          <w:rFonts w:ascii="Times New Roman" w:eastAsia="WenQuanYi Micro Hei" w:hAnsi="Times New Roman" w:cs="Lohit Hindi"/>
          <w:sz w:val="24"/>
          <w:szCs w:val="24"/>
          <w:lang w:val="en-US" w:eastAsia="zh-CN" w:bidi="hi-IN"/>
        </w:rPr>
        <w:t>for the implementation of JNNURM is not clearly defined. If there needs to be a capacity building programme that needs to be organised, first there needs to be a clarity on the functions for which the capacities have to be enhanced, second there needs to be a stability of the officers designate</w:t>
      </w:r>
      <w:r w:rsidR="00175359">
        <w:rPr>
          <w:rFonts w:ascii="Times New Roman" w:eastAsia="WenQuanYi Micro Hei" w:hAnsi="Times New Roman" w:cs="Lohit Hindi"/>
          <w:sz w:val="24"/>
          <w:szCs w:val="24"/>
          <w:lang w:val="en-US" w:eastAsia="zh-CN" w:bidi="hi-IN"/>
        </w:rPr>
        <w:t>d for various positions. He said</w:t>
      </w:r>
      <w:r w:rsidR="00FF2399">
        <w:rPr>
          <w:rFonts w:ascii="Times New Roman" w:eastAsia="WenQuanYi Micro Hei" w:hAnsi="Times New Roman" w:cs="Lohit Hindi"/>
          <w:sz w:val="24"/>
          <w:szCs w:val="24"/>
          <w:lang w:val="en-US" w:eastAsia="zh-CN" w:bidi="hi-IN"/>
        </w:rPr>
        <w:t>, “</w:t>
      </w:r>
      <w:r w:rsidRPr="00724A54">
        <w:rPr>
          <w:rFonts w:ascii="Times New Roman" w:eastAsia="WenQuanYi Micro Hei" w:hAnsi="Times New Roman" w:cs="Lohit Hindi"/>
          <w:sz w:val="24"/>
          <w:szCs w:val="24"/>
          <w:lang w:val="en-US" w:eastAsia="zh-CN" w:bidi="hi-IN"/>
        </w:rPr>
        <w:t>There is nothing called time-line, the system takes time to grow. You need to allow the system to grow. The system does not grow overnight. Since the expectations are high, we also make requests to our operating partner going beyon</w:t>
      </w:r>
      <w:r w:rsidR="00E957D6">
        <w:rPr>
          <w:rFonts w:ascii="Times New Roman" w:eastAsia="WenQuanYi Micro Hei" w:hAnsi="Times New Roman" w:cs="Lohit Hindi"/>
          <w:sz w:val="24"/>
          <w:szCs w:val="24"/>
          <w:lang w:val="en-US" w:eastAsia="zh-CN" w:bidi="hi-IN"/>
        </w:rPr>
        <w:t>d the Memorandum of Agreement.</w:t>
      </w:r>
      <w:r w:rsidRPr="00724A54">
        <w:rPr>
          <w:rFonts w:ascii="Times New Roman" w:eastAsia="WenQuanYi Micro Hei" w:hAnsi="Times New Roman" w:cs="Lohit Hindi"/>
          <w:sz w:val="24"/>
          <w:szCs w:val="24"/>
          <w:lang w:val="en-US" w:eastAsia="zh-CN" w:bidi="hi-IN"/>
        </w:rPr>
        <w:t xml:space="preserve"> For example, there was news that the doctor’s consultation fees at AIIMS hospital is Rs. 10, while the transport charges to reach there is Rs. 200. When this news flashed there was a demand to ply more buses to AIIMS, and when we requested DTS, they had a genuine problem of no place to park the buses. Even to decide on various modalities of frequency, timing and so on requires sometime, but the higher-ups don’t seem to have the patience</w:t>
      </w:r>
      <w:r w:rsidR="00FF2399">
        <w:rPr>
          <w:rFonts w:ascii="Times New Roman" w:eastAsia="WenQuanYi Micro Hei" w:hAnsi="Times New Roman" w:cs="Lohit Hindi"/>
          <w:sz w:val="24"/>
          <w:szCs w:val="24"/>
          <w:lang w:val="en-US" w:eastAsia="zh-CN" w:bidi="hi-IN"/>
        </w:rPr>
        <w:t>”</w:t>
      </w:r>
      <w:r w:rsidRPr="00724A54">
        <w:rPr>
          <w:rFonts w:ascii="Times New Roman" w:eastAsia="WenQuanYi Micro Hei" w:hAnsi="Times New Roman" w:cs="Lohit Hindi"/>
          <w:sz w:val="24"/>
          <w:szCs w:val="24"/>
          <w:lang w:val="en-US" w:eastAsia="zh-CN" w:bidi="hi-IN"/>
        </w:rPr>
        <w:t xml:space="preserve">. Mr. </w:t>
      </w:r>
      <w:proofErr w:type="spellStart"/>
      <w:r w:rsidRPr="00724A54">
        <w:rPr>
          <w:rFonts w:ascii="Times New Roman" w:eastAsia="WenQuanYi Micro Hei" w:hAnsi="Times New Roman" w:cs="Lohit Hindi"/>
          <w:sz w:val="24"/>
          <w:szCs w:val="24"/>
          <w:lang w:val="en-US" w:eastAsia="zh-CN" w:bidi="hi-IN"/>
        </w:rPr>
        <w:t>Mishra</w:t>
      </w:r>
      <w:proofErr w:type="spellEnd"/>
      <w:r w:rsidRPr="00724A54">
        <w:rPr>
          <w:rFonts w:ascii="Times New Roman" w:eastAsia="WenQuanYi Micro Hei" w:hAnsi="Times New Roman" w:cs="Lohit Hindi"/>
          <w:sz w:val="24"/>
          <w:szCs w:val="24"/>
          <w:lang w:val="en-US" w:eastAsia="zh-CN" w:bidi="hi-IN"/>
        </w:rPr>
        <w:t xml:space="preserve"> believes that there is a weakening of processes in the haste of delivering services without having an interim plan or giving time to up-scale some of the initiatives.</w:t>
      </w:r>
    </w:p>
    <w:p w:rsidR="00724A54" w:rsidRPr="00724A54" w:rsidRDefault="00724A54" w:rsidP="00496FF8">
      <w:pPr>
        <w:widowControl w:val="0"/>
        <w:tabs>
          <w:tab w:val="left" w:pos="709"/>
        </w:tabs>
        <w:suppressAutoHyphens/>
        <w:spacing w:line="360" w:lineRule="auto"/>
        <w:jc w:val="both"/>
        <w:rPr>
          <w:rFonts w:ascii="Times New Roman" w:eastAsia="WenQuanYi Micro Hei" w:hAnsi="Times New Roman" w:cs="Lohit Hindi"/>
          <w:sz w:val="24"/>
          <w:szCs w:val="24"/>
          <w:lang w:val="en-US" w:eastAsia="zh-CN" w:bidi="hi-IN"/>
        </w:rPr>
      </w:pPr>
      <w:r w:rsidRPr="00724A54">
        <w:rPr>
          <w:rFonts w:ascii="Times New Roman" w:eastAsia="WenQuanYi Micro Hei" w:hAnsi="Times New Roman" w:cs="Lohit Hindi"/>
          <w:sz w:val="24"/>
          <w:szCs w:val="24"/>
          <w:lang w:val="en-US" w:eastAsia="zh-CN" w:bidi="hi-IN"/>
        </w:rPr>
        <w:t xml:space="preserve">With respect to the impact of JNNURM on governance, Mr. </w:t>
      </w:r>
      <w:proofErr w:type="spellStart"/>
      <w:r w:rsidRPr="00724A54">
        <w:rPr>
          <w:rFonts w:ascii="Times New Roman" w:eastAsia="WenQuanYi Micro Hei" w:hAnsi="Times New Roman" w:cs="Lohit Hindi"/>
          <w:sz w:val="24"/>
          <w:szCs w:val="24"/>
          <w:lang w:val="en-US" w:eastAsia="zh-CN" w:bidi="hi-IN"/>
        </w:rPr>
        <w:t>Mishra</w:t>
      </w:r>
      <w:proofErr w:type="spellEnd"/>
      <w:r w:rsidRPr="00724A54">
        <w:rPr>
          <w:rFonts w:ascii="Times New Roman" w:eastAsia="WenQuanYi Micro Hei" w:hAnsi="Times New Roman" w:cs="Lohit Hindi"/>
          <w:sz w:val="24"/>
          <w:szCs w:val="24"/>
          <w:lang w:val="en-US" w:eastAsia="zh-CN" w:bidi="hi-IN"/>
        </w:rPr>
        <w:t xml:space="preserve"> pointed out that there are important provisions to do away with the archaic provisions/regulations in the Municipal Act, 1950 or other legislations. For example, at that point of time BMC could not charge advertisement fees but today it is a potential source of revenue. Another example, if the ULB in Odisha wants to spend Rs. 5,000 or more from their own source of earning, then they need to take the approval of the government, which is provided in the Municipal Act. This provision is there in Tamil Nadu also but the amount is Rs. 8,000. The point was that there could be regulations with respect to grants from the government but why should the BMC not have the leverage or financial buoyancy as far as their own source of revenue is concerned to plan their own activities/projects. Even for any small initiative, the </w:t>
      </w:r>
      <w:r w:rsidR="00E34707">
        <w:rPr>
          <w:rFonts w:ascii="Times New Roman" w:eastAsia="WenQuanYi Micro Hei" w:hAnsi="Times New Roman" w:cs="Lohit Hindi"/>
          <w:sz w:val="24"/>
          <w:szCs w:val="24"/>
          <w:lang w:val="en-US" w:eastAsia="zh-CN" w:bidi="hi-IN"/>
        </w:rPr>
        <w:t>council</w:t>
      </w:r>
      <w:r w:rsidR="0025141D">
        <w:rPr>
          <w:rFonts w:ascii="Times New Roman" w:eastAsia="WenQuanYi Micro Hei" w:hAnsi="Times New Roman" w:cs="Lohit Hindi"/>
          <w:sz w:val="24"/>
          <w:szCs w:val="24"/>
          <w:lang w:val="en-US" w:eastAsia="zh-CN" w:bidi="hi-IN"/>
        </w:rPr>
        <w:t>ors</w:t>
      </w:r>
      <w:r w:rsidRPr="00724A54">
        <w:rPr>
          <w:rFonts w:ascii="Times New Roman" w:eastAsia="WenQuanYi Micro Hei" w:hAnsi="Times New Roman" w:cs="Lohit Hindi"/>
          <w:sz w:val="24"/>
          <w:szCs w:val="24"/>
          <w:lang w:val="en-US" w:eastAsia="zh-CN" w:bidi="hi-IN"/>
        </w:rPr>
        <w:t xml:space="preserve"> have to go to the government for approval. Mr. </w:t>
      </w:r>
      <w:proofErr w:type="spellStart"/>
      <w:r w:rsidRPr="00724A54">
        <w:rPr>
          <w:rFonts w:ascii="Times New Roman" w:eastAsia="WenQuanYi Micro Hei" w:hAnsi="Times New Roman" w:cs="Lohit Hindi"/>
          <w:sz w:val="24"/>
          <w:szCs w:val="24"/>
          <w:lang w:val="en-US" w:eastAsia="zh-CN" w:bidi="hi-IN"/>
        </w:rPr>
        <w:t>Mishra</w:t>
      </w:r>
      <w:proofErr w:type="spellEnd"/>
      <w:r w:rsidRPr="00724A54">
        <w:rPr>
          <w:rFonts w:ascii="Times New Roman" w:eastAsia="WenQuanYi Micro Hei" w:hAnsi="Times New Roman" w:cs="Lohit Hindi"/>
          <w:sz w:val="24"/>
          <w:szCs w:val="24"/>
          <w:lang w:val="en-US" w:eastAsia="zh-CN" w:bidi="hi-IN"/>
        </w:rPr>
        <w:t xml:space="preserve"> said that he had made a change in his office where he would only release budget head grants and the specific projects need to be decided by the Municipal Council. If there is any conflict of interest, then he argued that the local corporators would impress upon the council to approve the specific projects and it should not be the state government deciding about it. There is also supposed to be a move towards ‘participatory governance’ and the local ward level committees have to be constituted fo</w:t>
      </w:r>
      <w:r w:rsidR="00086745">
        <w:rPr>
          <w:rFonts w:ascii="Times New Roman" w:eastAsia="WenQuanYi Micro Hei" w:hAnsi="Times New Roman" w:cs="Lohit Hindi"/>
          <w:sz w:val="24"/>
          <w:szCs w:val="24"/>
          <w:lang w:val="en-US" w:eastAsia="zh-CN" w:bidi="hi-IN"/>
        </w:rPr>
        <w:t>r which the proposal is</w:t>
      </w:r>
      <w:r w:rsidRPr="00724A54">
        <w:rPr>
          <w:rFonts w:ascii="Times New Roman" w:eastAsia="WenQuanYi Micro Hei" w:hAnsi="Times New Roman" w:cs="Lohit Hindi"/>
          <w:sz w:val="24"/>
          <w:szCs w:val="24"/>
          <w:lang w:val="en-US" w:eastAsia="zh-CN" w:bidi="hi-IN"/>
        </w:rPr>
        <w:t xml:space="preserve"> on the floor of the house since the cabinet has already approved it. His point was that the ULBs should be given some independence to decide on what projects they </w:t>
      </w:r>
      <w:r w:rsidRPr="00724A54">
        <w:rPr>
          <w:rFonts w:ascii="Times New Roman" w:eastAsia="WenQuanYi Micro Hei" w:hAnsi="Times New Roman" w:cs="Lohit Hindi"/>
          <w:sz w:val="24"/>
          <w:szCs w:val="24"/>
          <w:lang w:val="en-US" w:eastAsia="zh-CN" w:bidi="hi-IN"/>
        </w:rPr>
        <w:lastRenderedPageBreak/>
        <w:t xml:space="preserve">would take up at least with their own sources, and there was a need to change these kinds of archaic provisions. Further, the role of corporators is important in the local governance of the city, and the Commissioner should only release money according to </w:t>
      </w:r>
      <w:r w:rsidR="00086745">
        <w:rPr>
          <w:rFonts w:ascii="Times New Roman" w:eastAsia="WenQuanYi Micro Hei" w:hAnsi="Times New Roman" w:cs="Lohit Hindi"/>
          <w:sz w:val="24"/>
          <w:szCs w:val="24"/>
          <w:lang w:val="en-US" w:eastAsia="zh-CN" w:bidi="hi-IN"/>
        </w:rPr>
        <w:t xml:space="preserve">the </w:t>
      </w:r>
      <w:r w:rsidRPr="00724A54">
        <w:rPr>
          <w:rFonts w:ascii="Times New Roman" w:eastAsia="WenQuanYi Micro Hei" w:hAnsi="Times New Roman" w:cs="Lohit Hindi"/>
          <w:sz w:val="24"/>
          <w:szCs w:val="24"/>
          <w:lang w:val="en-US" w:eastAsia="zh-CN" w:bidi="hi-IN"/>
        </w:rPr>
        <w:t>b</w:t>
      </w:r>
      <w:r w:rsidR="005B3FC8">
        <w:rPr>
          <w:rFonts w:ascii="Times New Roman" w:eastAsia="WenQuanYi Micro Hei" w:hAnsi="Times New Roman" w:cs="Lohit Hindi"/>
          <w:sz w:val="24"/>
          <w:szCs w:val="24"/>
          <w:lang w:val="en-US" w:eastAsia="zh-CN" w:bidi="hi-IN"/>
        </w:rPr>
        <w:t>udget heads but specifics need to</w:t>
      </w:r>
      <w:r w:rsidRPr="00724A54">
        <w:rPr>
          <w:rFonts w:ascii="Times New Roman" w:eastAsia="WenQuanYi Micro Hei" w:hAnsi="Times New Roman" w:cs="Lohit Hindi"/>
          <w:sz w:val="24"/>
          <w:szCs w:val="24"/>
          <w:lang w:val="en-US" w:eastAsia="zh-CN" w:bidi="hi-IN"/>
        </w:rPr>
        <w:t xml:space="preserve"> be decided by the Council.</w:t>
      </w:r>
    </w:p>
    <w:p w:rsidR="00724A54" w:rsidRPr="00724A54" w:rsidRDefault="00724A54" w:rsidP="00496FF8">
      <w:pPr>
        <w:widowControl w:val="0"/>
        <w:tabs>
          <w:tab w:val="left" w:pos="709"/>
        </w:tabs>
        <w:suppressAutoHyphens/>
        <w:spacing w:line="360" w:lineRule="auto"/>
        <w:jc w:val="both"/>
        <w:rPr>
          <w:rFonts w:ascii="Times New Roman" w:eastAsia="WenQuanYi Micro Hei" w:hAnsi="Times New Roman" w:cs="Lohit Hindi"/>
          <w:sz w:val="24"/>
          <w:szCs w:val="24"/>
          <w:lang w:val="en-US" w:eastAsia="zh-CN" w:bidi="hi-IN"/>
        </w:rPr>
      </w:pPr>
      <w:r w:rsidRPr="00724A54">
        <w:rPr>
          <w:rFonts w:ascii="Times New Roman" w:eastAsia="WenQuanYi Micro Hei" w:hAnsi="Times New Roman" w:cs="Lohit Hindi"/>
          <w:sz w:val="24"/>
          <w:szCs w:val="24"/>
          <w:lang w:val="en-US" w:eastAsia="zh-CN" w:bidi="hi-IN"/>
        </w:rPr>
        <w:t>The most significant impact of JNNURM, a</w:t>
      </w:r>
      <w:r w:rsidR="00F475FC">
        <w:rPr>
          <w:rFonts w:ascii="Times New Roman" w:eastAsia="WenQuanYi Micro Hei" w:hAnsi="Times New Roman" w:cs="Lohit Hindi"/>
          <w:sz w:val="24"/>
          <w:szCs w:val="24"/>
          <w:lang w:val="en-US" w:eastAsia="zh-CN" w:bidi="hi-IN"/>
        </w:rPr>
        <w:t xml:space="preserve">ccording to Mr. </w:t>
      </w:r>
      <w:proofErr w:type="spellStart"/>
      <w:r w:rsidR="00F475FC">
        <w:rPr>
          <w:rFonts w:ascii="Times New Roman" w:eastAsia="WenQuanYi Micro Hei" w:hAnsi="Times New Roman" w:cs="Lohit Hindi"/>
          <w:sz w:val="24"/>
          <w:szCs w:val="24"/>
          <w:lang w:val="en-US" w:eastAsia="zh-CN" w:bidi="hi-IN"/>
        </w:rPr>
        <w:t>Mishra</w:t>
      </w:r>
      <w:proofErr w:type="spellEnd"/>
      <w:r w:rsidR="00F475FC">
        <w:rPr>
          <w:rFonts w:ascii="Times New Roman" w:eastAsia="WenQuanYi Micro Hei" w:hAnsi="Times New Roman" w:cs="Lohit Hindi"/>
          <w:sz w:val="24"/>
          <w:szCs w:val="24"/>
          <w:lang w:val="en-US" w:eastAsia="zh-CN" w:bidi="hi-IN"/>
        </w:rPr>
        <w:t>, was</w:t>
      </w:r>
      <w:r w:rsidRPr="00724A54">
        <w:rPr>
          <w:rFonts w:ascii="Times New Roman" w:eastAsia="WenQuanYi Micro Hei" w:hAnsi="Times New Roman" w:cs="Lohit Hindi"/>
          <w:sz w:val="24"/>
          <w:szCs w:val="24"/>
          <w:lang w:val="en-US" w:eastAsia="zh-CN" w:bidi="hi-IN"/>
        </w:rPr>
        <w:t xml:space="preserve"> that the citizens have become more demanding since they have now become aware of the city government and municipal body’s functions and responsibilities. The other positive impact noted by him </w:t>
      </w:r>
      <w:r w:rsidR="00F475FC">
        <w:rPr>
          <w:rFonts w:ascii="Times New Roman" w:eastAsia="WenQuanYi Micro Hei" w:hAnsi="Times New Roman" w:cs="Lohit Hindi"/>
          <w:sz w:val="24"/>
          <w:szCs w:val="24"/>
          <w:lang w:val="en-US" w:eastAsia="zh-CN" w:bidi="hi-IN"/>
        </w:rPr>
        <w:t xml:space="preserve">was </w:t>
      </w:r>
      <w:r w:rsidRPr="00724A54">
        <w:rPr>
          <w:rFonts w:ascii="Times New Roman" w:eastAsia="WenQuanYi Micro Hei" w:hAnsi="Times New Roman" w:cs="Lohit Hindi"/>
          <w:sz w:val="24"/>
          <w:szCs w:val="24"/>
          <w:lang w:val="en-US" w:eastAsia="zh-CN" w:bidi="hi-IN"/>
        </w:rPr>
        <w:t xml:space="preserve">the hitherto neglected sectors </w:t>
      </w:r>
      <w:r w:rsidR="00F475FC">
        <w:rPr>
          <w:rFonts w:ascii="Times New Roman" w:eastAsia="WenQuanYi Micro Hei" w:hAnsi="Times New Roman" w:cs="Lohit Hindi"/>
          <w:sz w:val="24"/>
          <w:szCs w:val="24"/>
          <w:lang w:val="en-US" w:eastAsia="zh-CN" w:bidi="hi-IN"/>
        </w:rPr>
        <w:t>that have</w:t>
      </w:r>
      <w:r w:rsidRPr="00724A54">
        <w:rPr>
          <w:rFonts w:ascii="Times New Roman" w:eastAsia="WenQuanYi Micro Hei" w:hAnsi="Times New Roman" w:cs="Lohit Hindi"/>
          <w:sz w:val="24"/>
          <w:szCs w:val="24"/>
          <w:lang w:val="en-US" w:eastAsia="zh-CN" w:bidi="hi-IN"/>
        </w:rPr>
        <w:t xml:space="preserve"> receiv</w:t>
      </w:r>
      <w:r w:rsidR="00F475FC">
        <w:rPr>
          <w:rFonts w:ascii="Times New Roman" w:eastAsia="WenQuanYi Micro Hei" w:hAnsi="Times New Roman" w:cs="Lohit Hindi"/>
          <w:sz w:val="24"/>
          <w:szCs w:val="24"/>
          <w:lang w:val="en-US" w:eastAsia="zh-CN" w:bidi="hi-IN"/>
        </w:rPr>
        <w:t>ed</w:t>
      </w:r>
      <w:r w:rsidRPr="00724A54">
        <w:rPr>
          <w:rFonts w:ascii="Times New Roman" w:eastAsia="WenQuanYi Micro Hei" w:hAnsi="Times New Roman" w:cs="Lohit Hindi"/>
          <w:sz w:val="24"/>
          <w:szCs w:val="24"/>
          <w:lang w:val="en-US" w:eastAsia="zh-CN" w:bidi="hi-IN"/>
        </w:rPr>
        <w:t xml:space="preserve"> priority, like the urban public transport, preservation of water bodies and so on. For instance, under the UIDSMT</w:t>
      </w:r>
      <w:r w:rsidR="00B70F9A">
        <w:rPr>
          <w:rFonts w:ascii="Times New Roman" w:eastAsia="WenQuanYi Micro Hei" w:hAnsi="Times New Roman" w:cs="Lohit Hindi"/>
          <w:sz w:val="24"/>
          <w:szCs w:val="24"/>
          <w:lang w:val="en-US" w:eastAsia="zh-CN" w:bidi="hi-IN"/>
        </w:rPr>
        <w:t>,</w:t>
      </w:r>
      <w:r w:rsidRPr="00724A54">
        <w:rPr>
          <w:rFonts w:ascii="Times New Roman" w:eastAsia="WenQuanYi Micro Hei" w:hAnsi="Times New Roman" w:cs="Lohit Hindi"/>
          <w:sz w:val="24"/>
          <w:szCs w:val="24"/>
          <w:lang w:val="en-US" w:eastAsia="zh-CN" w:bidi="hi-IN"/>
        </w:rPr>
        <w:t xml:space="preserve"> the ULBs made a very good intervention and have developed 24 tanks in </w:t>
      </w:r>
      <w:proofErr w:type="spellStart"/>
      <w:r w:rsidRPr="00724A54">
        <w:rPr>
          <w:rFonts w:ascii="Times New Roman" w:eastAsia="WenQuanYi Micro Hei" w:hAnsi="Times New Roman" w:cs="Lohit Hindi"/>
          <w:sz w:val="24"/>
          <w:szCs w:val="24"/>
          <w:lang w:val="en-US" w:eastAsia="zh-CN" w:bidi="hi-IN"/>
        </w:rPr>
        <w:t>Barampur</w:t>
      </w:r>
      <w:proofErr w:type="spellEnd"/>
      <w:r w:rsidRPr="00724A54">
        <w:rPr>
          <w:rFonts w:ascii="Times New Roman" w:eastAsia="WenQuanYi Micro Hei" w:hAnsi="Times New Roman" w:cs="Lohit Hindi"/>
          <w:sz w:val="24"/>
          <w:szCs w:val="24"/>
          <w:lang w:val="en-US" w:eastAsia="zh-CN" w:bidi="hi-IN"/>
        </w:rPr>
        <w:t xml:space="preserve"> beautifully, which would no</w:t>
      </w:r>
      <w:r w:rsidR="00CD5706">
        <w:rPr>
          <w:rFonts w:ascii="Times New Roman" w:eastAsia="WenQuanYi Micro Hei" w:hAnsi="Times New Roman" w:cs="Lohit Hindi"/>
          <w:sz w:val="24"/>
          <w:szCs w:val="24"/>
          <w:lang w:val="en-US" w:eastAsia="zh-CN" w:bidi="hi-IN"/>
        </w:rPr>
        <w:t xml:space="preserve">t have been possible otherwise and earned </w:t>
      </w:r>
      <w:proofErr w:type="spellStart"/>
      <w:r w:rsidRPr="00724A54">
        <w:rPr>
          <w:rFonts w:ascii="Times New Roman" w:eastAsia="WenQuanYi Micro Hei" w:hAnsi="Times New Roman" w:cs="Lohit Hindi"/>
          <w:sz w:val="24"/>
          <w:szCs w:val="24"/>
          <w:lang w:val="en-US" w:eastAsia="zh-CN" w:bidi="hi-IN"/>
        </w:rPr>
        <w:t>Barampur</w:t>
      </w:r>
      <w:proofErr w:type="spellEnd"/>
      <w:r w:rsidRPr="00724A54">
        <w:rPr>
          <w:rFonts w:ascii="Times New Roman" w:eastAsia="WenQuanYi Micro Hei" w:hAnsi="Times New Roman" w:cs="Lohit Hindi"/>
          <w:sz w:val="24"/>
          <w:szCs w:val="24"/>
          <w:lang w:val="en-US" w:eastAsia="zh-CN" w:bidi="hi-IN"/>
        </w:rPr>
        <w:t xml:space="preserve"> the urban water development award 2013 in Delhi. </w:t>
      </w:r>
    </w:p>
    <w:p w:rsidR="00724A54" w:rsidRPr="00724A54" w:rsidRDefault="00724A54" w:rsidP="00496FF8">
      <w:pPr>
        <w:widowControl w:val="0"/>
        <w:tabs>
          <w:tab w:val="left" w:pos="709"/>
        </w:tabs>
        <w:suppressAutoHyphens/>
        <w:spacing w:line="360" w:lineRule="auto"/>
        <w:jc w:val="both"/>
        <w:rPr>
          <w:rFonts w:ascii="Times New Roman" w:eastAsia="WenQuanYi Micro Hei" w:hAnsi="Times New Roman" w:cs="Lohit Hindi"/>
          <w:sz w:val="24"/>
          <w:szCs w:val="24"/>
          <w:lang w:val="en-US" w:eastAsia="zh-CN" w:bidi="hi-IN"/>
        </w:rPr>
      </w:pPr>
      <w:r w:rsidRPr="00724A54">
        <w:rPr>
          <w:rFonts w:ascii="Times New Roman" w:eastAsia="WenQuanYi Micro Hei" w:hAnsi="Times New Roman" w:cs="Lohit Hindi"/>
          <w:sz w:val="24"/>
          <w:szCs w:val="24"/>
          <w:lang w:val="en-US" w:eastAsia="zh-CN" w:bidi="hi-IN"/>
        </w:rPr>
        <w:t xml:space="preserve">Another significant critique of JNNURM that emerged from Mr. </w:t>
      </w:r>
      <w:proofErr w:type="spellStart"/>
      <w:r w:rsidRPr="00724A54">
        <w:rPr>
          <w:rFonts w:ascii="Times New Roman" w:eastAsia="WenQuanYi Micro Hei" w:hAnsi="Times New Roman" w:cs="Lohit Hindi"/>
          <w:sz w:val="24"/>
          <w:szCs w:val="24"/>
          <w:lang w:val="en-US" w:eastAsia="zh-CN" w:bidi="hi-IN"/>
        </w:rPr>
        <w:t>Mishra’s</w:t>
      </w:r>
      <w:proofErr w:type="spellEnd"/>
      <w:r w:rsidRPr="00724A54">
        <w:rPr>
          <w:rFonts w:ascii="Times New Roman" w:eastAsia="WenQuanYi Micro Hei" w:hAnsi="Times New Roman" w:cs="Lohit Hindi"/>
          <w:sz w:val="24"/>
          <w:szCs w:val="24"/>
          <w:lang w:val="en-US" w:eastAsia="zh-CN" w:bidi="hi-IN"/>
        </w:rPr>
        <w:t xml:space="preserve"> presentation and his experiences from a state like Odisha, where the levels of investmen</w:t>
      </w:r>
      <w:r w:rsidR="00B70F9A">
        <w:rPr>
          <w:rFonts w:ascii="Times New Roman" w:eastAsia="WenQuanYi Micro Hei" w:hAnsi="Times New Roman" w:cs="Lohit Hindi"/>
          <w:sz w:val="24"/>
          <w:szCs w:val="24"/>
          <w:lang w:val="en-US" w:eastAsia="zh-CN" w:bidi="hi-IN"/>
        </w:rPr>
        <w:t>t in urban development is low, wa</w:t>
      </w:r>
      <w:r w:rsidR="00F916E4">
        <w:rPr>
          <w:rFonts w:ascii="Times New Roman" w:eastAsia="WenQuanYi Micro Hei" w:hAnsi="Times New Roman" w:cs="Lohit Hindi"/>
          <w:sz w:val="24"/>
          <w:szCs w:val="24"/>
          <w:lang w:val="en-US" w:eastAsia="zh-CN" w:bidi="hi-IN"/>
        </w:rPr>
        <w:t>s that the JNNURM had</w:t>
      </w:r>
      <w:r w:rsidRPr="00724A54">
        <w:rPr>
          <w:rFonts w:ascii="Times New Roman" w:eastAsia="WenQuanYi Micro Hei" w:hAnsi="Times New Roman" w:cs="Lohit Hindi"/>
          <w:sz w:val="24"/>
          <w:szCs w:val="24"/>
          <w:lang w:val="en-US" w:eastAsia="zh-CN" w:bidi="hi-IN"/>
        </w:rPr>
        <w:t xml:space="preserve"> become project driven instead of programme driven by the Government of India. For instance, he pointed out that there was no need to review project-wise like the </w:t>
      </w:r>
      <w:proofErr w:type="spellStart"/>
      <w:r w:rsidRPr="00724A54">
        <w:rPr>
          <w:rFonts w:ascii="Times New Roman" w:eastAsia="WenQuanYi Micro Hei" w:hAnsi="Times New Roman" w:cs="Lohit Hindi"/>
          <w:sz w:val="24"/>
          <w:szCs w:val="24"/>
          <w:lang w:val="en-US" w:eastAsia="zh-CN" w:bidi="hi-IN"/>
        </w:rPr>
        <w:t>Bindhu</w:t>
      </w:r>
      <w:proofErr w:type="spellEnd"/>
      <w:r w:rsidRPr="00724A54">
        <w:rPr>
          <w:rFonts w:ascii="Times New Roman" w:eastAsia="WenQuanYi Micro Hei" w:hAnsi="Times New Roman" w:cs="Lohit Hindi"/>
          <w:sz w:val="24"/>
          <w:szCs w:val="24"/>
          <w:lang w:val="en-US" w:eastAsia="zh-CN" w:bidi="hi-IN"/>
        </w:rPr>
        <w:t xml:space="preserve"> </w:t>
      </w:r>
      <w:proofErr w:type="spellStart"/>
      <w:r w:rsidRPr="00724A54">
        <w:rPr>
          <w:rFonts w:ascii="Times New Roman" w:eastAsia="WenQuanYi Micro Hei" w:hAnsi="Times New Roman" w:cs="Lohit Hindi"/>
          <w:sz w:val="24"/>
          <w:szCs w:val="24"/>
          <w:lang w:val="en-US" w:eastAsia="zh-CN" w:bidi="hi-IN"/>
        </w:rPr>
        <w:t>Sagar</w:t>
      </w:r>
      <w:proofErr w:type="spellEnd"/>
      <w:r w:rsidRPr="00724A54">
        <w:rPr>
          <w:rFonts w:ascii="Times New Roman" w:eastAsia="WenQuanYi Micro Hei" w:hAnsi="Times New Roman" w:cs="Lohit Hindi"/>
          <w:sz w:val="24"/>
          <w:szCs w:val="24"/>
          <w:lang w:val="en-US" w:eastAsia="zh-CN" w:bidi="hi-IN"/>
        </w:rPr>
        <w:t xml:space="preserve"> project, but it was crucial to review the entire programme on water bodies, which would provide a wider perspective on the improvements that have happened in the infrastructure or governance under the JNNURM. If there is a comparison made between urban monitoring mechanisms with that of the rural systems, then we would notice that the latter has streamlined very well and the gram panchayats have their systems in place to review the various</w:t>
      </w:r>
      <w:r w:rsidR="007F30A4">
        <w:rPr>
          <w:rFonts w:ascii="Times New Roman" w:eastAsia="WenQuanYi Micro Hei" w:hAnsi="Times New Roman" w:cs="Lohit Hindi"/>
          <w:sz w:val="24"/>
          <w:szCs w:val="24"/>
          <w:lang w:val="en-US" w:eastAsia="zh-CN" w:bidi="hi-IN"/>
        </w:rPr>
        <w:t xml:space="preserve"> </w:t>
      </w:r>
      <w:proofErr w:type="spellStart"/>
      <w:r w:rsidR="007F30A4">
        <w:rPr>
          <w:rFonts w:ascii="Times New Roman" w:eastAsia="WenQuanYi Micro Hei" w:hAnsi="Times New Roman" w:cs="Lohit Hindi"/>
          <w:sz w:val="24"/>
          <w:szCs w:val="24"/>
          <w:lang w:val="en-US" w:eastAsia="zh-CN" w:bidi="hi-IN"/>
        </w:rPr>
        <w:t>programmes</w:t>
      </w:r>
      <w:proofErr w:type="spellEnd"/>
      <w:r w:rsidR="007F30A4">
        <w:rPr>
          <w:rFonts w:ascii="Times New Roman" w:eastAsia="WenQuanYi Micro Hei" w:hAnsi="Times New Roman" w:cs="Lohit Hindi"/>
          <w:sz w:val="24"/>
          <w:szCs w:val="24"/>
          <w:lang w:val="en-US" w:eastAsia="zh-CN" w:bidi="hi-IN"/>
        </w:rPr>
        <w:t>. He further mentioned</w:t>
      </w:r>
      <w:r w:rsidRPr="00724A54">
        <w:rPr>
          <w:rFonts w:ascii="Times New Roman" w:eastAsia="WenQuanYi Micro Hei" w:hAnsi="Times New Roman" w:cs="Lohit Hindi"/>
          <w:sz w:val="24"/>
          <w:szCs w:val="24"/>
          <w:lang w:val="en-US" w:eastAsia="zh-CN" w:bidi="hi-IN"/>
        </w:rPr>
        <w:t xml:space="preserve"> that there </w:t>
      </w:r>
      <w:r w:rsidR="007F30A4">
        <w:rPr>
          <w:rFonts w:ascii="Times New Roman" w:eastAsia="WenQuanYi Micro Hei" w:hAnsi="Times New Roman" w:cs="Lohit Hindi"/>
          <w:sz w:val="24"/>
          <w:szCs w:val="24"/>
          <w:lang w:val="en-US" w:eastAsia="zh-CN" w:bidi="hi-IN"/>
        </w:rPr>
        <w:t>wa</w:t>
      </w:r>
      <w:r w:rsidRPr="00724A54">
        <w:rPr>
          <w:rFonts w:ascii="Times New Roman" w:eastAsia="WenQuanYi Micro Hei" w:hAnsi="Times New Roman" w:cs="Lohit Hindi"/>
          <w:sz w:val="24"/>
          <w:szCs w:val="24"/>
          <w:lang w:val="en-US" w:eastAsia="zh-CN" w:bidi="hi-IN"/>
        </w:rPr>
        <w:t xml:space="preserve">s a system in place for reporting with respect to </w:t>
      </w:r>
      <w:proofErr w:type="spellStart"/>
      <w:r w:rsidRPr="00724A54">
        <w:rPr>
          <w:rFonts w:ascii="Times New Roman" w:eastAsia="WenQuanYi Micro Hei" w:hAnsi="Times New Roman" w:cs="Lohit Hindi"/>
          <w:sz w:val="24"/>
          <w:szCs w:val="24"/>
          <w:lang w:val="en-US" w:eastAsia="zh-CN" w:bidi="hi-IN"/>
        </w:rPr>
        <w:t>programmes</w:t>
      </w:r>
      <w:proofErr w:type="spellEnd"/>
      <w:r w:rsidRPr="00724A54">
        <w:rPr>
          <w:rFonts w:ascii="Times New Roman" w:eastAsia="WenQuanYi Micro Hei" w:hAnsi="Times New Roman" w:cs="Lohit Hindi"/>
          <w:sz w:val="24"/>
          <w:szCs w:val="24"/>
          <w:lang w:val="en-US" w:eastAsia="zh-CN" w:bidi="hi-IN"/>
        </w:rPr>
        <w:t xml:space="preserve"> implemented by the gram panchayats, which could be even accessed by the Prime Minister of the country; while he as the Director of Municipal Administration </w:t>
      </w:r>
      <w:r w:rsidR="007F30A4">
        <w:rPr>
          <w:rFonts w:ascii="Times New Roman" w:eastAsia="WenQuanYi Micro Hei" w:hAnsi="Times New Roman" w:cs="Lohit Hindi"/>
          <w:sz w:val="24"/>
          <w:szCs w:val="24"/>
          <w:lang w:val="en-US" w:eastAsia="zh-CN" w:bidi="hi-IN"/>
        </w:rPr>
        <w:t>was unaware of what wa</w:t>
      </w:r>
      <w:r w:rsidRPr="00724A54">
        <w:rPr>
          <w:rFonts w:ascii="Times New Roman" w:eastAsia="WenQuanYi Micro Hei" w:hAnsi="Times New Roman" w:cs="Lohit Hindi"/>
          <w:sz w:val="24"/>
          <w:szCs w:val="24"/>
          <w:lang w:val="en-US" w:eastAsia="zh-CN" w:bidi="hi-IN"/>
        </w:rPr>
        <w:t>s happening at</w:t>
      </w:r>
      <w:r w:rsidR="007F30A4">
        <w:rPr>
          <w:rFonts w:ascii="Times New Roman" w:eastAsia="WenQuanYi Micro Hei" w:hAnsi="Times New Roman" w:cs="Lohit Hindi"/>
          <w:sz w:val="24"/>
          <w:szCs w:val="24"/>
          <w:lang w:val="en-US" w:eastAsia="zh-CN" w:bidi="hi-IN"/>
        </w:rPr>
        <w:t xml:space="preserve"> the level of ULBs since there i</w:t>
      </w:r>
      <w:r w:rsidRPr="00724A54">
        <w:rPr>
          <w:rFonts w:ascii="Times New Roman" w:eastAsia="WenQuanYi Micro Hei" w:hAnsi="Times New Roman" w:cs="Lohit Hindi"/>
          <w:sz w:val="24"/>
          <w:szCs w:val="24"/>
          <w:lang w:val="en-US" w:eastAsia="zh-CN" w:bidi="hi-IN"/>
        </w:rPr>
        <w:t>s no clearly defined chain of command. The task of monitoring and supervision seems to be further compounded with the</w:t>
      </w:r>
      <w:r w:rsidR="003163F3">
        <w:rPr>
          <w:rFonts w:ascii="Times New Roman" w:eastAsia="WenQuanYi Micro Hei" w:hAnsi="Times New Roman" w:cs="Lohit Hindi"/>
          <w:sz w:val="24"/>
          <w:szCs w:val="24"/>
          <w:lang w:val="en-US" w:eastAsia="zh-CN" w:bidi="hi-IN"/>
        </w:rPr>
        <w:t xml:space="preserve"> overlapping</w:t>
      </w:r>
      <w:r w:rsidRPr="00724A54">
        <w:rPr>
          <w:rFonts w:ascii="Times New Roman" w:eastAsia="WenQuanYi Micro Hei" w:hAnsi="Times New Roman" w:cs="Lohit Hindi"/>
          <w:sz w:val="24"/>
          <w:szCs w:val="24"/>
          <w:lang w:val="en-US" w:eastAsia="zh-CN" w:bidi="hi-IN"/>
        </w:rPr>
        <w:t xml:space="preserve"> roles and responsibilities of each level and across the line departments, and between the ULB and state government not being clearly defined. </w:t>
      </w:r>
    </w:p>
    <w:p w:rsidR="00724A54" w:rsidRPr="00724A54" w:rsidRDefault="00724A54" w:rsidP="00496FF8">
      <w:pPr>
        <w:widowControl w:val="0"/>
        <w:tabs>
          <w:tab w:val="left" w:pos="709"/>
        </w:tabs>
        <w:suppressAutoHyphens/>
        <w:spacing w:line="360" w:lineRule="auto"/>
        <w:jc w:val="both"/>
        <w:rPr>
          <w:rFonts w:ascii="Times New Roman" w:eastAsia="WenQuanYi Micro Hei" w:hAnsi="Times New Roman" w:cs="Lohit Hindi"/>
          <w:sz w:val="24"/>
          <w:szCs w:val="24"/>
          <w:lang w:val="en-US" w:eastAsia="zh-CN" w:bidi="hi-IN"/>
        </w:rPr>
      </w:pPr>
      <w:r w:rsidRPr="00724A54">
        <w:rPr>
          <w:rFonts w:ascii="Times New Roman" w:eastAsia="WenQuanYi Micro Hei" w:hAnsi="Times New Roman" w:cs="Lohit Hindi"/>
          <w:sz w:val="24"/>
          <w:szCs w:val="24"/>
          <w:lang w:val="en-US" w:eastAsia="zh-CN" w:bidi="hi-IN"/>
        </w:rPr>
        <w:t xml:space="preserve">Mr. </w:t>
      </w:r>
      <w:proofErr w:type="spellStart"/>
      <w:r w:rsidRPr="00724A54">
        <w:rPr>
          <w:rFonts w:ascii="Times New Roman" w:eastAsia="WenQuanYi Micro Hei" w:hAnsi="Times New Roman" w:cs="Lohit Hindi"/>
          <w:sz w:val="24"/>
          <w:szCs w:val="24"/>
          <w:lang w:val="en-US" w:eastAsia="zh-CN" w:bidi="hi-IN"/>
        </w:rPr>
        <w:t>Mishra</w:t>
      </w:r>
      <w:proofErr w:type="spellEnd"/>
      <w:r w:rsidRPr="00724A54">
        <w:rPr>
          <w:rFonts w:ascii="Times New Roman" w:eastAsia="WenQuanYi Micro Hei" w:hAnsi="Times New Roman" w:cs="Lohit Hindi"/>
          <w:sz w:val="24"/>
          <w:szCs w:val="24"/>
          <w:lang w:val="en-US" w:eastAsia="zh-CN" w:bidi="hi-IN"/>
        </w:rPr>
        <w:t xml:space="preserve"> concluded on th</w:t>
      </w:r>
      <w:r w:rsidR="003F7E3E">
        <w:rPr>
          <w:rFonts w:ascii="Times New Roman" w:eastAsia="WenQuanYi Micro Hei" w:hAnsi="Times New Roman" w:cs="Lohit Hindi"/>
          <w:sz w:val="24"/>
          <w:szCs w:val="24"/>
          <w:lang w:val="en-US" w:eastAsia="zh-CN" w:bidi="hi-IN"/>
        </w:rPr>
        <w:t>e note that the ULBs in Odisha we</w:t>
      </w:r>
      <w:r w:rsidRPr="00724A54">
        <w:rPr>
          <w:rFonts w:ascii="Times New Roman" w:eastAsia="WenQuanYi Micro Hei" w:hAnsi="Times New Roman" w:cs="Lohit Hindi"/>
          <w:sz w:val="24"/>
          <w:szCs w:val="24"/>
          <w:lang w:val="en-US" w:eastAsia="zh-CN" w:bidi="hi-IN"/>
        </w:rPr>
        <w:t>re mostly poor in projecting</w:t>
      </w:r>
      <w:r w:rsidR="003F7E3E">
        <w:rPr>
          <w:rFonts w:ascii="Times New Roman" w:eastAsia="WenQuanYi Micro Hei" w:hAnsi="Times New Roman" w:cs="Lohit Hindi"/>
          <w:sz w:val="24"/>
          <w:szCs w:val="24"/>
          <w:lang w:val="en-US" w:eastAsia="zh-CN" w:bidi="hi-IN"/>
        </w:rPr>
        <w:t xml:space="preserve"> their achievements. He believed</w:t>
      </w:r>
      <w:r w:rsidRPr="00724A54">
        <w:rPr>
          <w:rFonts w:ascii="Times New Roman" w:eastAsia="WenQuanYi Micro Hei" w:hAnsi="Times New Roman" w:cs="Lohit Hindi"/>
          <w:sz w:val="24"/>
          <w:szCs w:val="24"/>
          <w:lang w:val="en-US" w:eastAsia="zh-CN" w:bidi="hi-IN"/>
        </w:rPr>
        <w:t xml:space="preserve"> that projection </w:t>
      </w:r>
      <w:r w:rsidR="003F7E3E">
        <w:rPr>
          <w:rFonts w:ascii="Times New Roman" w:eastAsia="WenQuanYi Micro Hei" w:hAnsi="Times New Roman" w:cs="Lohit Hindi"/>
          <w:sz w:val="24"/>
          <w:szCs w:val="24"/>
          <w:lang w:val="en-US" w:eastAsia="zh-CN" w:bidi="hi-IN"/>
        </w:rPr>
        <w:t>was important since it draws</w:t>
      </w:r>
      <w:r w:rsidRPr="00724A54">
        <w:rPr>
          <w:rFonts w:ascii="Times New Roman" w:eastAsia="WenQuanYi Micro Hei" w:hAnsi="Times New Roman" w:cs="Lohit Hindi"/>
          <w:sz w:val="24"/>
          <w:szCs w:val="24"/>
          <w:lang w:val="en-US" w:eastAsia="zh-CN" w:bidi="hi-IN"/>
        </w:rPr>
        <w:t xml:space="preserve"> the attention of the higher authorities, and with such attention finances, capacities and consultancy support, </w:t>
      </w:r>
      <w:r w:rsidRPr="00724A54">
        <w:rPr>
          <w:rFonts w:ascii="Times New Roman" w:eastAsia="WenQuanYi Micro Hei" w:hAnsi="Times New Roman" w:cs="Lohit Hindi"/>
          <w:sz w:val="24"/>
          <w:szCs w:val="24"/>
          <w:lang w:val="en-US" w:eastAsia="zh-CN" w:bidi="hi-IN"/>
        </w:rPr>
        <w:lastRenderedPageBreak/>
        <w:t>media attention flow</w:t>
      </w:r>
      <w:r w:rsidR="003F7E3E">
        <w:rPr>
          <w:rFonts w:ascii="Times New Roman" w:eastAsia="WenQuanYi Micro Hei" w:hAnsi="Times New Roman" w:cs="Lohit Hindi"/>
          <w:sz w:val="24"/>
          <w:szCs w:val="24"/>
          <w:lang w:val="en-US" w:eastAsia="zh-CN" w:bidi="hi-IN"/>
        </w:rPr>
        <w:t>ed. However, Odisha seemed</w:t>
      </w:r>
      <w:r w:rsidRPr="00724A54">
        <w:rPr>
          <w:rFonts w:ascii="Times New Roman" w:eastAsia="WenQuanYi Micro Hei" w:hAnsi="Times New Roman" w:cs="Lohit Hindi"/>
          <w:sz w:val="24"/>
          <w:szCs w:val="24"/>
          <w:lang w:val="en-US" w:eastAsia="zh-CN" w:bidi="hi-IN"/>
        </w:rPr>
        <w:t xml:space="preserve"> to be poor in doing so, which is very well performed by other states and in turn they benefit in terms of projects and finances. Example of a PPP project in the water sector of Rs. 188 </w:t>
      </w:r>
      <w:proofErr w:type="spellStart"/>
      <w:r w:rsidRPr="00724A54">
        <w:rPr>
          <w:rFonts w:ascii="Times New Roman" w:eastAsia="WenQuanYi Micro Hei" w:hAnsi="Times New Roman" w:cs="Lohit Hindi"/>
          <w:sz w:val="24"/>
          <w:szCs w:val="24"/>
          <w:lang w:val="en-US" w:eastAsia="zh-CN" w:bidi="hi-IN"/>
        </w:rPr>
        <w:t>crores</w:t>
      </w:r>
      <w:proofErr w:type="spellEnd"/>
      <w:r w:rsidRPr="00724A54">
        <w:rPr>
          <w:rFonts w:ascii="Times New Roman" w:eastAsia="WenQuanYi Micro Hei" w:hAnsi="Times New Roman" w:cs="Lohit Hindi"/>
          <w:sz w:val="24"/>
          <w:szCs w:val="24"/>
          <w:lang w:val="en-US" w:eastAsia="zh-CN" w:bidi="hi-IN"/>
        </w:rPr>
        <w:t>, with the people getting 24*7 water supply at the cost of Rs. 0.387 per liter, which is the first in the country but has not been covered positively by the press. The institutions would be paying at a different tariff structure, but this project is an achievement in itself, which could have been highlighted and advertised widely. This would not have been the case with states like G</w:t>
      </w:r>
      <w:r w:rsidR="003F7E3E">
        <w:rPr>
          <w:rFonts w:ascii="Times New Roman" w:eastAsia="WenQuanYi Micro Hei" w:hAnsi="Times New Roman" w:cs="Lohit Hindi"/>
          <w:sz w:val="24"/>
          <w:szCs w:val="24"/>
          <w:lang w:val="en-US" w:eastAsia="zh-CN" w:bidi="hi-IN"/>
        </w:rPr>
        <w:t xml:space="preserve">ujarat, Karnataka or Tamil Nadu. </w:t>
      </w:r>
      <w:r w:rsidRPr="00724A54">
        <w:rPr>
          <w:rFonts w:ascii="Times New Roman" w:eastAsia="WenQuanYi Micro Hei" w:hAnsi="Times New Roman" w:cs="Lohit Hindi"/>
          <w:sz w:val="24"/>
          <w:szCs w:val="24"/>
          <w:lang w:val="en-US" w:eastAsia="zh-CN" w:bidi="hi-IN"/>
        </w:rPr>
        <w:t>The counter point or ‘disheartening’ aspect to this showcasing is the excessive mo</w:t>
      </w:r>
      <w:r w:rsidR="008D208F">
        <w:rPr>
          <w:rFonts w:ascii="Times New Roman" w:eastAsia="WenQuanYi Micro Hei" w:hAnsi="Times New Roman" w:cs="Lohit Hindi"/>
          <w:sz w:val="24"/>
          <w:szCs w:val="24"/>
          <w:lang w:val="en-US" w:eastAsia="zh-CN" w:bidi="hi-IN"/>
        </w:rPr>
        <w:t xml:space="preserve">nitoring and supervision by the </w:t>
      </w:r>
      <w:r w:rsidR="00ED0239">
        <w:rPr>
          <w:rFonts w:ascii="Times New Roman" w:eastAsia="WenQuanYi Micro Hei" w:hAnsi="Times New Roman" w:cs="Lohit Hindi"/>
          <w:sz w:val="24"/>
          <w:szCs w:val="24"/>
          <w:lang w:val="en-US" w:eastAsia="zh-CN" w:bidi="hi-IN"/>
        </w:rPr>
        <w:t>Auditor General</w:t>
      </w:r>
      <w:r w:rsidR="00BD3276">
        <w:rPr>
          <w:rFonts w:ascii="Times New Roman" w:eastAsia="WenQuanYi Micro Hei" w:hAnsi="Times New Roman" w:cs="Lohit Hindi"/>
          <w:sz w:val="24"/>
          <w:szCs w:val="24"/>
          <w:lang w:val="en-US" w:eastAsia="zh-CN" w:bidi="hi-IN"/>
        </w:rPr>
        <w:t xml:space="preserve"> (AG)</w:t>
      </w:r>
      <w:r w:rsidRPr="00724A54">
        <w:rPr>
          <w:rFonts w:ascii="Times New Roman" w:eastAsia="WenQuanYi Micro Hei" w:hAnsi="Times New Roman" w:cs="Lohit Hindi"/>
          <w:sz w:val="24"/>
          <w:szCs w:val="24"/>
          <w:lang w:val="en-US" w:eastAsia="zh-CN" w:bidi="hi-IN"/>
        </w:rPr>
        <w:t xml:space="preserve">, which has introduced the language of ‘thematic audit’. For instance, the BMC had initiated an energy saving lights project in Bhubaneswar as a PPP with the Super wealth group of Mumbai on 5 October 2013, which was again the first of its kind and then introduced by </w:t>
      </w:r>
      <w:proofErr w:type="spellStart"/>
      <w:r w:rsidRPr="00724A54">
        <w:rPr>
          <w:rFonts w:ascii="Times New Roman" w:eastAsia="WenQuanYi Micro Hei" w:hAnsi="Times New Roman" w:cs="Lohit Hindi"/>
          <w:sz w:val="24"/>
          <w:szCs w:val="24"/>
          <w:lang w:val="en-US" w:eastAsia="zh-CN" w:bidi="hi-IN"/>
        </w:rPr>
        <w:t>Jaipur</w:t>
      </w:r>
      <w:proofErr w:type="spellEnd"/>
      <w:r w:rsidRPr="00724A54">
        <w:rPr>
          <w:rFonts w:ascii="Times New Roman" w:eastAsia="WenQuanYi Micro Hei" w:hAnsi="Times New Roman" w:cs="Lohit Hindi"/>
          <w:sz w:val="24"/>
          <w:szCs w:val="24"/>
          <w:lang w:val="en-US" w:eastAsia="zh-CN" w:bidi="hi-IN"/>
        </w:rPr>
        <w:t xml:space="preserve"> and </w:t>
      </w:r>
      <w:proofErr w:type="spellStart"/>
      <w:r w:rsidRPr="00724A54">
        <w:rPr>
          <w:rFonts w:ascii="Times New Roman" w:eastAsia="WenQuanYi Micro Hei" w:hAnsi="Times New Roman" w:cs="Lohit Hindi"/>
          <w:sz w:val="24"/>
          <w:szCs w:val="24"/>
          <w:lang w:val="en-US" w:eastAsia="zh-CN" w:bidi="hi-IN"/>
        </w:rPr>
        <w:t>Noida</w:t>
      </w:r>
      <w:proofErr w:type="spellEnd"/>
      <w:r w:rsidRPr="00724A54">
        <w:rPr>
          <w:rFonts w:ascii="Times New Roman" w:eastAsia="WenQuanYi Micro Hei" w:hAnsi="Times New Roman" w:cs="Lohit Hindi"/>
          <w:sz w:val="24"/>
          <w:szCs w:val="24"/>
          <w:lang w:val="en-US" w:eastAsia="zh-CN" w:bidi="hi-IN"/>
        </w:rPr>
        <w:t>, but th</w:t>
      </w:r>
      <w:r w:rsidR="002A3829">
        <w:rPr>
          <w:rFonts w:ascii="Times New Roman" w:eastAsia="WenQuanYi Micro Hei" w:hAnsi="Times New Roman" w:cs="Lohit Hindi"/>
          <w:sz w:val="24"/>
          <w:szCs w:val="24"/>
          <w:lang w:val="en-US" w:eastAsia="zh-CN" w:bidi="hi-IN"/>
        </w:rPr>
        <w:t>e AG called in to submit all the</w:t>
      </w:r>
      <w:r w:rsidRPr="00724A54">
        <w:rPr>
          <w:rFonts w:ascii="Times New Roman" w:eastAsia="WenQuanYi Micro Hei" w:hAnsi="Times New Roman" w:cs="Lohit Hindi"/>
          <w:sz w:val="24"/>
          <w:szCs w:val="24"/>
          <w:lang w:val="en-US" w:eastAsia="zh-CN" w:bidi="hi-IN"/>
        </w:rPr>
        <w:t xml:space="preserve"> documents for thematic audit on 1</w:t>
      </w:r>
      <w:r w:rsidR="002A3829">
        <w:rPr>
          <w:rFonts w:ascii="Times New Roman" w:eastAsia="WenQuanYi Micro Hei" w:hAnsi="Times New Roman" w:cs="Lohit Hindi"/>
          <w:sz w:val="24"/>
          <w:szCs w:val="24"/>
          <w:lang w:val="en-US" w:eastAsia="zh-CN" w:bidi="hi-IN"/>
        </w:rPr>
        <w:t xml:space="preserve">9 October 2013. Mr. </w:t>
      </w:r>
      <w:proofErr w:type="spellStart"/>
      <w:r w:rsidR="002A3829">
        <w:rPr>
          <w:rFonts w:ascii="Times New Roman" w:eastAsia="WenQuanYi Micro Hei" w:hAnsi="Times New Roman" w:cs="Lohit Hindi"/>
          <w:sz w:val="24"/>
          <w:szCs w:val="24"/>
          <w:lang w:val="en-US" w:eastAsia="zh-CN" w:bidi="hi-IN"/>
        </w:rPr>
        <w:t>Mishra</w:t>
      </w:r>
      <w:proofErr w:type="spellEnd"/>
      <w:r w:rsidR="002A3829">
        <w:rPr>
          <w:rFonts w:ascii="Times New Roman" w:eastAsia="WenQuanYi Micro Hei" w:hAnsi="Times New Roman" w:cs="Lohit Hindi"/>
          <w:sz w:val="24"/>
          <w:szCs w:val="24"/>
          <w:lang w:val="en-US" w:eastAsia="zh-CN" w:bidi="hi-IN"/>
        </w:rPr>
        <w:t xml:space="preserve"> said</w:t>
      </w:r>
      <w:r w:rsidRPr="00724A54">
        <w:rPr>
          <w:rFonts w:ascii="Times New Roman" w:eastAsia="WenQuanYi Micro Hei" w:hAnsi="Times New Roman" w:cs="Lohit Hindi"/>
          <w:sz w:val="24"/>
          <w:szCs w:val="24"/>
          <w:lang w:val="en-US" w:eastAsia="zh-CN" w:bidi="hi-IN"/>
        </w:rPr>
        <w:t xml:space="preserve">: </w:t>
      </w:r>
      <w:r w:rsidR="002A3829">
        <w:rPr>
          <w:rFonts w:ascii="Times New Roman" w:eastAsia="WenQuanYi Micro Hei" w:hAnsi="Times New Roman" w:cs="Lohit Hindi"/>
          <w:sz w:val="24"/>
          <w:szCs w:val="24"/>
          <w:lang w:val="en-US" w:eastAsia="zh-CN" w:bidi="hi-IN"/>
        </w:rPr>
        <w:t>“</w:t>
      </w:r>
      <w:r w:rsidRPr="00724A54">
        <w:rPr>
          <w:rFonts w:ascii="Times New Roman" w:eastAsia="WenQuanYi Micro Hei" w:hAnsi="Times New Roman" w:cs="Lohit Hindi"/>
          <w:sz w:val="24"/>
          <w:szCs w:val="24"/>
          <w:lang w:val="en-US" w:eastAsia="zh-CN" w:bidi="hi-IN"/>
        </w:rPr>
        <w:t>The AG shoul</w:t>
      </w:r>
      <w:r w:rsidR="002A3829">
        <w:rPr>
          <w:rFonts w:ascii="Times New Roman" w:eastAsia="WenQuanYi Micro Hei" w:hAnsi="Times New Roman" w:cs="Lohit Hindi"/>
          <w:sz w:val="24"/>
          <w:szCs w:val="24"/>
          <w:lang w:val="en-US" w:eastAsia="zh-CN" w:bidi="hi-IN"/>
        </w:rPr>
        <w:t>d not sensationalize the issues</w:t>
      </w:r>
      <w:r w:rsidRPr="00724A54">
        <w:rPr>
          <w:rFonts w:ascii="Times New Roman" w:eastAsia="WenQuanYi Micro Hei" w:hAnsi="Times New Roman" w:cs="Lohit Hindi"/>
          <w:sz w:val="24"/>
          <w:szCs w:val="24"/>
          <w:lang w:val="en-US" w:eastAsia="zh-CN" w:bidi="hi-IN"/>
        </w:rPr>
        <w:t xml:space="preserve"> and give more reasons to doubt to the people in an already hyper-doubting society. There needs to be some independence to the functionaries. If not, they would mostly begin to play safe rather than being creative, and this would lea</w:t>
      </w:r>
      <w:r w:rsidR="002A3829">
        <w:rPr>
          <w:rFonts w:ascii="Times New Roman" w:eastAsia="WenQuanYi Micro Hei" w:hAnsi="Times New Roman" w:cs="Lohit Hindi"/>
          <w:sz w:val="24"/>
          <w:szCs w:val="24"/>
          <w:lang w:val="en-US" w:eastAsia="zh-CN" w:bidi="hi-IN"/>
        </w:rPr>
        <w:t>d to maintaining the status quo”</w:t>
      </w:r>
      <w:r w:rsidRPr="00724A54">
        <w:rPr>
          <w:rFonts w:ascii="Times New Roman" w:eastAsia="WenQuanYi Micro Hei" w:hAnsi="Times New Roman" w:cs="Lohit Hindi"/>
          <w:sz w:val="24"/>
          <w:szCs w:val="24"/>
          <w:lang w:val="en-US" w:eastAsia="zh-CN" w:bidi="hi-IN"/>
        </w:rPr>
        <w:t xml:space="preserve">. </w:t>
      </w:r>
    </w:p>
    <w:p w:rsidR="00724A54" w:rsidRPr="00724A54" w:rsidRDefault="00724A54" w:rsidP="00496FF8">
      <w:pPr>
        <w:widowControl w:val="0"/>
        <w:tabs>
          <w:tab w:val="left" w:pos="709"/>
        </w:tabs>
        <w:suppressAutoHyphens/>
        <w:spacing w:line="360" w:lineRule="auto"/>
        <w:jc w:val="both"/>
        <w:rPr>
          <w:rFonts w:ascii="Times New Roman" w:eastAsia="WenQuanYi Micro Hei" w:hAnsi="Times New Roman" w:cs="Lohit Hindi"/>
          <w:sz w:val="24"/>
          <w:szCs w:val="24"/>
          <w:lang w:val="en-US" w:eastAsia="zh-CN" w:bidi="hi-IN"/>
        </w:rPr>
      </w:pPr>
      <w:r w:rsidRPr="00724A54">
        <w:rPr>
          <w:rFonts w:ascii="Times New Roman" w:eastAsia="WenQuanYi Micro Hei" w:hAnsi="Times New Roman" w:cs="Lohit Hindi"/>
          <w:sz w:val="24"/>
          <w:szCs w:val="24"/>
          <w:lang w:val="en-US" w:eastAsia="zh-CN" w:bidi="hi-IN"/>
        </w:rPr>
        <w:t xml:space="preserve">With respect to the future of JNNURM, Mr. </w:t>
      </w:r>
      <w:proofErr w:type="spellStart"/>
      <w:r w:rsidRPr="00724A54">
        <w:rPr>
          <w:rFonts w:ascii="Times New Roman" w:eastAsia="WenQuanYi Micro Hei" w:hAnsi="Times New Roman" w:cs="Lohit Hindi"/>
          <w:sz w:val="24"/>
          <w:szCs w:val="24"/>
          <w:lang w:val="en-US" w:eastAsia="zh-CN" w:bidi="hi-IN"/>
        </w:rPr>
        <w:t>Mishra</w:t>
      </w:r>
      <w:proofErr w:type="spellEnd"/>
      <w:r w:rsidRPr="00724A54">
        <w:rPr>
          <w:rFonts w:ascii="Times New Roman" w:eastAsia="WenQuanYi Micro Hei" w:hAnsi="Times New Roman" w:cs="Lohit Hindi"/>
          <w:sz w:val="24"/>
          <w:szCs w:val="24"/>
          <w:lang w:val="en-US" w:eastAsia="zh-CN" w:bidi="hi-IN"/>
        </w:rPr>
        <w:t xml:space="preserve"> said that the department was not sure of the pha</w:t>
      </w:r>
      <w:r w:rsidR="00974D3F">
        <w:rPr>
          <w:rFonts w:ascii="Times New Roman" w:eastAsia="WenQuanYi Micro Hei" w:hAnsi="Times New Roman" w:cs="Lohit Hindi"/>
          <w:sz w:val="24"/>
          <w:szCs w:val="24"/>
          <w:lang w:val="en-US" w:eastAsia="zh-CN" w:bidi="hi-IN"/>
        </w:rPr>
        <w:t>se II scenario and if the BRTS wa</w:t>
      </w:r>
      <w:r w:rsidR="00A311C3">
        <w:rPr>
          <w:rFonts w:ascii="Times New Roman" w:eastAsia="WenQuanYi Micro Hei" w:hAnsi="Times New Roman" w:cs="Lohit Hindi"/>
          <w:sz w:val="24"/>
          <w:szCs w:val="24"/>
          <w:lang w:val="en-US" w:eastAsia="zh-CN" w:bidi="hi-IN"/>
        </w:rPr>
        <w:t>s going to be sanctioned. It was already</w:t>
      </w:r>
      <w:r w:rsidRPr="00724A54">
        <w:rPr>
          <w:rFonts w:ascii="Times New Roman" w:eastAsia="WenQuanYi Micro Hei" w:hAnsi="Times New Roman" w:cs="Lohit Hindi"/>
          <w:sz w:val="24"/>
          <w:szCs w:val="24"/>
          <w:lang w:val="en-US" w:eastAsia="zh-CN" w:bidi="hi-IN"/>
        </w:rPr>
        <w:t xml:space="preserve"> approved by the Central Monitoring </w:t>
      </w:r>
      <w:r w:rsidR="00A311C3">
        <w:rPr>
          <w:rFonts w:ascii="Times New Roman" w:eastAsia="WenQuanYi Micro Hei" w:hAnsi="Times New Roman" w:cs="Lohit Hindi"/>
          <w:sz w:val="24"/>
          <w:szCs w:val="24"/>
          <w:lang w:val="en-US" w:eastAsia="zh-CN" w:bidi="hi-IN"/>
        </w:rPr>
        <w:t xml:space="preserve">&amp; Sanctioning </w:t>
      </w:r>
      <w:r w:rsidRPr="00724A54">
        <w:rPr>
          <w:rFonts w:ascii="Times New Roman" w:eastAsia="WenQuanYi Micro Hei" w:hAnsi="Times New Roman" w:cs="Lohit Hindi"/>
          <w:sz w:val="24"/>
          <w:szCs w:val="24"/>
          <w:lang w:val="en-US" w:eastAsia="zh-CN" w:bidi="hi-IN"/>
        </w:rPr>
        <w:t>Committee (CM</w:t>
      </w:r>
      <w:r w:rsidR="00A311C3">
        <w:rPr>
          <w:rFonts w:ascii="Times New Roman" w:eastAsia="WenQuanYi Micro Hei" w:hAnsi="Times New Roman" w:cs="Lohit Hindi"/>
          <w:sz w:val="24"/>
          <w:szCs w:val="24"/>
          <w:lang w:val="en-US" w:eastAsia="zh-CN" w:bidi="hi-IN"/>
        </w:rPr>
        <w:t>S</w:t>
      </w:r>
      <w:r w:rsidRPr="00724A54">
        <w:rPr>
          <w:rFonts w:ascii="Times New Roman" w:eastAsia="WenQuanYi Micro Hei" w:hAnsi="Times New Roman" w:cs="Lohit Hindi"/>
          <w:sz w:val="24"/>
          <w:szCs w:val="24"/>
          <w:lang w:val="en-US" w:eastAsia="zh-CN" w:bidi="hi-IN"/>
        </w:rPr>
        <w:t xml:space="preserve">C) on 25 February 2014, which was the last CMC meeting, but the concurrent financial support </w:t>
      </w:r>
      <w:r w:rsidR="00A311C3">
        <w:rPr>
          <w:rFonts w:ascii="Times New Roman" w:eastAsia="WenQuanYi Micro Hei" w:hAnsi="Times New Roman" w:cs="Lohit Hindi"/>
          <w:sz w:val="24"/>
          <w:szCs w:val="24"/>
          <w:lang w:val="en-US" w:eastAsia="zh-CN" w:bidi="hi-IN"/>
        </w:rPr>
        <w:t>was n</w:t>
      </w:r>
      <w:r w:rsidRPr="00724A54">
        <w:rPr>
          <w:rFonts w:ascii="Times New Roman" w:eastAsia="WenQuanYi Micro Hei" w:hAnsi="Times New Roman" w:cs="Lohit Hindi"/>
          <w:sz w:val="24"/>
          <w:szCs w:val="24"/>
          <w:lang w:val="en-US" w:eastAsia="zh-CN" w:bidi="hi-IN"/>
        </w:rPr>
        <w:t xml:space="preserve">ot yet provided. </w:t>
      </w:r>
      <w:r w:rsidR="00051AD3">
        <w:rPr>
          <w:rFonts w:ascii="Times New Roman" w:eastAsia="WenQuanYi Micro Hei" w:hAnsi="Times New Roman" w:cs="Lohit Hindi"/>
          <w:sz w:val="24"/>
          <w:szCs w:val="24"/>
          <w:lang w:val="en-US" w:eastAsia="zh-CN" w:bidi="hi-IN"/>
        </w:rPr>
        <w:t xml:space="preserve">He </w:t>
      </w:r>
      <w:r w:rsidRPr="00724A54">
        <w:rPr>
          <w:rFonts w:ascii="Times New Roman" w:eastAsia="WenQuanYi Micro Hei" w:hAnsi="Times New Roman" w:cs="Lohit Hindi"/>
          <w:sz w:val="24"/>
          <w:szCs w:val="24"/>
          <w:lang w:val="en-US" w:eastAsia="zh-CN" w:bidi="hi-IN"/>
        </w:rPr>
        <w:t xml:space="preserve">also </w:t>
      </w:r>
      <w:r w:rsidR="00051AD3">
        <w:rPr>
          <w:rFonts w:ascii="Times New Roman" w:eastAsia="WenQuanYi Micro Hei" w:hAnsi="Times New Roman" w:cs="Lohit Hindi"/>
          <w:sz w:val="24"/>
          <w:szCs w:val="24"/>
          <w:lang w:val="en-US" w:eastAsia="zh-CN" w:bidi="hi-IN"/>
        </w:rPr>
        <w:t xml:space="preserve">said that there is tremendous uncertainty with respect to the </w:t>
      </w:r>
      <w:r w:rsidRPr="00724A54">
        <w:rPr>
          <w:rFonts w:ascii="Times New Roman" w:eastAsia="WenQuanYi Micro Hei" w:hAnsi="Times New Roman" w:cs="Lohit Hindi"/>
          <w:sz w:val="24"/>
          <w:szCs w:val="24"/>
          <w:lang w:val="en-US" w:eastAsia="zh-CN" w:bidi="hi-IN"/>
        </w:rPr>
        <w:t xml:space="preserve">idea of ‘smart city’ </w:t>
      </w:r>
      <w:r w:rsidR="00411515">
        <w:rPr>
          <w:rFonts w:ascii="Times New Roman" w:eastAsia="WenQuanYi Micro Hei" w:hAnsi="Times New Roman" w:cs="Lohit Hindi"/>
          <w:sz w:val="24"/>
          <w:szCs w:val="24"/>
          <w:lang w:val="en-US" w:eastAsia="zh-CN" w:bidi="hi-IN"/>
        </w:rPr>
        <w:t xml:space="preserve">that </w:t>
      </w:r>
      <w:r w:rsidRPr="00724A54">
        <w:rPr>
          <w:rFonts w:ascii="Times New Roman" w:eastAsia="WenQuanYi Micro Hei" w:hAnsi="Times New Roman" w:cs="Lohit Hindi"/>
          <w:sz w:val="24"/>
          <w:szCs w:val="24"/>
          <w:lang w:val="en-US" w:eastAsia="zh-CN" w:bidi="hi-IN"/>
        </w:rPr>
        <w:t xml:space="preserve">has been floated without anyone having an idea of what are </w:t>
      </w:r>
      <w:r w:rsidR="008C3A06">
        <w:rPr>
          <w:rFonts w:ascii="Times New Roman" w:eastAsia="WenQuanYi Micro Hei" w:hAnsi="Times New Roman" w:cs="Lohit Hindi"/>
          <w:sz w:val="24"/>
          <w:szCs w:val="24"/>
          <w:lang w:val="en-US" w:eastAsia="zh-CN" w:bidi="hi-IN"/>
        </w:rPr>
        <w:t>its</w:t>
      </w:r>
      <w:r w:rsidRPr="00724A54">
        <w:rPr>
          <w:rFonts w:ascii="Times New Roman" w:eastAsia="WenQuanYi Micro Hei" w:hAnsi="Times New Roman" w:cs="Lohit Hindi"/>
          <w:sz w:val="24"/>
          <w:szCs w:val="24"/>
          <w:lang w:val="en-US" w:eastAsia="zh-CN" w:bidi="hi-IN"/>
        </w:rPr>
        <w:t xml:space="preserve"> compone</w:t>
      </w:r>
      <w:r w:rsidR="008C3A06">
        <w:rPr>
          <w:rFonts w:ascii="Times New Roman" w:eastAsia="WenQuanYi Micro Hei" w:hAnsi="Times New Roman" w:cs="Lohit Hindi"/>
          <w:sz w:val="24"/>
          <w:szCs w:val="24"/>
          <w:lang w:val="en-US" w:eastAsia="zh-CN" w:bidi="hi-IN"/>
        </w:rPr>
        <w:t>nts</w:t>
      </w:r>
      <w:r w:rsidRPr="00724A54">
        <w:rPr>
          <w:rFonts w:ascii="Times New Roman" w:eastAsia="WenQuanYi Micro Hei" w:hAnsi="Times New Roman" w:cs="Lohit Hindi"/>
          <w:sz w:val="24"/>
          <w:szCs w:val="24"/>
          <w:lang w:val="en-US" w:eastAsia="zh-CN" w:bidi="hi-IN"/>
        </w:rPr>
        <w:t xml:space="preserve">. What is a ‘smart city’? Is it only a digitized city with </w:t>
      </w:r>
      <w:proofErr w:type="spellStart"/>
      <w:r w:rsidRPr="00724A54">
        <w:rPr>
          <w:rFonts w:ascii="Times New Roman" w:eastAsia="WenQuanYi Micro Hei" w:hAnsi="Times New Roman" w:cs="Lohit Hindi"/>
          <w:sz w:val="24"/>
          <w:szCs w:val="24"/>
          <w:lang w:val="en-US" w:eastAsia="zh-CN" w:bidi="hi-IN"/>
        </w:rPr>
        <w:t>wi-fi</w:t>
      </w:r>
      <w:proofErr w:type="spellEnd"/>
      <w:r w:rsidRPr="00724A54">
        <w:rPr>
          <w:rFonts w:ascii="Times New Roman" w:eastAsia="WenQuanYi Micro Hei" w:hAnsi="Times New Roman" w:cs="Lohit Hindi"/>
          <w:sz w:val="24"/>
          <w:szCs w:val="24"/>
          <w:lang w:val="en-US" w:eastAsia="zh-CN" w:bidi="hi-IN"/>
        </w:rPr>
        <w:t xml:space="preserve"> and so on? Mr. </w:t>
      </w:r>
      <w:proofErr w:type="spellStart"/>
      <w:r w:rsidRPr="00724A54">
        <w:rPr>
          <w:rFonts w:ascii="Times New Roman" w:eastAsia="WenQuanYi Micro Hei" w:hAnsi="Times New Roman" w:cs="Lohit Hindi"/>
          <w:sz w:val="24"/>
          <w:szCs w:val="24"/>
          <w:lang w:val="en-US" w:eastAsia="zh-CN" w:bidi="hi-IN"/>
        </w:rPr>
        <w:t>Mishra</w:t>
      </w:r>
      <w:proofErr w:type="spellEnd"/>
      <w:r w:rsidRPr="00724A54">
        <w:rPr>
          <w:rFonts w:ascii="Times New Roman" w:eastAsia="WenQuanYi Micro Hei" w:hAnsi="Times New Roman" w:cs="Lohit Hindi"/>
          <w:sz w:val="24"/>
          <w:szCs w:val="24"/>
          <w:lang w:val="en-US" w:eastAsia="zh-CN" w:bidi="hi-IN"/>
        </w:rPr>
        <w:t xml:space="preserve"> shared from his recent visit to Spain, and a city 200 </w:t>
      </w:r>
      <w:proofErr w:type="spellStart"/>
      <w:r w:rsidRPr="00724A54">
        <w:rPr>
          <w:rFonts w:ascii="Times New Roman" w:eastAsia="WenQuanYi Micro Hei" w:hAnsi="Times New Roman" w:cs="Lohit Hindi"/>
          <w:sz w:val="24"/>
          <w:szCs w:val="24"/>
          <w:lang w:val="en-US" w:eastAsia="zh-CN" w:bidi="hi-IN"/>
        </w:rPr>
        <w:t>kms</w:t>
      </w:r>
      <w:proofErr w:type="spellEnd"/>
      <w:r w:rsidRPr="00724A54">
        <w:rPr>
          <w:rFonts w:ascii="Times New Roman" w:eastAsia="WenQuanYi Micro Hei" w:hAnsi="Times New Roman" w:cs="Lohit Hindi"/>
          <w:sz w:val="24"/>
          <w:szCs w:val="24"/>
          <w:lang w:val="en-US" w:eastAsia="zh-CN" w:bidi="hi-IN"/>
        </w:rPr>
        <w:t xml:space="preserve"> away from Barcelona, which is well developed small city with both affordable and high-end housing in the same locality, with the ‘support staff’ living in the same neighbourhood, the sewerage and drainage facilities managed with the city limits, the educational institutions, markets and city hall situated in walk-able distance and the bus being the only transport or most people walking around to different places. If such is the conception of smart city, then Mr. </w:t>
      </w:r>
      <w:proofErr w:type="spellStart"/>
      <w:r w:rsidRPr="00724A54">
        <w:rPr>
          <w:rFonts w:ascii="Times New Roman" w:eastAsia="WenQuanYi Micro Hei" w:hAnsi="Times New Roman" w:cs="Lohit Hindi"/>
          <w:sz w:val="24"/>
          <w:szCs w:val="24"/>
          <w:lang w:val="en-US" w:eastAsia="zh-CN" w:bidi="hi-IN"/>
        </w:rPr>
        <w:t>Mishra</w:t>
      </w:r>
      <w:proofErr w:type="spellEnd"/>
      <w:r w:rsidRPr="00724A54">
        <w:rPr>
          <w:rFonts w:ascii="Times New Roman" w:eastAsia="WenQuanYi Micro Hei" w:hAnsi="Times New Roman" w:cs="Lohit Hindi"/>
          <w:sz w:val="24"/>
          <w:szCs w:val="24"/>
          <w:lang w:val="en-US" w:eastAsia="zh-CN" w:bidi="hi-IN"/>
        </w:rPr>
        <w:t xml:space="preserve"> found it worthwhile with the digital technologies following along with all this, rather than other way around. He feels that </w:t>
      </w:r>
      <w:proofErr w:type="spellStart"/>
      <w:r w:rsidRPr="00724A54">
        <w:rPr>
          <w:rFonts w:ascii="Times New Roman" w:eastAsia="WenQuanYi Micro Hei" w:hAnsi="Times New Roman" w:cs="Lohit Hindi"/>
          <w:sz w:val="24"/>
          <w:szCs w:val="24"/>
          <w:lang w:val="en-US" w:eastAsia="zh-CN" w:bidi="hi-IN"/>
        </w:rPr>
        <w:t>wi-fi</w:t>
      </w:r>
      <w:proofErr w:type="spellEnd"/>
      <w:r w:rsidRPr="00724A54">
        <w:rPr>
          <w:rFonts w:ascii="Times New Roman" w:eastAsia="WenQuanYi Micro Hei" w:hAnsi="Times New Roman" w:cs="Lohit Hindi"/>
          <w:sz w:val="24"/>
          <w:szCs w:val="24"/>
          <w:lang w:val="en-US" w:eastAsia="zh-CN" w:bidi="hi-IN"/>
        </w:rPr>
        <w:t xml:space="preserve"> could be a part of this holistic vision rather than it being prioritized or made a prelude to a smart city. The main problem identified by Mr. </w:t>
      </w:r>
      <w:proofErr w:type="spellStart"/>
      <w:r w:rsidRPr="00724A54">
        <w:rPr>
          <w:rFonts w:ascii="Times New Roman" w:eastAsia="WenQuanYi Micro Hei" w:hAnsi="Times New Roman" w:cs="Lohit Hindi"/>
          <w:sz w:val="24"/>
          <w:szCs w:val="24"/>
          <w:lang w:val="en-US" w:eastAsia="zh-CN" w:bidi="hi-IN"/>
        </w:rPr>
        <w:t>Mishra</w:t>
      </w:r>
      <w:proofErr w:type="spellEnd"/>
      <w:r w:rsidRPr="00724A54">
        <w:rPr>
          <w:rFonts w:ascii="Times New Roman" w:eastAsia="WenQuanYi Micro Hei" w:hAnsi="Times New Roman" w:cs="Lohit Hindi"/>
          <w:sz w:val="24"/>
          <w:szCs w:val="24"/>
          <w:lang w:val="en-US" w:eastAsia="zh-CN" w:bidi="hi-IN"/>
        </w:rPr>
        <w:t xml:space="preserve"> with respect to envisioning or conceptualizing urban </w:t>
      </w:r>
      <w:r w:rsidRPr="00724A54">
        <w:rPr>
          <w:rFonts w:ascii="Times New Roman" w:eastAsia="WenQuanYi Micro Hei" w:hAnsi="Times New Roman" w:cs="Lohit Hindi"/>
          <w:sz w:val="24"/>
          <w:szCs w:val="24"/>
          <w:lang w:val="en-US" w:eastAsia="zh-CN" w:bidi="hi-IN"/>
        </w:rPr>
        <w:lastRenderedPageBreak/>
        <w:t xml:space="preserve">development is that there have been no systematic studies or planning for cities, whether it was while thinking about JNNURM or smart cities. Each state has specific local requirements, and each city may have its own ideas of development. If all these are not taken into account, then the smart city concept is going to benefit only a few big cities as it has been the case with JNNURM. </w:t>
      </w:r>
    </w:p>
    <w:p w:rsidR="00724A54" w:rsidRPr="00724A54" w:rsidRDefault="00724A54" w:rsidP="00496FF8">
      <w:pPr>
        <w:widowControl w:val="0"/>
        <w:tabs>
          <w:tab w:val="left" w:pos="709"/>
        </w:tabs>
        <w:suppressAutoHyphens/>
        <w:spacing w:line="360" w:lineRule="auto"/>
        <w:jc w:val="both"/>
        <w:rPr>
          <w:rFonts w:ascii="Times New Roman" w:eastAsia="WenQuanYi Micro Hei" w:hAnsi="Times New Roman" w:cs="Lohit Hindi"/>
          <w:b/>
          <w:sz w:val="24"/>
          <w:szCs w:val="24"/>
          <w:lang w:val="en-US" w:eastAsia="zh-CN" w:bidi="hi-IN"/>
        </w:rPr>
      </w:pPr>
      <w:r w:rsidRPr="00724A54">
        <w:rPr>
          <w:rFonts w:ascii="Times New Roman" w:eastAsia="WenQuanYi Micro Hei" w:hAnsi="Times New Roman" w:cs="Lohit Hindi"/>
          <w:b/>
          <w:sz w:val="24"/>
          <w:szCs w:val="24"/>
          <w:lang w:val="en-US" w:eastAsia="zh-CN" w:bidi="hi-IN"/>
        </w:rPr>
        <w:t>Questions</w:t>
      </w:r>
      <w:r w:rsidR="001B6BB5">
        <w:rPr>
          <w:rFonts w:ascii="Times New Roman" w:eastAsia="WenQuanYi Micro Hei" w:hAnsi="Times New Roman" w:cs="Lohit Hindi"/>
          <w:b/>
          <w:sz w:val="24"/>
          <w:szCs w:val="24"/>
          <w:lang w:val="en-US" w:eastAsia="zh-CN" w:bidi="hi-IN"/>
        </w:rPr>
        <w:t>, c</w:t>
      </w:r>
      <w:r w:rsidR="003E608D">
        <w:rPr>
          <w:rFonts w:ascii="Times New Roman" w:eastAsia="WenQuanYi Micro Hei" w:hAnsi="Times New Roman" w:cs="Lohit Hindi"/>
          <w:b/>
          <w:sz w:val="24"/>
          <w:szCs w:val="24"/>
          <w:lang w:val="en-US" w:eastAsia="zh-CN" w:bidi="hi-IN"/>
        </w:rPr>
        <w:t>omments</w:t>
      </w:r>
      <w:r w:rsidR="001B6BB5">
        <w:rPr>
          <w:rFonts w:ascii="Times New Roman" w:eastAsia="WenQuanYi Micro Hei" w:hAnsi="Times New Roman" w:cs="Lohit Hindi"/>
          <w:b/>
          <w:sz w:val="24"/>
          <w:szCs w:val="24"/>
          <w:lang w:val="en-US" w:eastAsia="zh-CN" w:bidi="hi-IN"/>
        </w:rPr>
        <w:t>, suggestions</w:t>
      </w:r>
      <w:r w:rsidRPr="00724A54">
        <w:rPr>
          <w:rFonts w:ascii="Times New Roman" w:eastAsia="WenQuanYi Micro Hei" w:hAnsi="Times New Roman" w:cs="Lohit Hindi"/>
          <w:b/>
          <w:sz w:val="24"/>
          <w:szCs w:val="24"/>
          <w:lang w:val="en-US" w:eastAsia="zh-CN" w:bidi="hi-IN"/>
        </w:rPr>
        <w:t>:</w:t>
      </w:r>
    </w:p>
    <w:p w:rsidR="00724A54" w:rsidRPr="000B3082" w:rsidRDefault="00724A54" w:rsidP="000B3082">
      <w:pPr>
        <w:pStyle w:val="ListParagraph"/>
        <w:widowControl w:val="0"/>
        <w:numPr>
          <w:ilvl w:val="0"/>
          <w:numId w:val="11"/>
        </w:numPr>
        <w:tabs>
          <w:tab w:val="left" w:pos="709"/>
        </w:tabs>
        <w:suppressAutoHyphens/>
        <w:spacing w:line="360" w:lineRule="auto"/>
        <w:jc w:val="both"/>
        <w:rPr>
          <w:rFonts w:ascii="Times New Roman" w:eastAsia="WenQuanYi Micro Hei" w:hAnsi="Times New Roman" w:cs="Lohit Hindi"/>
          <w:sz w:val="24"/>
          <w:szCs w:val="24"/>
          <w:lang w:val="en-US" w:eastAsia="zh-CN" w:bidi="hi-IN"/>
        </w:rPr>
      </w:pPr>
      <w:r w:rsidRPr="000B3082">
        <w:rPr>
          <w:rFonts w:ascii="Times New Roman" w:eastAsia="WenQuanYi Micro Hei" w:hAnsi="Times New Roman" w:cs="Lohit Hindi"/>
          <w:sz w:val="24"/>
          <w:szCs w:val="24"/>
          <w:lang w:val="en-US" w:eastAsia="zh-CN" w:bidi="hi-IN"/>
        </w:rPr>
        <w:t>What is the change in the relations between ULBs and other development authorities, particularly in big cities like Bhubaneswar?</w:t>
      </w:r>
    </w:p>
    <w:p w:rsidR="00724A54" w:rsidRPr="00724A54" w:rsidRDefault="00724A54" w:rsidP="00496FF8">
      <w:pPr>
        <w:widowControl w:val="0"/>
        <w:tabs>
          <w:tab w:val="left" w:pos="709"/>
        </w:tabs>
        <w:suppressAutoHyphens/>
        <w:spacing w:line="360" w:lineRule="auto"/>
        <w:jc w:val="both"/>
        <w:rPr>
          <w:rFonts w:ascii="Times New Roman" w:eastAsia="WenQuanYi Micro Hei" w:hAnsi="Times New Roman" w:cs="Lohit Hindi"/>
          <w:sz w:val="24"/>
          <w:szCs w:val="24"/>
          <w:lang w:val="en-US" w:eastAsia="zh-CN" w:bidi="hi-IN"/>
        </w:rPr>
      </w:pPr>
      <w:r w:rsidRPr="00724A54">
        <w:rPr>
          <w:rFonts w:ascii="Times New Roman" w:eastAsia="WenQuanYi Micro Hei" w:hAnsi="Times New Roman" w:cs="Lohit Hindi"/>
          <w:sz w:val="24"/>
          <w:szCs w:val="24"/>
          <w:lang w:val="en-US" w:eastAsia="zh-CN" w:bidi="hi-IN"/>
        </w:rPr>
        <w:t>As per the Second Administrative</w:t>
      </w:r>
      <w:r w:rsidR="00BE3997">
        <w:rPr>
          <w:rFonts w:ascii="Times New Roman" w:eastAsia="WenQuanYi Micro Hei" w:hAnsi="Times New Roman" w:cs="Lohit Hindi"/>
          <w:sz w:val="24"/>
          <w:szCs w:val="24"/>
          <w:lang w:val="en-US" w:eastAsia="zh-CN" w:bidi="hi-IN"/>
        </w:rPr>
        <w:t xml:space="preserve"> Reforms Commission, it was</w:t>
      </w:r>
      <w:r w:rsidRPr="00724A54">
        <w:rPr>
          <w:rFonts w:ascii="Times New Roman" w:eastAsia="WenQuanYi Micro Hei" w:hAnsi="Times New Roman" w:cs="Lohit Hindi"/>
          <w:sz w:val="24"/>
          <w:szCs w:val="24"/>
          <w:lang w:val="en-US" w:eastAsia="zh-CN" w:bidi="hi-IN"/>
        </w:rPr>
        <w:t xml:space="preserve"> clearly stated that there should not be any development auth</w:t>
      </w:r>
      <w:r w:rsidR="00241C30">
        <w:rPr>
          <w:rFonts w:ascii="Times New Roman" w:eastAsia="WenQuanYi Micro Hei" w:hAnsi="Times New Roman" w:cs="Lohit Hindi"/>
          <w:sz w:val="24"/>
          <w:szCs w:val="24"/>
          <w:lang w:val="en-US" w:eastAsia="zh-CN" w:bidi="hi-IN"/>
        </w:rPr>
        <w:t>ority. As far as the understanding goes, the</w:t>
      </w:r>
      <w:r w:rsidRPr="00724A54">
        <w:rPr>
          <w:rFonts w:ascii="Times New Roman" w:eastAsia="WenQuanYi Micro Hei" w:hAnsi="Times New Roman" w:cs="Lohit Hindi"/>
          <w:sz w:val="24"/>
          <w:szCs w:val="24"/>
          <w:lang w:val="en-US" w:eastAsia="zh-CN" w:bidi="hi-IN"/>
        </w:rPr>
        <w:t xml:space="preserve"> Development Authorities plan for a larger area than the City Municipal Corporation or Municipality, and it is the mandate of the latter bodies to plan for the area within</w:t>
      </w:r>
      <w:r w:rsidR="00AB122D">
        <w:rPr>
          <w:rFonts w:ascii="Times New Roman" w:eastAsia="WenQuanYi Micro Hei" w:hAnsi="Times New Roman" w:cs="Lohit Hindi"/>
          <w:sz w:val="24"/>
          <w:szCs w:val="24"/>
          <w:lang w:val="en-US" w:eastAsia="zh-CN" w:bidi="hi-IN"/>
        </w:rPr>
        <w:t xml:space="preserve"> the city limits</w:t>
      </w:r>
      <w:r w:rsidR="00366ED8">
        <w:rPr>
          <w:rFonts w:ascii="Times New Roman" w:eastAsia="WenQuanYi Micro Hei" w:hAnsi="Times New Roman" w:cs="Lohit Hindi"/>
          <w:sz w:val="24"/>
          <w:szCs w:val="24"/>
          <w:lang w:val="en-US" w:eastAsia="zh-CN" w:bidi="hi-IN"/>
        </w:rPr>
        <w:t>.</w:t>
      </w:r>
      <w:r w:rsidR="00AB122D">
        <w:rPr>
          <w:rFonts w:ascii="Times New Roman" w:eastAsia="WenQuanYi Micro Hei" w:hAnsi="Times New Roman" w:cs="Lohit Hindi"/>
          <w:sz w:val="24"/>
          <w:szCs w:val="24"/>
          <w:lang w:val="en-US" w:eastAsia="zh-CN" w:bidi="hi-IN"/>
        </w:rPr>
        <w:t xml:space="preserve"> </w:t>
      </w:r>
      <w:r w:rsidR="00366ED8">
        <w:rPr>
          <w:rFonts w:ascii="Times New Roman" w:eastAsia="WenQuanYi Micro Hei" w:hAnsi="Times New Roman" w:cs="Lohit Hindi"/>
          <w:sz w:val="24"/>
          <w:szCs w:val="24"/>
          <w:lang w:val="en-US" w:eastAsia="zh-CN" w:bidi="hi-IN"/>
        </w:rPr>
        <w:t>S</w:t>
      </w:r>
      <w:r w:rsidR="00AB122D">
        <w:rPr>
          <w:rFonts w:ascii="Times New Roman" w:eastAsia="WenQuanYi Micro Hei" w:hAnsi="Times New Roman" w:cs="Lohit Hindi"/>
          <w:sz w:val="24"/>
          <w:szCs w:val="24"/>
          <w:lang w:val="en-US" w:eastAsia="zh-CN" w:bidi="hi-IN"/>
        </w:rPr>
        <w:t>haring from his visit to</w:t>
      </w:r>
      <w:r w:rsidRPr="00724A54">
        <w:rPr>
          <w:rFonts w:ascii="Times New Roman" w:eastAsia="WenQuanYi Micro Hei" w:hAnsi="Times New Roman" w:cs="Lohit Hindi"/>
          <w:sz w:val="24"/>
          <w:szCs w:val="24"/>
          <w:lang w:val="en-US" w:eastAsia="zh-CN" w:bidi="hi-IN"/>
        </w:rPr>
        <w:t xml:space="preserve"> </w:t>
      </w:r>
      <w:r w:rsidR="00413EF2" w:rsidRPr="00724A54">
        <w:rPr>
          <w:rFonts w:ascii="Times New Roman" w:eastAsia="WenQuanYi Micro Hei" w:hAnsi="Times New Roman" w:cs="Lohit Hindi"/>
          <w:sz w:val="24"/>
          <w:szCs w:val="24"/>
          <w:lang w:val="en-US" w:eastAsia="zh-CN" w:bidi="hi-IN"/>
        </w:rPr>
        <w:t>Ahmadabad</w:t>
      </w:r>
      <w:r w:rsidRPr="00724A54">
        <w:rPr>
          <w:rFonts w:ascii="Times New Roman" w:eastAsia="WenQuanYi Micro Hei" w:hAnsi="Times New Roman" w:cs="Lohit Hindi"/>
          <w:sz w:val="24"/>
          <w:szCs w:val="24"/>
          <w:lang w:val="en-US" w:eastAsia="zh-CN" w:bidi="hi-IN"/>
        </w:rPr>
        <w:t xml:space="preserve"> in 2009, </w:t>
      </w:r>
      <w:r w:rsidR="00366ED8">
        <w:rPr>
          <w:rFonts w:ascii="Times New Roman" w:eastAsia="WenQuanYi Micro Hei" w:hAnsi="Times New Roman" w:cs="Lohit Hindi"/>
          <w:sz w:val="24"/>
          <w:szCs w:val="24"/>
          <w:lang w:val="en-US" w:eastAsia="zh-CN" w:bidi="hi-IN"/>
        </w:rPr>
        <w:t xml:space="preserve">Mr. </w:t>
      </w:r>
      <w:proofErr w:type="spellStart"/>
      <w:r w:rsidR="00366ED8">
        <w:rPr>
          <w:rFonts w:ascii="Times New Roman" w:eastAsia="WenQuanYi Micro Hei" w:hAnsi="Times New Roman" w:cs="Lohit Hindi"/>
          <w:sz w:val="24"/>
          <w:szCs w:val="24"/>
          <w:lang w:val="en-US" w:eastAsia="zh-CN" w:bidi="hi-IN"/>
        </w:rPr>
        <w:t>Mishra</w:t>
      </w:r>
      <w:proofErr w:type="spellEnd"/>
      <w:r w:rsidR="00366ED8">
        <w:rPr>
          <w:rFonts w:ascii="Times New Roman" w:eastAsia="WenQuanYi Micro Hei" w:hAnsi="Times New Roman" w:cs="Lohit Hindi"/>
          <w:sz w:val="24"/>
          <w:szCs w:val="24"/>
          <w:lang w:val="en-US" w:eastAsia="zh-CN" w:bidi="hi-IN"/>
        </w:rPr>
        <w:t xml:space="preserve"> quoted the example of </w:t>
      </w:r>
      <w:r w:rsidR="00C80920">
        <w:rPr>
          <w:rFonts w:ascii="Times New Roman" w:eastAsia="WenQuanYi Micro Hei" w:hAnsi="Times New Roman" w:cs="Lohit Hindi"/>
          <w:sz w:val="24"/>
          <w:szCs w:val="24"/>
          <w:lang w:val="en-US" w:eastAsia="zh-CN" w:bidi="hi-IN"/>
        </w:rPr>
        <w:t>Ahmadabad</w:t>
      </w:r>
      <w:r w:rsidR="00366ED8">
        <w:rPr>
          <w:rFonts w:ascii="Times New Roman" w:eastAsia="WenQuanYi Micro Hei" w:hAnsi="Times New Roman" w:cs="Lohit Hindi"/>
          <w:sz w:val="24"/>
          <w:szCs w:val="24"/>
          <w:lang w:val="en-US" w:eastAsia="zh-CN" w:bidi="hi-IN"/>
        </w:rPr>
        <w:t xml:space="preserve"> Municipal </w:t>
      </w:r>
      <w:r w:rsidR="00C80920">
        <w:rPr>
          <w:rFonts w:ascii="Times New Roman" w:eastAsia="WenQuanYi Micro Hei" w:hAnsi="Times New Roman" w:cs="Lohit Hindi"/>
          <w:sz w:val="24"/>
          <w:szCs w:val="24"/>
          <w:lang w:val="en-US" w:eastAsia="zh-CN" w:bidi="hi-IN"/>
        </w:rPr>
        <w:t>Corporation</w:t>
      </w:r>
      <w:r w:rsidR="00956295">
        <w:rPr>
          <w:rFonts w:ascii="Times New Roman" w:eastAsia="WenQuanYi Micro Hei" w:hAnsi="Times New Roman" w:cs="Lohit Hindi"/>
          <w:sz w:val="24"/>
          <w:szCs w:val="24"/>
          <w:lang w:val="en-US" w:eastAsia="zh-CN" w:bidi="hi-IN"/>
        </w:rPr>
        <w:t xml:space="preserve"> (AMC)</w:t>
      </w:r>
      <w:r w:rsidR="00366ED8">
        <w:rPr>
          <w:rFonts w:ascii="Times New Roman" w:eastAsia="WenQuanYi Micro Hei" w:hAnsi="Times New Roman" w:cs="Lohit Hindi"/>
          <w:sz w:val="24"/>
          <w:szCs w:val="24"/>
          <w:lang w:val="en-US" w:eastAsia="zh-CN" w:bidi="hi-IN"/>
        </w:rPr>
        <w:t xml:space="preserve"> whose </w:t>
      </w:r>
      <w:r w:rsidRPr="00724A54">
        <w:rPr>
          <w:rFonts w:ascii="Times New Roman" w:eastAsia="WenQuanYi Micro Hei" w:hAnsi="Times New Roman" w:cs="Lohit Hindi"/>
          <w:sz w:val="24"/>
          <w:szCs w:val="24"/>
          <w:lang w:val="en-US" w:eastAsia="zh-CN" w:bidi="hi-IN"/>
        </w:rPr>
        <w:t xml:space="preserve">Director </w:t>
      </w:r>
      <w:r w:rsidR="00366ED8">
        <w:rPr>
          <w:rFonts w:ascii="Times New Roman" w:eastAsia="WenQuanYi Micro Hei" w:hAnsi="Times New Roman" w:cs="Lohit Hindi"/>
          <w:sz w:val="24"/>
          <w:szCs w:val="24"/>
          <w:lang w:val="en-US" w:eastAsia="zh-CN" w:bidi="hi-IN"/>
        </w:rPr>
        <w:t>c</w:t>
      </w:r>
      <w:r w:rsidRPr="00724A54">
        <w:rPr>
          <w:rFonts w:ascii="Times New Roman" w:eastAsia="WenQuanYi Micro Hei" w:hAnsi="Times New Roman" w:cs="Lohit Hindi"/>
          <w:sz w:val="24"/>
          <w:szCs w:val="24"/>
          <w:lang w:val="en-US" w:eastAsia="zh-CN" w:bidi="hi-IN"/>
        </w:rPr>
        <w:t xml:space="preserve">atalogued a host of functions that it performed, except Law and Order and Public Distribution. This was the breadth of functions performed by the AMC and it is important to create a planning wing in the Municipal Corporation. And the development authorities should plan for the peri-urban areas. But if we look at the Bhubaneswar Development Authority Act that was passed in 1982, we would realize that many of its provisions are violating the powers of the ULBs. The parastatal organizations have been created to weaken the ULBs. As of now the Municipal Corporation Act that was enacted in 2003 is applicable but the Municipal Corporation Act of 1950 is more coherent, visionary, practical and better for the city than the former, which is nothing but a copy-paste exercise of 5-6 states. It is of utmost importance that the planning function is transferred to the BMC. If there is any water logging, drainage or maintenance issues, then the people come to the BMC and not go to the BDA. But the building approvals are given by the BDA and not by the BMC, which is contrary to the provision in the Municipal Corporation Act, 1950. It stated that no building approval should be given without the clearance of the Executive Commissioner of the BMC. There are also many overlaps in the laws, for instance in the Police Act there is a provision that they would remove the road side encroachments, while it is also provided in the Municipal Corporation Act. </w:t>
      </w:r>
      <w:r w:rsidR="00A04A70">
        <w:rPr>
          <w:rFonts w:ascii="Times New Roman" w:eastAsia="WenQuanYi Micro Hei" w:hAnsi="Times New Roman" w:cs="Lohit Hindi"/>
          <w:sz w:val="24"/>
          <w:szCs w:val="24"/>
          <w:lang w:val="en-US" w:eastAsia="zh-CN" w:bidi="hi-IN"/>
        </w:rPr>
        <w:t>Hence, t</w:t>
      </w:r>
      <w:r w:rsidRPr="00724A54">
        <w:rPr>
          <w:rFonts w:ascii="Times New Roman" w:eastAsia="WenQuanYi Micro Hei" w:hAnsi="Times New Roman" w:cs="Lohit Hindi"/>
          <w:sz w:val="24"/>
          <w:szCs w:val="24"/>
          <w:lang w:val="en-US" w:eastAsia="zh-CN" w:bidi="hi-IN"/>
        </w:rPr>
        <w:t xml:space="preserve">here is a need for clear division of responsibilities and powers among the various authorities, since multiple authorities with overlapping powers, without clear definition of roles or chain of command, will kill the </w:t>
      </w:r>
      <w:r w:rsidRPr="00724A54">
        <w:rPr>
          <w:rFonts w:ascii="Times New Roman" w:eastAsia="WenQuanYi Micro Hei" w:hAnsi="Times New Roman" w:cs="Lohit Hindi"/>
          <w:sz w:val="24"/>
          <w:szCs w:val="24"/>
          <w:lang w:val="en-US" w:eastAsia="zh-CN" w:bidi="hi-IN"/>
        </w:rPr>
        <w:lastRenderedPageBreak/>
        <w:t xml:space="preserve">progress of the city. </w:t>
      </w:r>
    </w:p>
    <w:p w:rsidR="00724A54" w:rsidRPr="000B3082" w:rsidRDefault="001C26EB" w:rsidP="000B3082">
      <w:pPr>
        <w:pStyle w:val="ListParagraph"/>
        <w:widowControl w:val="0"/>
        <w:numPr>
          <w:ilvl w:val="0"/>
          <w:numId w:val="11"/>
        </w:numPr>
        <w:tabs>
          <w:tab w:val="left" w:pos="709"/>
        </w:tabs>
        <w:suppressAutoHyphens/>
        <w:spacing w:line="360" w:lineRule="auto"/>
        <w:jc w:val="both"/>
        <w:rPr>
          <w:rFonts w:ascii="Times New Roman" w:eastAsia="WenQuanYi Micro Hei" w:hAnsi="Times New Roman" w:cs="Lohit Hindi"/>
          <w:sz w:val="24"/>
          <w:szCs w:val="24"/>
          <w:lang w:val="en-US" w:eastAsia="zh-CN" w:bidi="hi-IN"/>
        </w:rPr>
      </w:pPr>
      <w:r>
        <w:rPr>
          <w:rFonts w:ascii="Times New Roman" w:eastAsia="WenQuanYi Micro Hei" w:hAnsi="Times New Roman" w:cs="Lohit Hindi"/>
          <w:sz w:val="24"/>
          <w:szCs w:val="24"/>
          <w:lang w:val="en-US" w:eastAsia="zh-CN" w:bidi="hi-IN"/>
        </w:rPr>
        <w:t xml:space="preserve">There is a suggestion towards creating a </w:t>
      </w:r>
      <w:r w:rsidR="00724A54" w:rsidRPr="000B3082">
        <w:rPr>
          <w:rFonts w:ascii="Times New Roman" w:eastAsia="WenQuanYi Micro Hei" w:hAnsi="Times New Roman" w:cs="Lohit Hindi"/>
          <w:sz w:val="24"/>
          <w:szCs w:val="24"/>
          <w:lang w:val="en-US" w:eastAsia="zh-CN" w:bidi="hi-IN"/>
        </w:rPr>
        <w:t>single window with the powers entrusted to the BMC and this has been debated for long. There have also been steps by the Development authorities in Odisha to transfer the functions to the ULBs. What are the precise blocks to this in the context of Odisha? Why is the actual transfer not happening?</w:t>
      </w:r>
    </w:p>
    <w:p w:rsidR="00724A54" w:rsidRPr="00724A54" w:rsidRDefault="00724A54" w:rsidP="00496FF8">
      <w:pPr>
        <w:widowControl w:val="0"/>
        <w:tabs>
          <w:tab w:val="left" w:pos="709"/>
        </w:tabs>
        <w:suppressAutoHyphens/>
        <w:spacing w:line="360" w:lineRule="auto"/>
        <w:jc w:val="both"/>
        <w:rPr>
          <w:rFonts w:ascii="Times New Roman" w:eastAsia="WenQuanYi Micro Hei" w:hAnsi="Times New Roman" w:cs="Lohit Hindi"/>
          <w:sz w:val="24"/>
          <w:szCs w:val="24"/>
          <w:lang w:val="en-US" w:eastAsia="zh-CN" w:bidi="hi-IN"/>
        </w:rPr>
      </w:pPr>
      <w:r w:rsidRPr="00724A54">
        <w:rPr>
          <w:rFonts w:ascii="Times New Roman" w:eastAsia="WenQuanYi Micro Hei" w:hAnsi="Times New Roman" w:cs="Lohit Hindi"/>
          <w:sz w:val="24"/>
          <w:szCs w:val="24"/>
          <w:lang w:val="en-US" w:eastAsia="zh-CN" w:bidi="hi-IN"/>
        </w:rPr>
        <w:t xml:space="preserve">The blocks are both internal and external. For instance, even the Primary Health and Water Supply functions departments do not want to come under the ambit of ULBs. There is an inherent opposition by them, and so is the case with the development authorities. But when we are talking about development authorities, we are mostly referring to Bhubaneswar Development Authority, since the other development authorities are playing no significant role, wherein one of their offices is known as a ‘notice board’ since they have no staff. With respect to Cuttack Development Authority, they have taken salary, administration and other establishment costs to the extent of Rs. 2.75 </w:t>
      </w:r>
      <w:proofErr w:type="spellStart"/>
      <w:r w:rsidRPr="00724A54">
        <w:rPr>
          <w:rFonts w:ascii="Times New Roman" w:eastAsia="WenQuanYi Micro Hei" w:hAnsi="Times New Roman" w:cs="Lohit Hindi"/>
          <w:sz w:val="24"/>
          <w:szCs w:val="24"/>
          <w:lang w:val="en-US" w:eastAsia="zh-CN" w:bidi="hi-IN"/>
        </w:rPr>
        <w:t>crores</w:t>
      </w:r>
      <w:proofErr w:type="spellEnd"/>
      <w:r w:rsidRPr="00724A54">
        <w:rPr>
          <w:rFonts w:ascii="Times New Roman" w:eastAsia="WenQuanYi Micro Hei" w:hAnsi="Times New Roman" w:cs="Lohit Hindi"/>
          <w:sz w:val="24"/>
          <w:szCs w:val="24"/>
          <w:lang w:val="en-US" w:eastAsia="zh-CN" w:bidi="hi-IN"/>
        </w:rPr>
        <w:t xml:space="preserve"> in the last 9 months, while their developmental expenditure is to the tune of Rs. 7 </w:t>
      </w:r>
      <w:proofErr w:type="spellStart"/>
      <w:r w:rsidRPr="00724A54">
        <w:rPr>
          <w:rFonts w:ascii="Times New Roman" w:eastAsia="WenQuanYi Micro Hei" w:hAnsi="Times New Roman" w:cs="Lohit Hindi"/>
          <w:sz w:val="24"/>
          <w:szCs w:val="24"/>
          <w:lang w:val="en-US" w:eastAsia="zh-CN" w:bidi="hi-IN"/>
        </w:rPr>
        <w:t>lakh</w:t>
      </w:r>
      <w:proofErr w:type="spellEnd"/>
      <w:r w:rsidRPr="00724A54">
        <w:rPr>
          <w:rFonts w:ascii="Times New Roman" w:eastAsia="WenQuanYi Micro Hei" w:hAnsi="Times New Roman" w:cs="Lohit Hindi"/>
          <w:sz w:val="24"/>
          <w:szCs w:val="24"/>
          <w:lang w:val="en-US" w:eastAsia="zh-CN" w:bidi="hi-IN"/>
        </w:rPr>
        <w:t xml:space="preserve">. </w:t>
      </w:r>
      <w:proofErr w:type="spellStart"/>
      <w:r w:rsidRPr="00724A54">
        <w:rPr>
          <w:rFonts w:ascii="Times New Roman" w:eastAsia="WenQuanYi Micro Hei" w:hAnsi="Times New Roman" w:cs="Lohit Hindi"/>
          <w:sz w:val="24"/>
          <w:szCs w:val="24"/>
          <w:lang w:val="en-US" w:eastAsia="zh-CN" w:bidi="hi-IN"/>
        </w:rPr>
        <w:t>Puri-Konark</w:t>
      </w:r>
      <w:proofErr w:type="spellEnd"/>
      <w:r w:rsidRPr="00724A54">
        <w:rPr>
          <w:rFonts w:ascii="Times New Roman" w:eastAsia="WenQuanYi Micro Hei" w:hAnsi="Times New Roman" w:cs="Lohit Hindi"/>
          <w:sz w:val="24"/>
          <w:szCs w:val="24"/>
          <w:lang w:val="en-US" w:eastAsia="zh-CN" w:bidi="hi-IN"/>
        </w:rPr>
        <w:t xml:space="preserve"> Develo</w:t>
      </w:r>
      <w:r w:rsidR="00F5164C">
        <w:rPr>
          <w:rFonts w:ascii="Times New Roman" w:eastAsia="WenQuanYi Micro Hei" w:hAnsi="Times New Roman" w:cs="Lohit Hindi"/>
          <w:sz w:val="24"/>
          <w:szCs w:val="24"/>
          <w:lang w:val="en-US" w:eastAsia="zh-CN" w:bidi="hi-IN"/>
        </w:rPr>
        <w:t>pment Authority (PKDA) was also functioning but it was</w:t>
      </w:r>
      <w:r w:rsidRPr="00724A54">
        <w:rPr>
          <w:rFonts w:ascii="Times New Roman" w:eastAsia="WenQuanYi Micro Hei" w:hAnsi="Times New Roman" w:cs="Lohit Hindi"/>
          <w:sz w:val="24"/>
          <w:szCs w:val="24"/>
          <w:lang w:val="en-US" w:eastAsia="zh-CN" w:bidi="hi-IN"/>
        </w:rPr>
        <w:t xml:space="preserve"> person-driven. First of all there is a need for strong political will, second there is a need for strong administrative decision to follow it in spite of the opposition, and it is crucial to strengthen ULBs.</w:t>
      </w:r>
    </w:p>
    <w:p w:rsidR="00724A54" w:rsidRPr="000B3082" w:rsidRDefault="00640D88" w:rsidP="000B3082">
      <w:pPr>
        <w:pStyle w:val="ListParagraph"/>
        <w:widowControl w:val="0"/>
        <w:numPr>
          <w:ilvl w:val="0"/>
          <w:numId w:val="11"/>
        </w:numPr>
        <w:tabs>
          <w:tab w:val="left" w:pos="709"/>
        </w:tabs>
        <w:suppressAutoHyphens/>
        <w:spacing w:line="360" w:lineRule="auto"/>
        <w:jc w:val="both"/>
        <w:rPr>
          <w:rFonts w:ascii="Times New Roman" w:eastAsia="WenQuanYi Micro Hei" w:hAnsi="Times New Roman" w:cs="Lohit Hindi"/>
          <w:sz w:val="24"/>
          <w:szCs w:val="24"/>
          <w:lang w:val="en-US" w:eastAsia="zh-CN" w:bidi="hi-IN"/>
        </w:rPr>
      </w:pPr>
      <w:r w:rsidRPr="000B3082">
        <w:rPr>
          <w:rFonts w:ascii="Times New Roman" w:eastAsia="WenQuanYi Micro Hei" w:hAnsi="Times New Roman" w:cs="Lohit Hindi"/>
          <w:sz w:val="24"/>
          <w:szCs w:val="24"/>
          <w:lang w:val="en-US" w:eastAsia="zh-CN" w:bidi="hi-IN"/>
        </w:rPr>
        <w:t>A</w:t>
      </w:r>
      <w:r w:rsidR="00724A54" w:rsidRPr="000B3082">
        <w:rPr>
          <w:rFonts w:ascii="Times New Roman" w:eastAsia="WenQuanYi Micro Hei" w:hAnsi="Times New Roman" w:cs="Lohit Hindi"/>
          <w:sz w:val="24"/>
          <w:szCs w:val="24"/>
          <w:lang w:val="en-US" w:eastAsia="zh-CN" w:bidi="hi-IN"/>
        </w:rPr>
        <w:t xml:space="preserve">s an outsider, without coming to the state, meeting people or doing site visits, one gets an impression that Odisha is the most pro-reforms state, with one the most contemporary Municipal Act, Slum Act, green building control rules, CRZ, fresh water, you name it and there is. </w:t>
      </w:r>
      <w:r w:rsidR="00760AC9" w:rsidRPr="000B3082">
        <w:rPr>
          <w:rFonts w:ascii="Times New Roman" w:eastAsia="WenQuanYi Micro Hei" w:hAnsi="Times New Roman" w:cs="Lohit Hindi"/>
          <w:sz w:val="24"/>
          <w:szCs w:val="24"/>
          <w:lang w:val="en-US" w:eastAsia="zh-CN" w:bidi="hi-IN"/>
        </w:rPr>
        <w:t>What are your thoughts on this?</w:t>
      </w:r>
    </w:p>
    <w:p w:rsidR="00724A54" w:rsidRPr="00724A54" w:rsidRDefault="00724A54" w:rsidP="00496FF8">
      <w:pPr>
        <w:widowControl w:val="0"/>
        <w:tabs>
          <w:tab w:val="left" w:pos="709"/>
        </w:tabs>
        <w:suppressAutoHyphens/>
        <w:spacing w:line="360" w:lineRule="auto"/>
        <w:jc w:val="both"/>
        <w:rPr>
          <w:rFonts w:ascii="Times New Roman" w:eastAsia="WenQuanYi Micro Hei" w:hAnsi="Times New Roman" w:cs="Lohit Hindi"/>
          <w:sz w:val="24"/>
          <w:szCs w:val="24"/>
          <w:lang w:val="en-US" w:eastAsia="zh-CN" w:bidi="hi-IN"/>
        </w:rPr>
      </w:pPr>
      <w:r w:rsidRPr="00724A54">
        <w:rPr>
          <w:rFonts w:ascii="Times New Roman" w:eastAsia="WenQuanYi Micro Hei" w:hAnsi="Times New Roman" w:cs="Lohit Hindi"/>
          <w:sz w:val="24"/>
          <w:szCs w:val="24"/>
          <w:lang w:val="en-US" w:eastAsia="zh-CN" w:bidi="hi-IN"/>
        </w:rPr>
        <w:t xml:space="preserve">Odisha state government is very sincere in implementing in letter but not in spirit </w:t>
      </w:r>
      <w:r w:rsidR="00A47D83">
        <w:rPr>
          <w:rFonts w:ascii="Times New Roman" w:eastAsia="WenQuanYi Micro Hei" w:hAnsi="Times New Roman" w:cs="Lohit Hindi"/>
          <w:sz w:val="24"/>
          <w:szCs w:val="24"/>
          <w:lang w:val="en-US" w:eastAsia="zh-CN" w:bidi="hi-IN"/>
        </w:rPr>
        <w:t xml:space="preserve">and </w:t>
      </w:r>
      <w:r w:rsidRPr="00724A54">
        <w:rPr>
          <w:rFonts w:ascii="Times New Roman" w:eastAsia="WenQuanYi Micro Hei" w:hAnsi="Times New Roman" w:cs="Lohit Hindi"/>
          <w:sz w:val="24"/>
          <w:szCs w:val="24"/>
          <w:lang w:val="en-US" w:eastAsia="zh-CN" w:bidi="hi-IN"/>
        </w:rPr>
        <w:t>every direction given by the Central government</w:t>
      </w:r>
      <w:r w:rsidR="00A47D83">
        <w:rPr>
          <w:rFonts w:ascii="Times New Roman" w:eastAsia="WenQuanYi Micro Hei" w:hAnsi="Times New Roman" w:cs="Lohit Hindi"/>
          <w:sz w:val="24"/>
          <w:szCs w:val="24"/>
          <w:lang w:val="en-US" w:eastAsia="zh-CN" w:bidi="hi-IN"/>
        </w:rPr>
        <w:t xml:space="preserve"> is followed</w:t>
      </w:r>
      <w:r w:rsidRPr="00724A54">
        <w:rPr>
          <w:rFonts w:ascii="Times New Roman" w:eastAsia="WenQuanYi Micro Hei" w:hAnsi="Times New Roman" w:cs="Lohit Hindi"/>
          <w:sz w:val="24"/>
          <w:szCs w:val="24"/>
          <w:lang w:val="en-US" w:eastAsia="zh-CN" w:bidi="hi-IN"/>
        </w:rPr>
        <w:t xml:space="preserve"> because we fear that we may lose funds on that front. Odisha government does not have the acumen or the intelligence to read between the </w:t>
      </w:r>
      <w:r w:rsidR="002C2CB0">
        <w:rPr>
          <w:rFonts w:ascii="Times New Roman" w:eastAsia="WenQuanYi Micro Hei" w:hAnsi="Times New Roman" w:cs="Lohit Hindi"/>
          <w:sz w:val="24"/>
          <w:szCs w:val="24"/>
          <w:lang w:val="en-US" w:eastAsia="zh-CN" w:bidi="hi-IN"/>
        </w:rPr>
        <w:t>lines, like other states. As it has been rightly observed that</w:t>
      </w:r>
      <w:r w:rsidRPr="00724A54">
        <w:rPr>
          <w:rFonts w:ascii="Times New Roman" w:eastAsia="WenQuanYi Micro Hei" w:hAnsi="Times New Roman" w:cs="Lohit Hindi"/>
          <w:sz w:val="24"/>
          <w:szCs w:val="24"/>
          <w:lang w:val="en-US" w:eastAsia="zh-CN" w:bidi="hi-IN"/>
        </w:rPr>
        <w:t xml:space="preserve"> as per t</w:t>
      </w:r>
      <w:r w:rsidR="00C54B0B">
        <w:rPr>
          <w:rFonts w:ascii="Times New Roman" w:eastAsia="WenQuanYi Micro Hei" w:hAnsi="Times New Roman" w:cs="Lohit Hindi"/>
          <w:sz w:val="24"/>
          <w:szCs w:val="24"/>
          <w:lang w:val="en-US" w:eastAsia="zh-CN" w:bidi="hi-IN"/>
        </w:rPr>
        <w:t>he accreditation report Odisha is</w:t>
      </w:r>
      <w:r w:rsidRPr="00724A54">
        <w:rPr>
          <w:rFonts w:ascii="Times New Roman" w:eastAsia="WenQuanYi Micro Hei" w:hAnsi="Times New Roman" w:cs="Lohit Hindi"/>
          <w:sz w:val="24"/>
          <w:szCs w:val="24"/>
          <w:lang w:val="en-US" w:eastAsia="zh-CN" w:bidi="hi-IN"/>
        </w:rPr>
        <w:t xml:space="preserve"> best in complying with the reforms, but immediately we bring in notifications. On paper, out of the 18 we have already transferred 17 functions to the ULBs, except fire since Bhubaneswar does not qualify as a 1 million plus city according to 2011 census. But it is important to understand in what way these functions are being transferred in practice. For instance, the water supply function has been transferre</w:t>
      </w:r>
      <w:r w:rsidR="00A47D83">
        <w:rPr>
          <w:rFonts w:ascii="Times New Roman" w:eastAsia="WenQuanYi Micro Hei" w:hAnsi="Times New Roman" w:cs="Lohit Hindi"/>
          <w:sz w:val="24"/>
          <w:szCs w:val="24"/>
          <w:lang w:val="en-US" w:eastAsia="zh-CN" w:bidi="hi-IN"/>
        </w:rPr>
        <w:t>d</w:t>
      </w:r>
      <w:r w:rsidRPr="00724A54">
        <w:rPr>
          <w:rFonts w:ascii="Times New Roman" w:eastAsia="WenQuanYi Micro Hei" w:hAnsi="Times New Roman" w:cs="Lohit Hindi"/>
          <w:sz w:val="24"/>
          <w:szCs w:val="24"/>
          <w:lang w:val="en-US" w:eastAsia="zh-CN" w:bidi="hi-IN"/>
        </w:rPr>
        <w:t xml:space="preserve"> but the BMC in turn passes a resolution saying that it does not have the technical capacities an</w:t>
      </w:r>
      <w:r w:rsidR="00A47D83">
        <w:rPr>
          <w:rFonts w:ascii="Times New Roman" w:eastAsia="WenQuanYi Micro Hei" w:hAnsi="Times New Roman" w:cs="Lohit Hindi"/>
          <w:sz w:val="24"/>
          <w:szCs w:val="24"/>
          <w:lang w:val="en-US" w:eastAsia="zh-CN" w:bidi="hi-IN"/>
        </w:rPr>
        <w:t xml:space="preserve">d </w:t>
      </w:r>
      <w:r w:rsidR="00A47D83">
        <w:rPr>
          <w:rFonts w:ascii="Times New Roman" w:eastAsia="WenQuanYi Micro Hei" w:hAnsi="Times New Roman" w:cs="Lohit Hindi"/>
          <w:sz w:val="24"/>
          <w:szCs w:val="24"/>
          <w:lang w:val="en-US" w:eastAsia="zh-CN" w:bidi="hi-IN"/>
        </w:rPr>
        <w:lastRenderedPageBreak/>
        <w:t>transfers it back to the line</w:t>
      </w:r>
      <w:r w:rsidRPr="00724A54">
        <w:rPr>
          <w:rFonts w:ascii="Times New Roman" w:eastAsia="WenQuanYi Micro Hei" w:hAnsi="Times New Roman" w:cs="Lohit Hindi"/>
          <w:sz w:val="24"/>
          <w:szCs w:val="24"/>
          <w:lang w:val="en-US" w:eastAsia="zh-CN" w:bidi="hi-IN"/>
        </w:rPr>
        <w:t xml:space="preserve"> departments. This is the kind of process, which is going on.</w:t>
      </w:r>
      <w:r w:rsidR="000A0117">
        <w:rPr>
          <w:rFonts w:ascii="Times New Roman" w:eastAsia="WenQuanYi Micro Hei" w:hAnsi="Times New Roman" w:cs="Lohit Hindi"/>
          <w:sz w:val="24"/>
          <w:szCs w:val="24"/>
          <w:lang w:val="en-US" w:eastAsia="zh-CN" w:bidi="hi-IN"/>
        </w:rPr>
        <w:t xml:space="preserve"> </w:t>
      </w:r>
      <w:r w:rsidRPr="00724A54">
        <w:rPr>
          <w:rFonts w:ascii="Times New Roman" w:eastAsia="WenQuanYi Micro Hei" w:hAnsi="Times New Roman" w:cs="Lohit Hindi"/>
          <w:sz w:val="24"/>
          <w:szCs w:val="24"/>
          <w:lang w:val="en-US" w:eastAsia="zh-CN" w:bidi="hi-IN"/>
        </w:rPr>
        <w:t xml:space="preserve">Mr. </w:t>
      </w:r>
      <w:proofErr w:type="spellStart"/>
      <w:r w:rsidRPr="00724A54">
        <w:rPr>
          <w:rFonts w:ascii="Times New Roman" w:eastAsia="WenQuanYi Micro Hei" w:hAnsi="Times New Roman" w:cs="Lohit Hindi"/>
          <w:sz w:val="24"/>
          <w:szCs w:val="24"/>
          <w:lang w:val="en-US" w:eastAsia="zh-CN" w:bidi="hi-IN"/>
        </w:rPr>
        <w:t>Mishra</w:t>
      </w:r>
      <w:proofErr w:type="spellEnd"/>
      <w:r w:rsidRPr="00724A54">
        <w:rPr>
          <w:rFonts w:ascii="Times New Roman" w:eastAsia="WenQuanYi Micro Hei" w:hAnsi="Times New Roman" w:cs="Lohit Hindi"/>
          <w:sz w:val="24"/>
          <w:szCs w:val="24"/>
          <w:lang w:val="en-US" w:eastAsia="zh-CN" w:bidi="hi-IN"/>
        </w:rPr>
        <w:t xml:space="preserve"> assured for small group discussion, where he could share further and he could give more details or comments for the report, without necessarily quoting the DMA. </w:t>
      </w:r>
    </w:p>
    <w:p w:rsidR="00724A54" w:rsidRPr="004C4AB3" w:rsidRDefault="00724A54" w:rsidP="00496FF8">
      <w:pPr>
        <w:widowControl w:val="0"/>
        <w:tabs>
          <w:tab w:val="left" w:pos="709"/>
        </w:tabs>
        <w:suppressAutoHyphens/>
        <w:spacing w:line="360" w:lineRule="auto"/>
        <w:jc w:val="both"/>
        <w:rPr>
          <w:rFonts w:ascii="Times New Roman" w:eastAsia="WenQuanYi Micro Hei" w:hAnsi="Times New Roman" w:cs="Lohit Hindi"/>
          <w:sz w:val="24"/>
          <w:szCs w:val="24"/>
          <w:lang w:val="en-US" w:eastAsia="zh-CN" w:bidi="hi-IN"/>
        </w:rPr>
      </w:pPr>
      <w:r w:rsidRPr="00724A54">
        <w:rPr>
          <w:rFonts w:ascii="Times New Roman" w:eastAsia="WenQuanYi Micro Hei" w:hAnsi="Times New Roman" w:cs="Lohit Hindi"/>
          <w:sz w:val="24"/>
          <w:szCs w:val="24"/>
          <w:lang w:val="en-US" w:eastAsia="zh-CN" w:bidi="hi-IN"/>
        </w:rPr>
        <w:t xml:space="preserve">Thanking Mr. </w:t>
      </w:r>
      <w:proofErr w:type="spellStart"/>
      <w:r w:rsidR="003D58DC">
        <w:rPr>
          <w:rFonts w:ascii="Times New Roman" w:eastAsia="WenQuanYi Micro Hei" w:hAnsi="Times New Roman" w:cs="Lohit Hindi"/>
          <w:sz w:val="24"/>
          <w:szCs w:val="24"/>
          <w:lang w:val="en-US" w:eastAsia="zh-CN" w:bidi="hi-IN"/>
        </w:rPr>
        <w:t>Sanib</w:t>
      </w:r>
      <w:proofErr w:type="spellEnd"/>
      <w:r w:rsidR="003D58DC">
        <w:rPr>
          <w:rFonts w:ascii="Times New Roman" w:eastAsia="WenQuanYi Micro Hei" w:hAnsi="Times New Roman" w:cs="Lohit Hindi"/>
          <w:sz w:val="24"/>
          <w:szCs w:val="24"/>
          <w:lang w:val="en-US" w:eastAsia="zh-CN" w:bidi="hi-IN"/>
        </w:rPr>
        <w:t xml:space="preserve"> </w:t>
      </w:r>
      <w:proofErr w:type="spellStart"/>
      <w:r w:rsidRPr="00724A54">
        <w:rPr>
          <w:rFonts w:ascii="Times New Roman" w:eastAsia="WenQuanYi Micro Hei" w:hAnsi="Times New Roman" w:cs="Lohit Hindi"/>
          <w:sz w:val="24"/>
          <w:szCs w:val="24"/>
          <w:lang w:val="en-US" w:eastAsia="zh-CN" w:bidi="hi-IN"/>
        </w:rPr>
        <w:t>Mishra</w:t>
      </w:r>
      <w:proofErr w:type="spellEnd"/>
      <w:r w:rsidRPr="00724A54">
        <w:rPr>
          <w:rFonts w:ascii="Times New Roman" w:eastAsia="WenQuanYi Micro Hei" w:hAnsi="Times New Roman" w:cs="Lohit Hindi"/>
          <w:sz w:val="24"/>
          <w:szCs w:val="24"/>
          <w:lang w:val="en-US" w:eastAsia="zh-CN" w:bidi="hi-IN"/>
        </w:rPr>
        <w:t xml:space="preserve"> for sharing at this workshop, Prof. </w:t>
      </w:r>
      <w:proofErr w:type="spellStart"/>
      <w:r w:rsidRPr="00724A54">
        <w:rPr>
          <w:rFonts w:ascii="Times New Roman" w:eastAsia="WenQuanYi Micro Hei" w:hAnsi="Times New Roman" w:cs="Lohit Hindi"/>
          <w:sz w:val="24"/>
          <w:szCs w:val="24"/>
          <w:lang w:val="en-US" w:eastAsia="zh-CN" w:bidi="hi-IN"/>
        </w:rPr>
        <w:t>Kajri</w:t>
      </w:r>
      <w:proofErr w:type="spellEnd"/>
      <w:r w:rsidRPr="00724A54">
        <w:rPr>
          <w:rFonts w:ascii="Times New Roman" w:eastAsia="WenQuanYi Micro Hei" w:hAnsi="Times New Roman" w:cs="Lohit Hindi"/>
          <w:sz w:val="24"/>
          <w:szCs w:val="24"/>
          <w:lang w:val="en-US" w:eastAsia="zh-CN" w:bidi="hi-IN"/>
        </w:rPr>
        <w:t xml:space="preserve"> concluded on the note that there are many stories to each notification and there are layers to the changes that are taking place, but the time is insufficient to either cover it here in the workshop or in the research report and any such attempt would only be partial. Another issue that she underlined was the lack of critical intelligentsia, civil society or the press, which debates, questions and critiques these issues of </w:t>
      </w:r>
      <w:r w:rsidR="00533FEA">
        <w:rPr>
          <w:rFonts w:ascii="Times New Roman" w:eastAsia="WenQuanYi Micro Hei" w:hAnsi="Times New Roman" w:cs="Lohit Hindi"/>
          <w:sz w:val="24"/>
          <w:szCs w:val="24"/>
          <w:lang w:val="en-US" w:eastAsia="zh-CN" w:bidi="hi-IN"/>
        </w:rPr>
        <w:t>urban development in Odisha, and</w:t>
      </w:r>
      <w:r w:rsidRPr="00724A54">
        <w:rPr>
          <w:rFonts w:ascii="Times New Roman" w:eastAsia="WenQuanYi Micro Hei" w:hAnsi="Times New Roman" w:cs="Lohit Hindi"/>
          <w:sz w:val="24"/>
          <w:szCs w:val="24"/>
          <w:lang w:val="en-US" w:eastAsia="zh-CN" w:bidi="hi-IN"/>
        </w:rPr>
        <w:t xml:space="preserve"> might be there in some of the larger states and cities. This she pointed out as an important reason as to why many of the reforms remain on paper and do not translate on the ground. </w:t>
      </w:r>
    </w:p>
    <w:p w:rsidR="006B07B5" w:rsidRDefault="008B501F" w:rsidP="00496FF8">
      <w:pPr>
        <w:widowControl w:val="0"/>
        <w:tabs>
          <w:tab w:val="left" w:pos="709"/>
        </w:tabs>
        <w:suppressAutoHyphens/>
        <w:spacing w:line="360" w:lineRule="auto"/>
        <w:jc w:val="both"/>
        <w:rPr>
          <w:rFonts w:ascii="Times New Roman" w:eastAsia="WenQuanYi Micro Hei" w:hAnsi="Times New Roman" w:cs="Times New Roman"/>
          <w:b/>
          <w:bCs/>
          <w:sz w:val="24"/>
          <w:szCs w:val="24"/>
          <w:lang w:val="en-US" w:eastAsia="zh-CN" w:bidi="hi-IN"/>
        </w:rPr>
      </w:pPr>
      <w:r>
        <w:rPr>
          <w:rFonts w:ascii="Times New Roman" w:eastAsia="WenQuanYi Micro Hei" w:hAnsi="Times New Roman" w:cs="Times New Roman"/>
          <w:b/>
          <w:bCs/>
          <w:sz w:val="24"/>
          <w:szCs w:val="24"/>
          <w:lang w:val="en-US" w:eastAsia="zh-CN" w:bidi="hi-IN"/>
        </w:rPr>
        <w:t xml:space="preserve">Mr. </w:t>
      </w:r>
      <w:proofErr w:type="spellStart"/>
      <w:r w:rsidR="006B07B5" w:rsidRPr="00AA3E84">
        <w:rPr>
          <w:rFonts w:ascii="Times New Roman" w:eastAsia="WenQuanYi Micro Hei" w:hAnsi="Times New Roman" w:cs="Times New Roman"/>
          <w:b/>
          <w:bCs/>
          <w:sz w:val="24"/>
          <w:szCs w:val="24"/>
          <w:lang w:val="en-US" w:eastAsia="zh-CN" w:bidi="hi-IN"/>
        </w:rPr>
        <w:t>Nishikant</w:t>
      </w:r>
      <w:proofErr w:type="spellEnd"/>
      <w:r w:rsidR="006B07B5" w:rsidRPr="00AA3E84">
        <w:rPr>
          <w:rFonts w:ascii="Times New Roman" w:eastAsia="WenQuanYi Micro Hei" w:hAnsi="Times New Roman" w:cs="Times New Roman"/>
          <w:b/>
          <w:bCs/>
          <w:sz w:val="24"/>
          <w:szCs w:val="24"/>
          <w:lang w:val="en-US" w:eastAsia="zh-CN" w:bidi="hi-IN"/>
        </w:rPr>
        <w:t xml:space="preserve"> </w:t>
      </w:r>
      <w:proofErr w:type="spellStart"/>
      <w:r w:rsidR="006B07B5" w:rsidRPr="00AA3E84">
        <w:rPr>
          <w:rFonts w:ascii="Times New Roman" w:eastAsia="WenQuanYi Micro Hei" w:hAnsi="Times New Roman" w:cs="Times New Roman"/>
          <w:b/>
          <w:bCs/>
          <w:sz w:val="24"/>
          <w:szCs w:val="24"/>
          <w:lang w:val="en-US" w:eastAsia="zh-CN" w:bidi="hi-IN"/>
        </w:rPr>
        <w:t>Mishra</w:t>
      </w:r>
      <w:proofErr w:type="spellEnd"/>
      <w:r w:rsidR="006B07B5" w:rsidRPr="00AA3E84">
        <w:rPr>
          <w:rFonts w:ascii="Times New Roman" w:eastAsia="WenQuanYi Micro Hei" w:hAnsi="Times New Roman" w:cs="Times New Roman"/>
          <w:b/>
          <w:bCs/>
          <w:sz w:val="24"/>
          <w:szCs w:val="24"/>
          <w:lang w:val="en-US" w:eastAsia="zh-CN" w:bidi="hi-IN"/>
        </w:rPr>
        <w:t xml:space="preserve">, Chairman, Dream Team Sahara </w:t>
      </w:r>
      <w:r w:rsidR="006B07B5">
        <w:rPr>
          <w:rFonts w:ascii="Times New Roman" w:eastAsia="WenQuanYi Micro Hei" w:hAnsi="Times New Roman" w:cs="Times New Roman"/>
          <w:b/>
          <w:bCs/>
          <w:sz w:val="24"/>
          <w:szCs w:val="24"/>
          <w:lang w:val="en-US" w:eastAsia="zh-CN" w:bidi="hi-IN"/>
        </w:rPr>
        <w:t>(private operating partner of city bus service)</w:t>
      </w:r>
    </w:p>
    <w:p w:rsidR="006B07B5" w:rsidRDefault="006B07B5" w:rsidP="00496FF8">
      <w:pPr>
        <w:widowControl w:val="0"/>
        <w:tabs>
          <w:tab w:val="left" w:pos="709"/>
        </w:tabs>
        <w:suppressAutoHyphens/>
        <w:spacing w:line="360" w:lineRule="auto"/>
        <w:jc w:val="both"/>
        <w:rPr>
          <w:rFonts w:ascii="Times New Roman" w:eastAsia="WenQuanYi Micro Hei" w:hAnsi="Times New Roman" w:cs="Times New Roman"/>
          <w:sz w:val="24"/>
          <w:szCs w:val="24"/>
          <w:lang w:val="en-US" w:eastAsia="zh-CN" w:bidi="hi-IN"/>
        </w:rPr>
      </w:pPr>
      <w:r>
        <w:rPr>
          <w:rFonts w:ascii="Times New Roman" w:eastAsia="WenQuanYi Micro Hei" w:hAnsi="Times New Roman" w:cs="Times New Roman"/>
          <w:sz w:val="24"/>
          <w:szCs w:val="24"/>
          <w:lang w:val="en-US" w:eastAsia="zh-CN" w:bidi="hi-IN"/>
        </w:rPr>
        <w:t xml:space="preserve">Mr. </w:t>
      </w:r>
      <w:proofErr w:type="spellStart"/>
      <w:r>
        <w:rPr>
          <w:rFonts w:ascii="Times New Roman" w:eastAsia="WenQuanYi Micro Hei" w:hAnsi="Times New Roman" w:cs="Times New Roman"/>
          <w:sz w:val="24"/>
          <w:szCs w:val="24"/>
          <w:lang w:val="en-US" w:eastAsia="zh-CN" w:bidi="hi-IN"/>
        </w:rPr>
        <w:t>Nishikant</w:t>
      </w:r>
      <w:proofErr w:type="spellEnd"/>
      <w:r>
        <w:rPr>
          <w:rFonts w:ascii="Times New Roman" w:eastAsia="WenQuanYi Micro Hei" w:hAnsi="Times New Roman" w:cs="Times New Roman"/>
          <w:sz w:val="24"/>
          <w:szCs w:val="24"/>
          <w:lang w:val="en-US" w:eastAsia="zh-CN" w:bidi="hi-IN"/>
        </w:rPr>
        <w:t xml:space="preserve"> </w:t>
      </w:r>
      <w:proofErr w:type="spellStart"/>
      <w:r>
        <w:rPr>
          <w:rFonts w:ascii="Times New Roman" w:eastAsia="WenQuanYi Micro Hei" w:hAnsi="Times New Roman" w:cs="Times New Roman"/>
          <w:sz w:val="24"/>
          <w:szCs w:val="24"/>
          <w:lang w:val="en-US" w:eastAsia="zh-CN" w:bidi="hi-IN"/>
        </w:rPr>
        <w:t>Mishra</w:t>
      </w:r>
      <w:proofErr w:type="spellEnd"/>
      <w:r>
        <w:rPr>
          <w:rFonts w:ascii="Times New Roman" w:eastAsia="WenQuanYi Micro Hei" w:hAnsi="Times New Roman" w:cs="Times New Roman"/>
          <w:sz w:val="24"/>
          <w:szCs w:val="24"/>
          <w:lang w:val="en-US" w:eastAsia="zh-CN" w:bidi="hi-IN"/>
        </w:rPr>
        <w:t xml:space="preserve"> began with his introduction of having a long association with the government of Odisha in various capacities for the last 25-30 years. He was the President of Small and Medium Scale Industries Sector (MSME) of Orissa and a member of the National MSME Board. He presented himself as an entrepreneur in Odisha, who attempts to encourage and build entrepreneurial capacities in the state, whether it is in the sector of industries, advertisement or urban public transport. His point was about focusing on the performance and displaying the contributions made in the state rather than mere publicity. He believes that while Odisha government since 2008-09 is attempting to look around at other cities and states and trying to learn from their experiences, which is a positive move; but it is not applying itself to think in a concerted manner about the kind of changes that it wants to bring about in its cities in a planned manner, along with paying attention to the capacities and weaknesses of the functionaries. He argued that Odisha is merely following other states since the last 2-3 years and rapidly changing without looking at its performance and capacity. </w:t>
      </w:r>
    </w:p>
    <w:p w:rsidR="006B07B5" w:rsidRDefault="006B07B5" w:rsidP="00496FF8">
      <w:pPr>
        <w:widowControl w:val="0"/>
        <w:tabs>
          <w:tab w:val="left" w:pos="709"/>
        </w:tabs>
        <w:suppressAutoHyphens/>
        <w:spacing w:line="360" w:lineRule="auto"/>
        <w:jc w:val="both"/>
        <w:rPr>
          <w:rFonts w:ascii="Times New Roman" w:eastAsia="WenQuanYi Micro Hei" w:hAnsi="Times New Roman" w:cs="Times New Roman"/>
          <w:sz w:val="24"/>
          <w:szCs w:val="24"/>
          <w:lang w:val="en-US" w:eastAsia="zh-CN" w:bidi="hi-IN"/>
        </w:rPr>
      </w:pPr>
      <w:r>
        <w:rPr>
          <w:rFonts w:ascii="Times New Roman" w:eastAsia="WenQuanYi Micro Hei" w:hAnsi="Times New Roman" w:cs="Times New Roman"/>
          <w:sz w:val="24"/>
          <w:szCs w:val="24"/>
          <w:lang w:val="en-US" w:eastAsia="zh-CN" w:bidi="hi-IN"/>
        </w:rPr>
        <w:t xml:space="preserve">Some of the aspects that Mr. </w:t>
      </w:r>
      <w:proofErr w:type="spellStart"/>
      <w:r>
        <w:rPr>
          <w:rFonts w:ascii="Times New Roman" w:eastAsia="WenQuanYi Micro Hei" w:hAnsi="Times New Roman" w:cs="Times New Roman"/>
          <w:sz w:val="24"/>
          <w:szCs w:val="24"/>
          <w:lang w:val="en-US" w:eastAsia="zh-CN" w:bidi="hi-IN"/>
        </w:rPr>
        <w:t>Mishra</w:t>
      </w:r>
      <w:proofErr w:type="spellEnd"/>
      <w:r>
        <w:rPr>
          <w:rFonts w:ascii="Times New Roman" w:eastAsia="WenQuanYi Micro Hei" w:hAnsi="Times New Roman" w:cs="Times New Roman"/>
          <w:sz w:val="24"/>
          <w:szCs w:val="24"/>
          <w:lang w:val="en-US" w:eastAsia="zh-CN" w:bidi="hi-IN"/>
        </w:rPr>
        <w:t xml:space="preserve"> proposed for re-thinking (introspection or change) with respect to urban develop</w:t>
      </w:r>
      <w:r w:rsidR="00905CC9">
        <w:rPr>
          <w:rFonts w:ascii="Times New Roman" w:eastAsia="WenQuanYi Micro Hei" w:hAnsi="Times New Roman" w:cs="Times New Roman"/>
          <w:sz w:val="24"/>
          <w:szCs w:val="24"/>
          <w:lang w:val="en-US" w:eastAsia="zh-CN" w:bidi="hi-IN"/>
        </w:rPr>
        <w:t>ment we</w:t>
      </w:r>
      <w:r>
        <w:rPr>
          <w:rFonts w:ascii="Times New Roman" w:eastAsia="WenQuanYi Micro Hei" w:hAnsi="Times New Roman" w:cs="Times New Roman"/>
          <w:sz w:val="24"/>
          <w:szCs w:val="24"/>
          <w:lang w:val="en-US" w:eastAsia="zh-CN" w:bidi="hi-IN"/>
        </w:rPr>
        <w:t>re as follows:</w:t>
      </w:r>
    </w:p>
    <w:p w:rsidR="006B07B5" w:rsidRPr="00AA3E84" w:rsidRDefault="006B07B5" w:rsidP="00431300">
      <w:pPr>
        <w:widowControl w:val="0"/>
        <w:numPr>
          <w:ilvl w:val="0"/>
          <w:numId w:val="4"/>
        </w:numPr>
        <w:suppressAutoHyphens/>
        <w:spacing w:after="0" w:line="360" w:lineRule="auto"/>
        <w:jc w:val="both"/>
        <w:rPr>
          <w:rFonts w:ascii="Times New Roman" w:eastAsia="WenQuanYi Micro Hei" w:hAnsi="Times New Roman" w:cs="Times New Roman"/>
          <w:sz w:val="24"/>
          <w:szCs w:val="24"/>
          <w:lang w:val="en-US" w:eastAsia="zh-CN" w:bidi="hi-IN"/>
        </w:rPr>
      </w:pPr>
      <w:r w:rsidRPr="00AA3E84">
        <w:rPr>
          <w:rFonts w:ascii="Times New Roman" w:eastAsia="WenQuanYi Micro Hei" w:hAnsi="Times New Roman" w:cs="Times New Roman"/>
          <w:sz w:val="24"/>
          <w:szCs w:val="24"/>
          <w:lang w:val="en-US" w:eastAsia="zh-CN" w:bidi="hi-IN"/>
        </w:rPr>
        <w:t xml:space="preserve">The tax </w:t>
      </w:r>
      <w:r>
        <w:rPr>
          <w:rFonts w:ascii="Times New Roman" w:eastAsia="WenQuanYi Micro Hei" w:hAnsi="Times New Roman" w:cs="Times New Roman"/>
          <w:sz w:val="24"/>
          <w:szCs w:val="24"/>
          <w:lang w:val="en-US" w:eastAsia="zh-CN" w:bidi="hi-IN"/>
        </w:rPr>
        <w:t>structure of</w:t>
      </w:r>
      <w:r w:rsidRPr="00AA3E84">
        <w:rPr>
          <w:rFonts w:ascii="Times New Roman" w:eastAsia="WenQuanYi Micro Hei" w:hAnsi="Times New Roman" w:cs="Times New Roman"/>
          <w:sz w:val="24"/>
          <w:szCs w:val="24"/>
          <w:lang w:val="en-US" w:eastAsia="zh-CN" w:bidi="hi-IN"/>
        </w:rPr>
        <w:t xml:space="preserve"> </w:t>
      </w:r>
      <w:r>
        <w:rPr>
          <w:rFonts w:ascii="Times New Roman" w:eastAsia="WenQuanYi Micro Hei" w:hAnsi="Times New Roman" w:cs="Times New Roman"/>
          <w:sz w:val="24"/>
          <w:szCs w:val="24"/>
          <w:lang w:val="en-US" w:eastAsia="zh-CN" w:bidi="hi-IN"/>
        </w:rPr>
        <w:t>O</w:t>
      </w:r>
      <w:r w:rsidRPr="00AA3E84">
        <w:rPr>
          <w:rFonts w:ascii="Times New Roman" w:eastAsia="WenQuanYi Micro Hei" w:hAnsi="Times New Roman" w:cs="Times New Roman"/>
          <w:sz w:val="24"/>
          <w:szCs w:val="24"/>
          <w:lang w:val="en-US" w:eastAsia="zh-CN" w:bidi="hi-IN"/>
        </w:rPr>
        <w:t>disha</w:t>
      </w:r>
      <w:r>
        <w:rPr>
          <w:rFonts w:ascii="Times New Roman" w:eastAsia="WenQuanYi Micro Hei" w:hAnsi="Times New Roman" w:cs="Times New Roman"/>
          <w:sz w:val="24"/>
          <w:szCs w:val="24"/>
          <w:lang w:val="en-US" w:eastAsia="zh-CN" w:bidi="hi-IN"/>
        </w:rPr>
        <w:t xml:space="preserve"> need</w:t>
      </w:r>
      <w:r w:rsidR="00E719BD">
        <w:rPr>
          <w:rFonts w:ascii="Times New Roman" w:eastAsia="WenQuanYi Micro Hei" w:hAnsi="Times New Roman" w:cs="Times New Roman"/>
          <w:sz w:val="24"/>
          <w:szCs w:val="24"/>
          <w:lang w:val="en-US" w:eastAsia="zh-CN" w:bidi="hi-IN"/>
        </w:rPr>
        <w:t>ed</w:t>
      </w:r>
      <w:r>
        <w:rPr>
          <w:rFonts w:ascii="Times New Roman" w:eastAsia="WenQuanYi Micro Hei" w:hAnsi="Times New Roman" w:cs="Times New Roman"/>
          <w:sz w:val="24"/>
          <w:szCs w:val="24"/>
          <w:lang w:val="en-US" w:eastAsia="zh-CN" w:bidi="hi-IN"/>
        </w:rPr>
        <w:t xml:space="preserve"> a serious re-thinking, since the ULBs </w:t>
      </w:r>
      <w:r w:rsidR="00E719BD">
        <w:rPr>
          <w:rFonts w:ascii="Times New Roman" w:eastAsia="WenQuanYi Micro Hei" w:hAnsi="Times New Roman" w:cs="Times New Roman"/>
          <w:sz w:val="24"/>
          <w:szCs w:val="24"/>
          <w:lang w:val="en-US" w:eastAsia="zh-CN" w:bidi="hi-IN"/>
        </w:rPr>
        <w:t>we</w:t>
      </w:r>
      <w:r>
        <w:rPr>
          <w:rFonts w:ascii="Times New Roman" w:eastAsia="WenQuanYi Micro Hei" w:hAnsi="Times New Roman" w:cs="Times New Roman"/>
          <w:sz w:val="24"/>
          <w:szCs w:val="24"/>
          <w:lang w:val="en-US" w:eastAsia="zh-CN" w:bidi="hi-IN"/>
        </w:rPr>
        <w:t>re not in a position to raise their revenues and their tax structure is very different from that of other states. Since they have less revenue, there is</w:t>
      </w:r>
      <w:r w:rsidRPr="00AA3E84">
        <w:rPr>
          <w:rFonts w:ascii="Times New Roman" w:eastAsia="WenQuanYi Micro Hei" w:hAnsi="Times New Roman" w:cs="Times New Roman"/>
          <w:sz w:val="24"/>
          <w:szCs w:val="24"/>
          <w:lang w:val="en-US" w:eastAsia="zh-CN" w:bidi="hi-IN"/>
        </w:rPr>
        <w:t xml:space="preserve"> </w:t>
      </w:r>
      <w:r>
        <w:rPr>
          <w:rFonts w:ascii="Times New Roman" w:eastAsia="WenQuanYi Micro Hei" w:hAnsi="Times New Roman" w:cs="Times New Roman"/>
          <w:sz w:val="24"/>
          <w:szCs w:val="24"/>
          <w:lang w:val="en-US" w:eastAsia="zh-CN" w:bidi="hi-IN"/>
        </w:rPr>
        <w:t xml:space="preserve">less investment for development on their </w:t>
      </w:r>
      <w:r>
        <w:rPr>
          <w:rFonts w:ascii="Times New Roman" w:eastAsia="WenQuanYi Micro Hei" w:hAnsi="Times New Roman" w:cs="Times New Roman"/>
          <w:sz w:val="24"/>
          <w:szCs w:val="24"/>
          <w:lang w:val="en-US" w:eastAsia="zh-CN" w:bidi="hi-IN"/>
        </w:rPr>
        <w:lastRenderedPageBreak/>
        <w:t xml:space="preserve">part. They are also shying away from functions that are due to them since they do not have adequate resources. This is an alarming situation and needs people to apply their thought at various levels and make the required changes in statues. </w:t>
      </w:r>
    </w:p>
    <w:p w:rsidR="006B07B5" w:rsidRPr="00AA3E84" w:rsidRDefault="006B07B5" w:rsidP="00431300">
      <w:pPr>
        <w:widowControl w:val="0"/>
        <w:numPr>
          <w:ilvl w:val="0"/>
          <w:numId w:val="4"/>
        </w:numPr>
        <w:suppressAutoHyphens/>
        <w:spacing w:after="0" w:line="360" w:lineRule="auto"/>
        <w:jc w:val="both"/>
        <w:rPr>
          <w:rFonts w:ascii="Times New Roman" w:eastAsia="WenQuanYi Micro Hei" w:hAnsi="Times New Roman" w:cs="Times New Roman"/>
          <w:sz w:val="24"/>
          <w:szCs w:val="24"/>
          <w:lang w:val="en-US" w:eastAsia="zh-CN" w:bidi="hi-IN"/>
        </w:rPr>
      </w:pPr>
      <w:r w:rsidRPr="00AA3E84">
        <w:rPr>
          <w:rFonts w:ascii="Times New Roman" w:eastAsia="WenQuanYi Micro Hei" w:hAnsi="Times New Roman" w:cs="Times New Roman"/>
          <w:sz w:val="24"/>
          <w:szCs w:val="24"/>
          <w:lang w:val="en-US" w:eastAsia="zh-CN" w:bidi="hi-IN"/>
        </w:rPr>
        <w:t>Every state has urban development as its priority</w:t>
      </w:r>
      <w:r>
        <w:rPr>
          <w:rFonts w:ascii="Times New Roman" w:eastAsia="WenQuanYi Micro Hei" w:hAnsi="Times New Roman" w:cs="Times New Roman"/>
          <w:sz w:val="24"/>
          <w:szCs w:val="24"/>
          <w:lang w:val="en-US" w:eastAsia="zh-CN" w:bidi="hi-IN"/>
        </w:rPr>
        <w:t>, which is not the case with Odisha. With the coming of JNNURM there has been some emphasis on this but the momentum that has been generated has to be carried forward. Having said this, attention also needs to be paid to the</w:t>
      </w:r>
      <w:r w:rsidRPr="00AA3E84">
        <w:rPr>
          <w:rFonts w:ascii="Times New Roman" w:eastAsia="WenQuanYi Micro Hei" w:hAnsi="Times New Roman" w:cs="Times New Roman"/>
          <w:sz w:val="24"/>
          <w:szCs w:val="24"/>
          <w:lang w:val="en-US" w:eastAsia="zh-CN" w:bidi="hi-IN"/>
        </w:rPr>
        <w:t xml:space="preserve"> specificities with respect to the states and cities. </w:t>
      </w:r>
      <w:r>
        <w:rPr>
          <w:rFonts w:ascii="Times New Roman" w:eastAsia="WenQuanYi Micro Hei" w:hAnsi="Times New Roman" w:cs="Times New Roman"/>
          <w:sz w:val="24"/>
          <w:szCs w:val="24"/>
          <w:lang w:val="en-US" w:eastAsia="zh-CN" w:bidi="hi-IN"/>
        </w:rPr>
        <w:t xml:space="preserve">It is of utmost importance to </w:t>
      </w:r>
      <w:r w:rsidRPr="00AA3E84">
        <w:rPr>
          <w:rFonts w:ascii="Times New Roman" w:eastAsia="WenQuanYi Micro Hei" w:hAnsi="Times New Roman" w:cs="Times New Roman"/>
          <w:sz w:val="24"/>
          <w:szCs w:val="24"/>
          <w:lang w:val="en-US" w:eastAsia="zh-CN" w:bidi="hi-IN"/>
        </w:rPr>
        <w:t>understand th</w:t>
      </w:r>
      <w:r>
        <w:rPr>
          <w:rFonts w:ascii="Times New Roman" w:eastAsia="WenQuanYi Micro Hei" w:hAnsi="Times New Roman" w:cs="Times New Roman"/>
          <w:sz w:val="24"/>
          <w:szCs w:val="24"/>
          <w:lang w:val="en-US" w:eastAsia="zh-CN" w:bidi="hi-IN"/>
        </w:rPr>
        <w:t>e local context of each city (its economy, demographic and geographical factors, skills and capacities of the city government and administration, availability of infrastructure, and many such factors), since ‘a common planning is not applicable for all the cities or states’.</w:t>
      </w:r>
    </w:p>
    <w:p w:rsidR="006B07B5" w:rsidRDefault="006B07B5" w:rsidP="00431300">
      <w:pPr>
        <w:widowControl w:val="0"/>
        <w:numPr>
          <w:ilvl w:val="0"/>
          <w:numId w:val="4"/>
        </w:numPr>
        <w:suppressAutoHyphens/>
        <w:spacing w:after="0" w:line="360" w:lineRule="auto"/>
        <w:jc w:val="both"/>
        <w:rPr>
          <w:rFonts w:ascii="Times New Roman" w:eastAsia="WenQuanYi Micro Hei" w:hAnsi="Times New Roman" w:cs="Times New Roman"/>
          <w:sz w:val="24"/>
          <w:szCs w:val="24"/>
          <w:lang w:val="en-US" w:eastAsia="zh-CN" w:bidi="hi-IN"/>
        </w:rPr>
      </w:pPr>
      <w:r>
        <w:rPr>
          <w:rFonts w:ascii="Times New Roman" w:eastAsia="WenQuanYi Micro Hei" w:hAnsi="Times New Roman" w:cs="Times New Roman"/>
          <w:sz w:val="24"/>
          <w:szCs w:val="24"/>
          <w:lang w:val="en-US" w:eastAsia="zh-CN" w:bidi="hi-IN"/>
        </w:rPr>
        <w:t>‘</w:t>
      </w:r>
      <w:r w:rsidRPr="009E4180">
        <w:rPr>
          <w:rFonts w:ascii="Times New Roman" w:eastAsia="WenQuanYi Micro Hei" w:hAnsi="Times New Roman" w:cs="Times New Roman"/>
          <w:sz w:val="24"/>
          <w:szCs w:val="24"/>
          <w:lang w:val="en-US" w:eastAsia="zh-CN" w:bidi="hi-IN"/>
        </w:rPr>
        <w:t>The reforms related to urban development need to be system driven and not person driven</w:t>
      </w:r>
      <w:r>
        <w:rPr>
          <w:rFonts w:ascii="Times New Roman" w:eastAsia="WenQuanYi Micro Hei" w:hAnsi="Times New Roman" w:cs="Times New Roman"/>
          <w:sz w:val="24"/>
          <w:szCs w:val="24"/>
          <w:lang w:val="en-US" w:eastAsia="zh-CN" w:bidi="hi-IN"/>
        </w:rPr>
        <w:t>’</w:t>
      </w:r>
      <w:r w:rsidRPr="009E4180">
        <w:rPr>
          <w:rFonts w:ascii="Times New Roman" w:eastAsia="WenQuanYi Micro Hei" w:hAnsi="Times New Roman" w:cs="Times New Roman"/>
          <w:sz w:val="24"/>
          <w:szCs w:val="24"/>
          <w:lang w:val="en-US" w:eastAsia="zh-CN" w:bidi="hi-IN"/>
        </w:rPr>
        <w:t>. Hence</w:t>
      </w:r>
      <w:r w:rsidR="008E6A3C">
        <w:rPr>
          <w:rFonts w:ascii="Times New Roman" w:eastAsia="WenQuanYi Micro Hei" w:hAnsi="Times New Roman" w:cs="Times New Roman"/>
          <w:sz w:val="24"/>
          <w:szCs w:val="24"/>
          <w:lang w:val="en-US" w:eastAsia="zh-CN" w:bidi="hi-IN"/>
        </w:rPr>
        <w:t>,</w:t>
      </w:r>
      <w:r w:rsidRPr="009E4180">
        <w:rPr>
          <w:rFonts w:ascii="Times New Roman" w:eastAsia="WenQuanYi Micro Hei" w:hAnsi="Times New Roman" w:cs="Times New Roman"/>
          <w:sz w:val="24"/>
          <w:szCs w:val="24"/>
          <w:lang w:val="en-US" w:eastAsia="zh-CN" w:bidi="hi-IN"/>
        </w:rPr>
        <w:t xml:space="preserve"> </w:t>
      </w:r>
      <w:r w:rsidR="008E6A3C">
        <w:rPr>
          <w:rFonts w:ascii="Times New Roman" w:eastAsia="WenQuanYi Micro Hei" w:hAnsi="Times New Roman" w:cs="Times New Roman"/>
          <w:sz w:val="24"/>
          <w:szCs w:val="24"/>
          <w:lang w:val="en-US" w:eastAsia="zh-CN" w:bidi="hi-IN"/>
        </w:rPr>
        <w:t>there is a n</w:t>
      </w:r>
      <w:r w:rsidRPr="009E4180">
        <w:rPr>
          <w:rFonts w:ascii="Times New Roman" w:eastAsia="WenQuanYi Micro Hei" w:hAnsi="Times New Roman" w:cs="Times New Roman"/>
          <w:sz w:val="24"/>
          <w:szCs w:val="24"/>
          <w:lang w:val="en-US" w:eastAsia="zh-CN" w:bidi="hi-IN"/>
        </w:rPr>
        <w:t>eed to think of the planning aspect more seriously</w:t>
      </w:r>
      <w:r>
        <w:rPr>
          <w:rFonts w:ascii="Times New Roman" w:eastAsia="WenQuanYi Micro Hei" w:hAnsi="Times New Roman" w:cs="Times New Roman"/>
          <w:sz w:val="24"/>
          <w:szCs w:val="24"/>
          <w:lang w:val="en-US" w:eastAsia="zh-CN" w:bidi="hi-IN"/>
        </w:rPr>
        <w:t>;</w:t>
      </w:r>
      <w:r w:rsidRPr="009E4180">
        <w:rPr>
          <w:rFonts w:ascii="Times New Roman" w:eastAsia="WenQuanYi Micro Hei" w:hAnsi="Times New Roman" w:cs="Times New Roman"/>
          <w:sz w:val="24"/>
          <w:szCs w:val="24"/>
          <w:lang w:val="en-US" w:eastAsia="zh-CN" w:bidi="hi-IN"/>
        </w:rPr>
        <w:t xml:space="preserve"> and the administrators or planners involved in each sector should have an in-depth knowledge of the sector and the changes that are happening and required in it. </w:t>
      </w:r>
    </w:p>
    <w:p w:rsidR="006B07B5" w:rsidRPr="0080748F" w:rsidRDefault="006B07B5" w:rsidP="00431300">
      <w:pPr>
        <w:widowControl w:val="0"/>
        <w:numPr>
          <w:ilvl w:val="0"/>
          <w:numId w:val="4"/>
        </w:numPr>
        <w:suppressAutoHyphens/>
        <w:spacing w:after="0" w:line="360" w:lineRule="auto"/>
        <w:jc w:val="both"/>
        <w:rPr>
          <w:rFonts w:ascii="Times New Roman" w:eastAsia="WenQuanYi Micro Hei" w:hAnsi="Times New Roman" w:cs="Times New Roman"/>
          <w:sz w:val="24"/>
          <w:szCs w:val="24"/>
          <w:lang w:val="en-US" w:eastAsia="zh-CN" w:bidi="hi-IN"/>
        </w:rPr>
      </w:pPr>
      <w:r w:rsidRPr="009E4180">
        <w:rPr>
          <w:rFonts w:ascii="Times New Roman" w:eastAsia="WenQuanYi Micro Hei" w:hAnsi="Times New Roman" w:cs="Times New Roman"/>
          <w:sz w:val="24"/>
          <w:szCs w:val="24"/>
          <w:lang w:val="en-US" w:eastAsia="zh-CN" w:bidi="hi-IN"/>
        </w:rPr>
        <w:t>It is</w:t>
      </w:r>
      <w:r>
        <w:rPr>
          <w:rFonts w:ascii="Times New Roman" w:eastAsia="WenQuanYi Micro Hei" w:hAnsi="Times New Roman" w:cs="Times New Roman"/>
          <w:sz w:val="24"/>
          <w:szCs w:val="24"/>
          <w:lang w:val="en-US" w:eastAsia="zh-CN" w:bidi="hi-IN"/>
        </w:rPr>
        <w:t xml:space="preserve"> also</w:t>
      </w:r>
      <w:r w:rsidRPr="009E4180">
        <w:rPr>
          <w:rFonts w:ascii="Times New Roman" w:eastAsia="WenQuanYi Micro Hei" w:hAnsi="Times New Roman" w:cs="Times New Roman"/>
          <w:sz w:val="24"/>
          <w:szCs w:val="24"/>
          <w:lang w:val="en-US" w:eastAsia="zh-CN" w:bidi="hi-IN"/>
        </w:rPr>
        <w:t xml:space="preserve"> important to note that </w:t>
      </w:r>
      <w:r>
        <w:rPr>
          <w:rFonts w:ascii="Times New Roman" w:eastAsia="WenQuanYi Micro Hei" w:hAnsi="Times New Roman" w:cs="Times New Roman"/>
          <w:sz w:val="24"/>
          <w:szCs w:val="24"/>
          <w:lang w:val="en-US" w:eastAsia="zh-CN" w:bidi="hi-IN"/>
        </w:rPr>
        <w:t>the state government and ULBs are engaging consultan</w:t>
      </w:r>
      <w:r w:rsidR="001D45CE">
        <w:rPr>
          <w:rFonts w:ascii="Times New Roman" w:eastAsia="WenQuanYi Micro Hei" w:hAnsi="Times New Roman" w:cs="Times New Roman"/>
          <w:sz w:val="24"/>
          <w:szCs w:val="24"/>
          <w:lang w:val="en-US" w:eastAsia="zh-CN" w:bidi="hi-IN"/>
        </w:rPr>
        <w:t>ts to prepare plans for the cities</w:t>
      </w:r>
      <w:r>
        <w:rPr>
          <w:rFonts w:ascii="Times New Roman" w:eastAsia="WenQuanYi Micro Hei" w:hAnsi="Times New Roman" w:cs="Times New Roman"/>
          <w:sz w:val="24"/>
          <w:szCs w:val="24"/>
          <w:lang w:val="en-US" w:eastAsia="zh-CN" w:bidi="hi-IN"/>
        </w:rPr>
        <w:t xml:space="preserve"> in Odisha. This could be seen as a positive move; but it is also crucial to </w:t>
      </w:r>
      <w:r w:rsidRPr="0080748F">
        <w:rPr>
          <w:rFonts w:ascii="Times New Roman" w:eastAsia="WenQuanYi Micro Hei" w:hAnsi="Times New Roman" w:cs="Times New Roman"/>
          <w:sz w:val="24"/>
          <w:szCs w:val="24"/>
          <w:lang w:val="en-US" w:eastAsia="zh-CN" w:bidi="hi-IN"/>
        </w:rPr>
        <w:t xml:space="preserve">check the </w:t>
      </w:r>
      <w:r>
        <w:rPr>
          <w:rFonts w:ascii="Times New Roman" w:eastAsia="WenQuanYi Micro Hei" w:hAnsi="Times New Roman" w:cs="Times New Roman"/>
          <w:sz w:val="24"/>
          <w:szCs w:val="24"/>
          <w:lang w:val="en-US" w:eastAsia="zh-CN" w:bidi="hi-IN"/>
        </w:rPr>
        <w:t>background of these consultants to find out if they are a ‘copy and paste organisation’</w:t>
      </w:r>
      <w:r w:rsidRPr="0080748F">
        <w:rPr>
          <w:rFonts w:ascii="Times New Roman" w:eastAsia="WenQuanYi Micro Hei" w:hAnsi="Times New Roman" w:cs="Times New Roman"/>
          <w:sz w:val="24"/>
          <w:szCs w:val="24"/>
          <w:lang w:val="en-US" w:eastAsia="zh-CN" w:bidi="hi-IN"/>
        </w:rPr>
        <w:t xml:space="preserve"> or if they are research</w:t>
      </w:r>
      <w:r>
        <w:rPr>
          <w:rFonts w:ascii="Times New Roman" w:eastAsia="WenQuanYi Micro Hei" w:hAnsi="Times New Roman" w:cs="Times New Roman"/>
          <w:sz w:val="24"/>
          <w:szCs w:val="24"/>
          <w:lang w:val="en-US" w:eastAsia="zh-CN" w:bidi="hi-IN"/>
        </w:rPr>
        <w:t>-</w:t>
      </w:r>
      <w:r w:rsidRPr="0080748F">
        <w:rPr>
          <w:rFonts w:ascii="Times New Roman" w:eastAsia="WenQuanYi Micro Hei" w:hAnsi="Times New Roman" w:cs="Times New Roman"/>
          <w:sz w:val="24"/>
          <w:szCs w:val="24"/>
          <w:lang w:val="en-US" w:eastAsia="zh-CN" w:bidi="hi-IN"/>
        </w:rPr>
        <w:t>oriented.</w:t>
      </w:r>
      <w:r>
        <w:rPr>
          <w:rFonts w:ascii="Times New Roman" w:eastAsia="WenQuanYi Micro Hei" w:hAnsi="Times New Roman" w:cs="Times New Roman"/>
          <w:sz w:val="24"/>
          <w:szCs w:val="24"/>
          <w:lang w:val="en-US" w:eastAsia="zh-CN" w:bidi="hi-IN"/>
        </w:rPr>
        <w:t xml:space="preserve"> For instance, the</w:t>
      </w:r>
      <w:r w:rsidR="00763CA0">
        <w:rPr>
          <w:rFonts w:ascii="Times New Roman" w:eastAsia="WenQuanYi Micro Hei" w:hAnsi="Times New Roman" w:cs="Times New Roman"/>
          <w:sz w:val="24"/>
          <w:szCs w:val="24"/>
          <w:lang w:val="en-US" w:eastAsia="zh-CN" w:bidi="hi-IN"/>
        </w:rPr>
        <w:t xml:space="preserve"> DPR prepared for many sectors we</w:t>
      </w:r>
      <w:r>
        <w:rPr>
          <w:rFonts w:ascii="Times New Roman" w:eastAsia="WenQuanYi Micro Hei" w:hAnsi="Times New Roman" w:cs="Times New Roman"/>
          <w:sz w:val="24"/>
          <w:szCs w:val="24"/>
          <w:lang w:val="en-US" w:eastAsia="zh-CN" w:bidi="hi-IN"/>
        </w:rPr>
        <w:t>re impractic</w:t>
      </w:r>
      <w:r w:rsidR="00665748">
        <w:rPr>
          <w:rFonts w:ascii="Times New Roman" w:eastAsia="WenQuanYi Micro Hei" w:hAnsi="Times New Roman" w:cs="Times New Roman"/>
          <w:sz w:val="24"/>
          <w:szCs w:val="24"/>
          <w:lang w:val="en-US" w:eastAsia="zh-CN" w:bidi="hi-IN"/>
        </w:rPr>
        <w:t>al, and most of the operations we</w:t>
      </w:r>
      <w:r>
        <w:rPr>
          <w:rFonts w:ascii="Times New Roman" w:eastAsia="WenQuanYi Micro Hei" w:hAnsi="Times New Roman" w:cs="Times New Roman"/>
          <w:sz w:val="24"/>
          <w:szCs w:val="24"/>
          <w:lang w:val="en-US" w:eastAsia="zh-CN" w:bidi="hi-IN"/>
        </w:rPr>
        <w:t xml:space="preserve">re carried out in contrary to the DPR. Hence, there needs to be a vision in preparing the plans as well as a thought on the part of implementation. Since the </w:t>
      </w:r>
      <w:r w:rsidR="001603F3">
        <w:rPr>
          <w:rFonts w:ascii="Times New Roman" w:eastAsia="WenQuanYi Micro Hei" w:hAnsi="Times New Roman" w:cs="Times New Roman"/>
          <w:sz w:val="24"/>
          <w:szCs w:val="24"/>
          <w:lang w:val="en-US" w:eastAsia="zh-CN" w:bidi="hi-IN"/>
        </w:rPr>
        <w:t xml:space="preserve">hired </w:t>
      </w:r>
      <w:r>
        <w:rPr>
          <w:rFonts w:ascii="Times New Roman" w:eastAsia="WenQuanYi Micro Hei" w:hAnsi="Times New Roman" w:cs="Times New Roman"/>
          <w:sz w:val="24"/>
          <w:szCs w:val="24"/>
          <w:lang w:val="en-US" w:eastAsia="zh-CN" w:bidi="hi-IN"/>
        </w:rPr>
        <w:t>cons</w:t>
      </w:r>
      <w:r w:rsidR="00944288">
        <w:rPr>
          <w:rFonts w:ascii="Times New Roman" w:eastAsia="WenQuanYi Micro Hei" w:hAnsi="Times New Roman" w:cs="Times New Roman"/>
          <w:sz w:val="24"/>
          <w:szCs w:val="24"/>
          <w:lang w:val="en-US" w:eastAsia="zh-CN" w:bidi="hi-IN"/>
        </w:rPr>
        <w:t>ultants we</w:t>
      </w:r>
      <w:r>
        <w:rPr>
          <w:rFonts w:ascii="Times New Roman" w:eastAsia="WenQuanYi Micro Hei" w:hAnsi="Times New Roman" w:cs="Times New Roman"/>
          <w:sz w:val="24"/>
          <w:szCs w:val="24"/>
          <w:lang w:val="en-US" w:eastAsia="zh-CN" w:bidi="hi-IN"/>
        </w:rPr>
        <w:t>re mostly ‘co</w:t>
      </w:r>
      <w:r w:rsidR="001603F3">
        <w:rPr>
          <w:rFonts w:ascii="Times New Roman" w:eastAsia="WenQuanYi Micro Hei" w:hAnsi="Times New Roman" w:cs="Times New Roman"/>
          <w:sz w:val="24"/>
          <w:szCs w:val="24"/>
          <w:lang w:val="en-US" w:eastAsia="zh-CN" w:bidi="hi-IN"/>
        </w:rPr>
        <w:t>py-paste organisations’ and had</w:t>
      </w:r>
      <w:r>
        <w:rPr>
          <w:rFonts w:ascii="Times New Roman" w:eastAsia="WenQuanYi Micro Hei" w:hAnsi="Times New Roman" w:cs="Times New Roman"/>
          <w:sz w:val="24"/>
          <w:szCs w:val="24"/>
          <w:lang w:val="en-US" w:eastAsia="zh-CN" w:bidi="hi-IN"/>
        </w:rPr>
        <w:t xml:space="preserve"> not done their background work, but mostly interested in their consultancy fees, there </w:t>
      </w:r>
      <w:r w:rsidR="00933AE0">
        <w:rPr>
          <w:rFonts w:ascii="Times New Roman" w:eastAsia="WenQuanYi Micro Hei" w:hAnsi="Times New Roman" w:cs="Times New Roman"/>
          <w:sz w:val="24"/>
          <w:szCs w:val="24"/>
          <w:lang w:val="en-US" w:eastAsia="zh-CN" w:bidi="hi-IN"/>
        </w:rPr>
        <w:t>wa</w:t>
      </w:r>
      <w:r>
        <w:rPr>
          <w:rFonts w:ascii="Times New Roman" w:eastAsia="WenQuanYi Micro Hei" w:hAnsi="Times New Roman" w:cs="Times New Roman"/>
          <w:sz w:val="24"/>
          <w:szCs w:val="24"/>
          <w:lang w:val="en-US" w:eastAsia="zh-CN" w:bidi="hi-IN"/>
        </w:rPr>
        <w:t>s not much progress that could be made with respect to some of the</w:t>
      </w:r>
      <w:r w:rsidR="00BD014E">
        <w:rPr>
          <w:rFonts w:ascii="Times New Roman" w:eastAsia="WenQuanYi Micro Hei" w:hAnsi="Times New Roman" w:cs="Times New Roman"/>
          <w:sz w:val="24"/>
          <w:szCs w:val="24"/>
          <w:lang w:val="en-US" w:eastAsia="zh-CN" w:bidi="hi-IN"/>
        </w:rPr>
        <w:t xml:space="preserve"> projects. The urban transport was a success, </w:t>
      </w:r>
      <w:r>
        <w:rPr>
          <w:rFonts w:ascii="Times New Roman" w:eastAsia="WenQuanYi Micro Hei" w:hAnsi="Times New Roman" w:cs="Times New Roman"/>
          <w:sz w:val="24"/>
          <w:szCs w:val="24"/>
          <w:lang w:val="en-US" w:eastAsia="zh-CN" w:bidi="hi-IN"/>
        </w:rPr>
        <w:t xml:space="preserve">according to Mr. </w:t>
      </w:r>
      <w:proofErr w:type="spellStart"/>
      <w:r>
        <w:rPr>
          <w:rFonts w:ascii="Times New Roman" w:eastAsia="WenQuanYi Micro Hei" w:hAnsi="Times New Roman" w:cs="Times New Roman"/>
          <w:sz w:val="24"/>
          <w:szCs w:val="24"/>
          <w:lang w:val="en-US" w:eastAsia="zh-CN" w:bidi="hi-IN"/>
        </w:rPr>
        <w:t>Mishra</w:t>
      </w:r>
      <w:proofErr w:type="spellEnd"/>
      <w:r>
        <w:rPr>
          <w:rFonts w:ascii="Times New Roman" w:eastAsia="WenQuanYi Micro Hei" w:hAnsi="Times New Roman" w:cs="Times New Roman"/>
          <w:sz w:val="24"/>
          <w:szCs w:val="24"/>
          <w:lang w:val="en-US" w:eastAsia="zh-CN" w:bidi="hi-IN"/>
        </w:rPr>
        <w:t>,</w:t>
      </w:r>
      <w:r w:rsidR="00BD014E">
        <w:rPr>
          <w:rFonts w:ascii="Times New Roman" w:eastAsia="WenQuanYi Micro Hei" w:hAnsi="Times New Roman" w:cs="Times New Roman"/>
          <w:sz w:val="24"/>
          <w:szCs w:val="24"/>
          <w:lang w:val="en-US" w:eastAsia="zh-CN" w:bidi="hi-IN"/>
        </w:rPr>
        <w:t xml:space="preserve"> since</w:t>
      </w:r>
      <w:r>
        <w:rPr>
          <w:rFonts w:ascii="Times New Roman" w:eastAsia="WenQuanYi Micro Hei" w:hAnsi="Times New Roman" w:cs="Times New Roman"/>
          <w:sz w:val="24"/>
          <w:szCs w:val="24"/>
          <w:lang w:val="en-US" w:eastAsia="zh-CN" w:bidi="hi-IN"/>
        </w:rPr>
        <w:t xml:space="preserve"> Dream Team Sahara (DTS) believes in ‘stakeholder participation’; and with DTS being a partner – having their stakes involved in the project – </w:t>
      </w:r>
      <w:r w:rsidR="007E16C5">
        <w:rPr>
          <w:rFonts w:ascii="Times New Roman" w:eastAsia="WenQuanYi Micro Hei" w:hAnsi="Times New Roman" w:cs="Times New Roman"/>
          <w:sz w:val="24"/>
          <w:szCs w:val="24"/>
          <w:lang w:val="en-US" w:eastAsia="zh-CN" w:bidi="hi-IN"/>
        </w:rPr>
        <w:t>th</w:t>
      </w:r>
      <w:r>
        <w:rPr>
          <w:rFonts w:ascii="Times New Roman" w:eastAsia="WenQuanYi Micro Hei" w:hAnsi="Times New Roman" w:cs="Times New Roman"/>
          <w:sz w:val="24"/>
          <w:szCs w:val="24"/>
          <w:lang w:val="en-US" w:eastAsia="zh-CN" w:bidi="hi-IN"/>
        </w:rPr>
        <w:t xml:space="preserve">ey </w:t>
      </w:r>
      <w:r w:rsidR="007E16C5">
        <w:rPr>
          <w:rFonts w:ascii="Times New Roman" w:eastAsia="WenQuanYi Micro Hei" w:hAnsi="Times New Roman" w:cs="Times New Roman"/>
          <w:sz w:val="24"/>
          <w:szCs w:val="24"/>
          <w:lang w:val="en-US" w:eastAsia="zh-CN" w:bidi="hi-IN"/>
        </w:rPr>
        <w:t>were</w:t>
      </w:r>
      <w:r>
        <w:rPr>
          <w:rFonts w:ascii="Times New Roman" w:eastAsia="WenQuanYi Micro Hei" w:hAnsi="Times New Roman" w:cs="Times New Roman"/>
          <w:sz w:val="24"/>
          <w:szCs w:val="24"/>
          <w:lang w:val="en-US" w:eastAsia="zh-CN" w:bidi="hi-IN"/>
        </w:rPr>
        <w:t xml:space="preserve"> able to prepare a more grounded plan and to achieve results in terms of its implementation. </w:t>
      </w:r>
    </w:p>
    <w:p w:rsidR="00431300" w:rsidRDefault="006B07B5" w:rsidP="00431300">
      <w:pPr>
        <w:widowControl w:val="0"/>
        <w:numPr>
          <w:ilvl w:val="0"/>
          <w:numId w:val="4"/>
        </w:numPr>
        <w:suppressAutoHyphens/>
        <w:spacing w:after="0" w:line="360" w:lineRule="auto"/>
        <w:jc w:val="both"/>
        <w:rPr>
          <w:rFonts w:ascii="Times New Roman" w:eastAsia="WenQuanYi Micro Hei" w:hAnsi="Times New Roman" w:cs="Times New Roman"/>
          <w:sz w:val="24"/>
          <w:szCs w:val="24"/>
          <w:lang w:val="en-US" w:eastAsia="zh-CN" w:bidi="hi-IN"/>
        </w:rPr>
      </w:pPr>
      <w:r w:rsidRPr="00614082">
        <w:rPr>
          <w:rFonts w:ascii="Times New Roman" w:eastAsia="WenQuanYi Micro Hei" w:hAnsi="Times New Roman" w:cs="Times New Roman"/>
          <w:sz w:val="24"/>
          <w:szCs w:val="24"/>
          <w:lang w:val="en-US" w:eastAsia="zh-CN" w:bidi="hi-IN"/>
        </w:rPr>
        <w:t>There was also a longish talk on working with a vision and passion, which are at the heart of an entrepreneurial operation. According to Mr.</w:t>
      </w:r>
      <w:r w:rsidR="006C51E7">
        <w:rPr>
          <w:rFonts w:ascii="Times New Roman" w:eastAsia="WenQuanYi Micro Hei" w:hAnsi="Times New Roman" w:cs="Times New Roman"/>
          <w:sz w:val="24"/>
          <w:szCs w:val="24"/>
          <w:lang w:val="en-US" w:eastAsia="zh-CN" w:bidi="hi-IN"/>
        </w:rPr>
        <w:t xml:space="preserve"> </w:t>
      </w:r>
      <w:proofErr w:type="spellStart"/>
      <w:r w:rsidR="006C51E7">
        <w:rPr>
          <w:rFonts w:ascii="Times New Roman" w:eastAsia="WenQuanYi Micro Hei" w:hAnsi="Times New Roman" w:cs="Times New Roman"/>
          <w:sz w:val="24"/>
          <w:szCs w:val="24"/>
          <w:lang w:val="en-US" w:eastAsia="zh-CN" w:bidi="hi-IN"/>
        </w:rPr>
        <w:t>Mishra</w:t>
      </w:r>
      <w:proofErr w:type="spellEnd"/>
      <w:r w:rsidR="006C51E7">
        <w:rPr>
          <w:rFonts w:ascii="Times New Roman" w:eastAsia="WenQuanYi Micro Hei" w:hAnsi="Times New Roman" w:cs="Times New Roman"/>
          <w:sz w:val="24"/>
          <w:szCs w:val="24"/>
          <w:lang w:val="en-US" w:eastAsia="zh-CN" w:bidi="hi-IN"/>
        </w:rPr>
        <w:t>, the city bus service</w:t>
      </w:r>
      <w:r w:rsidRPr="00614082">
        <w:rPr>
          <w:rFonts w:ascii="Times New Roman" w:eastAsia="WenQuanYi Micro Hei" w:hAnsi="Times New Roman" w:cs="Times New Roman"/>
          <w:sz w:val="24"/>
          <w:szCs w:val="24"/>
          <w:lang w:val="en-US" w:eastAsia="zh-CN" w:bidi="hi-IN"/>
        </w:rPr>
        <w:t xml:space="preserve"> ‘succeeded’ in ushering the infrastructure and culture of urban public t</w:t>
      </w:r>
      <w:r w:rsidR="006C51E7">
        <w:rPr>
          <w:rFonts w:ascii="Times New Roman" w:eastAsia="WenQuanYi Micro Hei" w:hAnsi="Times New Roman" w:cs="Times New Roman"/>
          <w:sz w:val="24"/>
          <w:szCs w:val="24"/>
          <w:lang w:val="en-US" w:eastAsia="zh-CN" w:bidi="hi-IN"/>
        </w:rPr>
        <w:t xml:space="preserve">ransport mainly because DTS </w:t>
      </w:r>
      <w:r w:rsidRPr="00614082">
        <w:rPr>
          <w:rFonts w:ascii="Times New Roman" w:eastAsia="WenQuanYi Micro Hei" w:hAnsi="Times New Roman" w:cs="Times New Roman"/>
          <w:sz w:val="24"/>
          <w:szCs w:val="24"/>
          <w:lang w:val="en-US" w:eastAsia="zh-CN" w:bidi="hi-IN"/>
        </w:rPr>
        <w:t>w</w:t>
      </w:r>
      <w:r w:rsidR="006C51E7">
        <w:rPr>
          <w:rFonts w:ascii="Times New Roman" w:eastAsia="WenQuanYi Micro Hei" w:hAnsi="Times New Roman" w:cs="Times New Roman"/>
          <w:sz w:val="24"/>
          <w:szCs w:val="24"/>
          <w:lang w:val="en-US" w:eastAsia="zh-CN" w:bidi="hi-IN"/>
        </w:rPr>
        <w:t>orked with a passion and there we</w:t>
      </w:r>
      <w:r w:rsidRPr="00614082">
        <w:rPr>
          <w:rFonts w:ascii="Times New Roman" w:eastAsia="WenQuanYi Micro Hei" w:hAnsi="Times New Roman" w:cs="Times New Roman"/>
          <w:sz w:val="24"/>
          <w:szCs w:val="24"/>
          <w:lang w:val="en-US" w:eastAsia="zh-CN" w:bidi="hi-IN"/>
        </w:rPr>
        <w:t>re almost 60-70 thousan</w:t>
      </w:r>
      <w:r w:rsidR="00431300">
        <w:rPr>
          <w:rFonts w:ascii="Times New Roman" w:eastAsia="WenQuanYi Micro Hei" w:hAnsi="Times New Roman" w:cs="Times New Roman"/>
          <w:sz w:val="24"/>
          <w:szCs w:val="24"/>
          <w:lang w:val="en-US" w:eastAsia="zh-CN" w:bidi="hi-IN"/>
        </w:rPr>
        <w:t>d commuters of every class who we</w:t>
      </w:r>
      <w:r w:rsidRPr="00614082">
        <w:rPr>
          <w:rFonts w:ascii="Times New Roman" w:eastAsia="WenQuanYi Micro Hei" w:hAnsi="Times New Roman" w:cs="Times New Roman"/>
          <w:sz w:val="24"/>
          <w:szCs w:val="24"/>
          <w:lang w:val="en-US" w:eastAsia="zh-CN" w:bidi="hi-IN"/>
        </w:rPr>
        <w:t xml:space="preserve">re availing this service. </w:t>
      </w:r>
    </w:p>
    <w:p w:rsidR="006B07B5" w:rsidRDefault="006B07B5" w:rsidP="00496FF8">
      <w:pPr>
        <w:widowControl w:val="0"/>
        <w:numPr>
          <w:ilvl w:val="0"/>
          <w:numId w:val="4"/>
        </w:numPr>
        <w:suppressAutoHyphens/>
        <w:spacing w:line="360" w:lineRule="auto"/>
        <w:jc w:val="both"/>
        <w:rPr>
          <w:rFonts w:ascii="Times New Roman" w:eastAsia="WenQuanYi Micro Hei" w:hAnsi="Times New Roman" w:cs="Times New Roman"/>
          <w:sz w:val="24"/>
          <w:szCs w:val="24"/>
          <w:lang w:val="en-US" w:eastAsia="zh-CN" w:bidi="hi-IN"/>
        </w:rPr>
      </w:pPr>
      <w:r>
        <w:rPr>
          <w:rFonts w:ascii="Times New Roman" w:eastAsia="WenQuanYi Micro Hei" w:hAnsi="Times New Roman" w:cs="Times New Roman"/>
          <w:sz w:val="24"/>
          <w:szCs w:val="24"/>
          <w:lang w:val="en-US" w:eastAsia="zh-CN" w:bidi="hi-IN"/>
        </w:rPr>
        <w:lastRenderedPageBreak/>
        <w:t>There has</w:t>
      </w:r>
      <w:r w:rsidRPr="00614082">
        <w:rPr>
          <w:rFonts w:ascii="Times New Roman" w:eastAsia="WenQuanYi Micro Hei" w:hAnsi="Times New Roman" w:cs="Times New Roman"/>
          <w:sz w:val="24"/>
          <w:szCs w:val="24"/>
          <w:lang w:val="en-US" w:eastAsia="zh-CN" w:bidi="hi-IN"/>
        </w:rPr>
        <w:t xml:space="preserve"> </w:t>
      </w:r>
      <w:r>
        <w:rPr>
          <w:rFonts w:ascii="Times New Roman" w:eastAsia="WenQuanYi Micro Hei" w:hAnsi="Times New Roman" w:cs="Times New Roman"/>
          <w:sz w:val="24"/>
          <w:szCs w:val="24"/>
          <w:lang w:val="en-US" w:eastAsia="zh-CN" w:bidi="hi-IN"/>
        </w:rPr>
        <w:t>also been</w:t>
      </w:r>
      <w:r w:rsidRPr="00614082">
        <w:rPr>
          <w:rFonts w:ascii="Times New Roman" w:eastAsia="WenQuanYi Micro Hei" w:hAnsi="Times New Roman" w:cs="Times New Roman"/>
          <w:sz w:val="24"/>
          <w:szCs w:val="24"/>
          <w:lang w:val="en-US" w:eastAsia="zh-CN" w:bidi="hi-IN"/>
        </w:rPr>
        <w:t xml:space="preserve"> constant and consistent persu</w:t>
      </w:r>
      <w:r>
        <w:rPr>
          <w:rFonts w:ascii="Times New Roman" w:eastAsia="WenQuanYi Micro Hei" w:hAnsi="Times New Roman" w:cs="Times New Roman"/>
          <w:sz w:val="24"/>
          <w:szCs w:val="24"/>
          <w:lang w:val="en-US" w:eastAsia="zh-CN" w:bidi="hi-IN"/>
        </w:rPr>
        <w:t xml:space="preserve">asion from the </w:t>
      </w:r>
      <w:r w:rsidR="00431300">
        <w:rPr>
          <w:rFonts w:ascii="Times New Roman" w:eastAsia="WenQuanYi Micro Hei" w:hAnsi="Times New Roman" w:cs="Times New Roman"/>
          <w:sz w:val="24"/>
          <w:szCs w:val="24"/>
          <w:lang w:val="en-US" w:eastAsia="zh-CN" w:bidi="hi-IN"/>
        </w:rPr>
        <w:t>D</w:t>
      </w:r>
      <w:r>
        <w:rPr>
          <w:rFonts w:ascii="Times New Roman" w:eastAsia="WenQuanYi Micro Hei" w:hAnsi="Times New Roman" w:cs="Times New Roman"/>
          <w:sz w:val="24"/>
          <w:szCs w:val="24"/>
          <w:lang w:val="en-US" w:eastAsia="zh-CN" w:bidi="hi-IN"/>
        </w:rPr>
        <w:t>H</w:t>
      </w:r>
      <w:r w:rsidR="00431300">
        <w:rPr>
          <w:rFonts w:ascii="Times New Roman" w:eastAsia="WenQuanYi Micro Hei" w:hAnsi="Times New Roman" w:cs="Times New Roman"/>
          <w:sz w:val="24"/>
          <w:szCs w:val="24"/>
          <w:lang w:val="en-US" w:eastAsia="zh-CN" w:bidi="hi-IN"/>
        </w:rPr>
        <w:t>&amp;</w:t>
      </w:r>
      <w:r>
        <w:rPr>
          <w:rFonts w:ascii="Times New Roman" w:eastAsia="WenQuanYi Micro Hei" w:hAnsi="Times New Roman" w:cs="Times New Roman"/>
          <w:sz w:val="24"/>
          <w:szCs w:val="24"/>
          <w:lang w:val="en-US" w:eastAsia="zh-CN" w:bidi="hi-IN"/>
        </w:rPr>
        <w:t>UD to expand the city bus</w:t>
      </w:r>
      <w:r w:rsidRPr="00614082">
        <w:rPr>
          <w:rFonts w:ascii="Times New Roman" w:eastAsia="WenQuanYi Micro Hei" w:hAnsi="Times New Roman" w:cs="Times New Roman"/>
          <w:sz w:val="24"/>
          <w:szCs w:val="24"/>
          <w:lang w:val="en-US" w:eastAsia="zh-CN" w:bidi="hi-IN"/>
        </w:rPr>
        <w:t xml:space="preserve"> servi</w:t>
      </w:r>
      <w:r>
        <w:rPr>
          <w:rFonts w:ascii="Times New Roman" w:eastAsia="WenQuanYi Micro Hei" w:hAnsi="Times New Roman" w:cs="Times New Roman"/>
          <w:sz w:val="24"/>
          <w:szCs w:val="24"/>
          <w:lang w:val="en-US" w:eastAsia="zh-CN" w:bidi="hi-IN"/>
        </w:rPr>
        <w:t>ces to other urban areas. But DTS has</w:t>
      </w:r>
      <w:r w:rsidRPr="00614082">
        <w:rPr>
          <w:rFonts w:ascii="Times New Roman" w:eastAsia="WenQuanYi Micro Hei" w:hAnsi="Times New Roman" w:cs="Times New Roman"/>
          <w:sz w:val="24"/>
          <w:szCs w:val="24"/>
          <w:lang w:val="en-US" w:eastAsia="zh-CN" w:bidi="hi-IN"/>
        </w:rPr>
        <w:t xml:space="preserve"> declined to go to other districts</w:t>
      </w:r>
      <w:r w:rsidR="00024A50">
        <w:rPr>
          <w:rFonts w:ascii="Times New Roman" w:eastAsia="WenQuanYi Micro Hei" w:hAnsi="Times New Roman" w:cs="Times New Roman"/>
          <w:sz w:val="24"/>
          <w:szCs w:val="24"/>
          <w:lang w:val="en-US" w:eastAsia="zh-CN" w:bidi="hi-IN"/>
        </w:rPr>
        <w:t xml:space="preserve"> based</w:t>
      </w:r>
      <w:r w:rsidRPr="00614082">
        <w:rPr>
          <w:rFonts w:ascii="Times New Roman" w:eastAsia="WenQuanYi Micro Hei" w:hAnsi="Times New Roman" w:cs="Times New Roman"/>
          <w:sz w:val="24"/>
          <w:szCs w:val="24"/>
          <w:lang w:val="en-US" w:eastAsia="zh-CN" w:bidi="hi-IN"/>
        </w:rPr>
        <w:t xml:space="preserve"> </w:t>
      </w:r>
      <w:r>
        <w:rPr>
          <w:rFonts w:ascii="Times New Roman" w:eastAsia="WenQuanYi Micro Hei" w:hAnsi="Times New Roman" w:cs="Times New Roman"/>
          <w:sz w:val="24"/>
          <w:szCs w:val="24"/>
          <w:lang w:val="en-US" w:eastAsia="zh-CN" w:bidi="hi-IN"/>
        </w:rPr>
        <w:t>on the argument that they</w:t>
      </w:r>
      <w:r w:rsidRPr="00614082">
        <w:rPr>
          <w:rFonts w:ascii="Times New Roman" w:eastAsia="WenQuanYi Micro Hei" w:hAnsi="Times New Roman" w:cs="Times New Roman"/>
          <w:sz w:val="24"/>
          <w:szCs w:val="24"/>
          <w:lang w:val="en-US" w:eastAsia="zh-CN" w:bidi="hi-IN"/>
        </w:rPr>
        <w:t xml:space="preserve"> want to perform well and provide qual</w:t>
      </w:r>
      <w:r>
        <w:rPr>
          <w:rFonts w:ascii="Times New Roman" w:eastAsia="WenQuanYi Micro Hei" w:hAnsi="Times New Roman" w:cs="Times New Roman"/>
          <w:sz w:val="24"/>
          <w:szCs w:val="24"/>
          <w:lang w:val="en-US" w:eastAsia="zh-CN" w:bidi="hi-IN"/>
        </w:rPr>
        <w:t xml:space="preserve">ity service in the areas that they are currently operating. Mr. </w:t>
      </w:r>
      <w:proofErr w:type="spellStart"/>
      <w:r>
        <w:rPr>
          <w:rFonts w:ascii="Times New Roman" w:eastAsia="WenQuanYi Micro Hei" w:hAnsi="Times New Roman" w:cs="Times New Roman"/>
          <w:sz w:val="24"/>
          <w:szCs w:val="24"/>
          <w:lang w:val="en-US" w:eastAsia="zh-CN" w:bidi="hi-IN"/>
        </w:rPr>
        <w:t>Mishra</w:t>
      </w:r>
      <w:proofErr w:type="spellEnd"/>
      <w:r>
        <w:rPr>
          <w:rFonts w:ascii="Times New Roman" w:eastAsia="WenQuanYi Micro Hei" w:hAnsi="Times New Roman" w:cs="Times New Roman"/>
          <w:sz w:val="24"/>
          <w:szCs w:val="24"/>
          <w:lang w:val="en-US" w:eastAsia="zh-CN" w:bidi="hi-IN"/>
        </w:rPr>
        <w:t xml:space="preserve"> also said that they</w:t>
      </w:r>
      <w:r w:rsidRPr="00614082">
        <w:rPr>
          <w:rFonts w:ascii="Times New Roman" w:eastAsia="WenQuanYi Micro Hei" w:hAnsi="Times New Roman" w:cs="Times New Roman"/>
          <w:sz w:val="24"/>
          <w:szCs w:val="24"/>
          <w:lang w:val="en-US" w:eastAsia="zh-CN" w:bidi="hi-IN"/>
        </w:rPr>
        <w:t xml:space="preserve"> cannot go for mindless expansion of any project without taking into account the </w:t>
      </w:r>
      <w:proofErr w:type="spellStart"/>
      <w:r w:rsidRPr="00614082">
        <w:rPr>
          <w:rFonts w:ascii="Times New Roman" w:eastAsia="WenQuanYi Micro Hei" w:hAnsi="Times New Roman" w:cs="Times New Roman"/>
          <w:sz w:val="24"/>
          <w:szCs w:val="24"/>
          <w:lang w:val="en-US" w:eastAsia="zh-CN" w:bidi="hi-IN"/>
        </w:rPr>
        <w:t>MoA</w:t>
      </w:r>
      <w:proofErr w:type="spellEnd"/>
      <w:r w:rsidRPr="00614082">
        <w:rPr>
          <w:rFonts w:ascii="Times New Roman" w:eastAsia="WenQuanYi Micro Hei" w:hAnsi="Times New Roman" w:cs="Times New Roman"/>
          <w:sz w:val="24"/>
          <w:szCs w:val="24"/>
          <w:lang w:val="en-US" w:eastAsia="zh-CN" w:bidi="hi-IN"/>
        </w:rPr>
        <w:t xml:space="preserve">, DPR and the present infrastructure that has been provided to the transport sector by the state government. </w:t>
      </w:r>
    </w:p>
    <w:p w:rsidR="006B07B5" w:rsidRDefault="006B07B5" w:rsidP="00496FF8">
      <w:pPr>
        <w:widowControl w:val="0"/>
        <w:suppressAutoHyphens/>
        <w:spacing w:line="360" w:lineRule="auto"/>
        <w:jc w:val="both"/>
        <w:rPr>
          <w:rFonts w:ascii="Times New Roman" w:eastAsia="WenQuanYi Micro Hei" w:hAnsi="Times New Roman" w:cs="Times New Roman"/>
          <w:sz w:val="24"/>
          <w:szCs w:val="24"/>
          <w:lang w:val="en-US" w:eastAsia="zh-CN" w:bidi="hi-IN"/>
        </w:rPr>
      </w:pPr>
      <w:r>
        <w:rPr>
          <w:rFonts w:ascii="Times New Roman" w:eastAsia="WenQuanYi Micro Hei" w:hAnsi="Times New Roman" w:cs="Times New Roman"/>
          <w:sz w:val="24"/>
          <w:szCs w:val="24"/>
          <w:lang w:val="en-US" w:eastAsia="zh-CN" w:bidi="hi-IN"/>
        </w:rPr>
        <w:t xml:space="preserve">Summarising these points, Mr. </w:t>
      </w:r>
      <w:proofErr w:type="spellStart"/>
      <w:r>
        <w:rPr>
          <w:rFonts w:ascii="Times New Roman" w:eastAsia="WenQuanYi Micro Hei" w:hAnsi="Times New Roman" w:cs="Times New Roman"/>
          <w:sz w:val="24"/>
          <w:szCs w:val="24"/>
          <w:lang w:val="en-US" w:eastAsia="zh-CN" w:bidi="hi-IN"/>
        </w:rPr>
        <w:t>Mishra</w:t>
      </w:r>
      <w:proofErr w:type="spellEnd"/>
      <w:r>
        <w:rPr>
          <w:rFonts w:ascii="Times New Roman" w:eastAsia="WenQuanYi Micro Hei" w:hAnsi="Times New Roman" w:cs="Times New Roman"/>
          <w:sz w:val="24"/>
          <w:szCs w:val="24"/>
          <w:lang w:val="en-US" w:eastAsia="zh-CN" w:bidi="hi-IN"/>
        </w:rPr>
        <w:t xml:space="preserve"> said that the s</w:t>
      </w:r>
      <w:r w:rsidRPr="00AA3E84">
        <w:rPr>
          <w:rFonts w:ascii="Times New Roman" w:eastAsia="WenQuanYi Micro Hei" w:hAnsi="Times New Roman" w:cs="Times New Roman"/>
          <w:sz w:val="24"/>
          <w:szCs w:val="24"/>
          <w:lang w:val="en-US" w:eastAsia="zh-CN" w:bidi="hi-IN"/>
        </w:rPr>
        <w:t>tate government should prioritize t</w:t>
      </w:r>
      <w:r>
        <w:rPr>
          <w:rFonts w:ascii="Times New Roman" w:eastAsia="WenQuanYi Micro Hei" w:hAnsi="Times New Roman" w:cs="Times New Roman"/>
          <w:sz w:val="24"/>
          <w:szCs w:val="24"/>
          <w:lang w:val="en-US" w:eastAsia="zh-CN" w:bidi="hi-IN"/>
        </w:rPr>
        <w:t xml:space="preserve">he subject of urban development and decide which sectors and specific projects that it would like to focus on for the next 2-3 years. Then a </w:t>
      </w:r>
      <w:r w:rsidRPr="00AA3E84">
        <w:rPr>
          <w:rFonts w:ascii="Times New Roman" w:eastAsia="WenQuanYi Micro Hei" w:hAnsi="Times New Roman" w:cs="Times New Roman"/>
          <w:sz w:val="24"/>
          <w:szCs w:val="24"/>
          <w:lang w:val="en-US" w:eastAsia="zh-CN" w:bidi="hi-IN"/>
        </w:rPr>
        <w:t>good consultancy, which has a good track r</w:t>
      </w:r>
      <w:r>
        <w:rPr>
          <w:rFonts w:ascii="Times New Roman" w:eastAsia="WenQuanYi Micro Hei" w:hAnsi="Times New Roman" w:cs="Times New Roman"/>
          <w:sz w:val="24"/>
          <w:szCs w:val="24"/>
          <w:lang w:val="en-US" w:eastAsia="zh-CN" w:bidi="hi-IN"/>
        </w:rPr>
        <w:t xml:space="preserve">ecord, needs to be engaged </w:t>
      </w:r>
      <w:r w:rsidRPr="00AA3E84">
        <w:rPr>
          <w:rFonts w:ascii="Times New Roman" w:eastAsia="WenQuanYi Micro Hei" w:hAnsi="Times New Roman" w:cs="Times New Roman"/>
          <w:sz w:val="24"/>
          <w:szCs w:val="24"/>
          <w:lang w:val="en-US" w:eastAsia="zh-CN" w:bidi="hi-IN"/>
        </w:rPr>
        <w:t>not only</w:t>
      </w:r>
      <w:r>
        <w:rPr>
          <w:rFonts w:ascii="Times New Roman" w:eastAsia="WenQuanYi Micro Hei" w:hAnsi="Times New Roman" w:cs="Times New Roman"/>
          <w:sz w:val="24"/>
          <w:szCs w:val="24"/>
          <w:lang w:val="en-US" w:eastAsia="zh-CN" w:bidi="hi-IN"/>
        </w:rPr>
        <w:t xml:space="preserve"> for the</w:t>
      </w:r>
      <w:r w:rsidRPr="00AA3E84">
        <w:rPr>
          <w:rFonts w:ascii="Times New Roman" w:eastAsia="WenQuanYi Micro Hei" w:hAnsi="Times New Roman" w:cs="Times New Roman"/>
          <w:sz w:val="24"/>
          <w:szCs w:val="24"/>
          <w:lang w:val="en-US" w:eastAsia="zh-CN" w:bidi="hi-IN"/>
        </w:rPr>
        <w:t xml:space="preserve"> preparation of DPRs bu</w:t>
      </w:r>
      <w:r>
        <w:rPr>
          <w:rFonts w:ascii="Times New Roman" w:eastAsia="WenQuanYi Micro Hei" w:hAnsi="Times New Roman" w:cs="Times New Roman"/>
          <w:sz w:val="24"/>
          <w:szCs w:val="24"/>
          <w:lang w:val="en-US" w:eastAsia="zh-CN" w:bidi="hi-IN"/>
        </w:rPr>
        <w:t>t</w:t>
      </w:r>
      <w:r w:rsidRPr="00AA3E84">
        <w:rPr>
          <w:rFonts w:ascii="Times New Roman" w:eastAsia="WenQuanYi Micro Hei" w:hAnsi="Times New Roman" w:cs="Times New Roman"/>
          <w:sz w:val="24"/>
          <w:szCs w:val="24"/>
          <w:lang w:val="en-US" w:eastAsia="zh-CN" w:bidi="hi-IN"/>
        </w:rPr>
        <w:t xml:space="preserve"> also through the process of implementation. </w:t>
      </w:r>
      <w:r>
        <w:rPr>
          <w:rFonts w:ascii="Times New Roman" w:eastAsia="WenQuanYi Micro Hei" w:hAnsi="Times New Roman" w:cs="Times New Roman"/>
          <w:sz w:val="24"/>
          <w:szCs w:val="24"/>
          <w:lang w:val="en-US" w:eastAsia="zh-CN" w:bidi="hi-IN"/>
        </w:rPr>
        <w:t xml:space="preserve">There needs to be consultation with </w:t>
      </w:r>
      <w:r w:rsidRPr="00AA3E84">
        <w:rPr>
          <w:rFonts w:ascii="Times New Roman" w:eastAsia="WenQuanYi Micro Hei" w:hAnsi="Times New Roman" w:cs="Times New Roman"/>
          <w:sz w:val="24"/>
          <w:szCs w:val="24"/>
          <w:lang w:val="en-US" w:eastAsia="zh-CN" w:bidi="hi-IN"/>
        </w:rPr>
        <w:t>senior/retired officials from Odisha who are aware of the local sp</w:t>
      </w:r>
      <w:r>
        <w:rPr>
          <w:rFonts w:ascii="Times New Roman" w:eastAsia="WenQuanYi Micro Hei" w:hAnsi="Times New Roman" w:cs="Times New Roman"/>
          <w:sz w:val="24"/>
          <w:szCs w:val="24"/>
          <w:lang w:val="en-US" w:eastAsia="zh-CN" w:bidi="hi-IN"/>
        </w:rPr>
        <w:t>ecificities and learn from their experiences and understanding.</w:t>
      </w:r>
    </w:p>
    <w:p w:rsidR="006B07B5" w:rsidRPr="00AA3E84" w:rsidRDefault="006B07B5" w:rsidP="00496FF8">
      <w:pPr>
        <w:widowControl w:val="0"/>
        <w:suppressAutoHyphens/>
        <w:spacing w:line="360" w:lineRule="auto"/>
        <w:jc w:val="both"/>
        <w:rPr>
          <w:rFonts w:ascii="Times New Roman" w:eastAsia="WenQuanYi Micro Hei" w:hAnsi="Times New Roman" w:cs="Times New Roman"/>
          <w:sz w:val="24"/>
          <w:szCs w:val="24"/>
          <w:lang w:val="en-US" w:eastAsia="zh-CN" w:bidi="hi-IN"/>
        </w:rPr>
      </w:pPr>
      <w:r>
        <w:rPr>
          <w:rFonts w:ascii="Times New Roman" w:eastAsia="WenQuanYi Micro Hei" w:hAnsi="Times New Roman" w:cs="Times New Roman"/>
          <w:sz w:val="24"/>
          <w:szCs w:val="24"/>
          <w:lang w:val="en-US" w:eastAsia="zh-CN" w:bidi="hi-IN"/>
        </w:rPr>
        <w:t xml:space="preserve">More specifically with respect to the operations of DTS </w:t>
      </w:r>
      <w:r w:rsidRPr="00270A48">
        <w:rPr>
          <w:rFonts w:ascii="Times New Roman" w:eastAsia="WenQuanYi Micro Hei" w:hAnsi="Times New Roman" w:cs="Times New Roman"/>
          <w:sz w:val="24"/>
          <w:szCs w:val="24"/>
          <w:lang w:val="en-US" w:eastAsia="zh-CN" w:bidi="hi-IN"/>
        </w:rPr>
        <w:t>and the challenges faced by them</w:t>
      </w:r>
      <w:r>
        <w:rPr>
          <w:rFonts w:ascii="Times New Roman" w:eastAsia="WenQuanYi Micro Hei" w:hAnsi="Times New Roman" w:cs="Times New Roman"/>
          <w:sz w:val="24"/>
          <w:szCs w:val="24"/>
          <w:lang w:val="en-US" w:eastAsia="zh-CN" w:bidi="hi-IN"/>
        </w:rPr>
        <w:t xml:space="preserve">, Mr. </w:t>
      </w:r>
      <w:proofErr w:type="spellStart"/>
      <w:r>
        <w:rPr>
          <w:rFonts w:ascii="Times New Roman" w:eastAsia="WenQuanYi Micro Hei" w:hAnsi="Times New Roman" w:cs="Times New Roman"/>
          <w:sz w:val="24"/>
          <w:szCs w:val="24"/>
          <w:lang w:val="en-US" w:eastAsia="zh-CN" w:bidi="hi-IN"/>
        </w:rPr>
        <w:t>Mishra</w:t>
      </w:r>
      <w:proofErr w:type="spellEnd"/>
      <w:r>
        <w:rPr>
          <w:rFonts w:ascii="Times New Roman" w:eastAsia="WenQuanYi Micro Hei" w:hAnsi="Times New Roman" w:cs="Times New Roman"/>
          <w:sz w:val="24"/>
          <w:szCs w:val="24"/>
          <w:lang w:val="en-US" w:eastAsia="zh-CN" w:bidi="hi-IN"/>
        </w:rPr>
        <w:t xml:space="preserve"> made the following points:</w:t>
      </w:r>
    </w:p>
    <w:p w:rsidR="006B07B5" w:rsidRDefault="00947A56" w:rsidP="00947A56">
      <w:pPr>
        <w:widowControl w:val="0"/>
        <w:numPr>
          <w:ilvl w:val="0"/>
          <w:numId w:val="4"/>
        </w:numPr>
        <w:suppressAutoHyphens/>
        <w:spacing w:after="0" w:line="360" w:lineRule="auto"/>
        <w:jc w:val="both"/>
        <w:rPr>
          <w:rFonts w:ascii="Times New Roman" w:eastAsia="WenQuanYi Micro Hei" w:hAnsi="Times New Roman" w:cs="Times New Roman"/>
          <w:sz w:val="24"/>
          <w:szCs w:val="24"/>
          <w:lang w:val="en-US" w:eastAsia="zh-CN" w:bidi="hi-IN"/>
        </w:rPr>
      </w:pPr>
      <w:r>
        <w:rPr>
          <w:rFonts w:ascii="Times New Roman" w:eastAsia="WenQuanYi Micro Hei" w:hAnsi="Times New Roman" w:cs="Times New Roman"/>
          <w:sz w:val="24"/>
          <w:szCs w:val="24"/>
          <w:lang w:val="en-US" w:eastAsia="zh-CN" w:bidi="hi-IN"/>
        </w:rPr>
        <w:t xml:space="preserve">DTS </w:t>
      </w:r>
      <w:r w:rsidR="009907F6">
        <w:rPr>
          <w:rFonts w:ascii="Times New Roman" w:eastAsia="WenQuanYi Micro Hei" w:hAnsi="Times New Roman" w:cs="Times New Roman"/>
          <w:sz w:val="24"/>
          <w:szCs w:val="24"/>
          <w:lang w:val="en-US" w:eastAsia="zh-CN" w:bidi="hi-IN"/>
        </w:rPr>
        <w:t>is</w:t>
      </w:r>
      <w:r w:rsidR="006B07B5" w:rsidRPr="00FD27B3">
        <w:rPr>
          <w:rFonts w:ascii="Times New Roman" w:eastAsia="WenQuanYi Micro Hei" w:hAnsi="Times New Roman" w:cs="Times New Roman"/>
          <w:sz w:val="24"/>
          <w:szCs w:val="24"/>
          <w:lang w:val="en-US" w:eastAsia="zh-CN" w:bidi="hi-IN"/>
        </w:rPr>
        <w:t xml:space="preserve"> </w:t>
      </w:r>
      <w:r w:rsidR="006B07B5">
        <w:rPr>
          <w:rFonts w:ascii="Times New Roman" w:eastAsia="WenQuanYi Micro Hei" w:hAnsi="Times New Roman" w:cs="Times New Roman"/>
          <w:sz w:val="24"/>
          <w:szCs w:val="24"/>
          <w:lang w:val="en-US" w:eastAsia="zh-CN" w:bidi="hi-IN"/>
        </w:rPr>
        <w:t>running on 7-8</w:t>
      </w:r>
      <w:r w:rsidR="006B07B5" w:rsidRPr="00FD27B3">
        <w:rPr>
          <w:rFonts w:ascii="Times New Roman" w:eastAsia="WenQuanYi Micro Hei" w:hAnsi="Times New Roman" w:cs="Times New Roman"/>
          <w:sz w:val="24"/>
          <w:szCs w:val="24"/>
          <w:lang w:val="en-US" w:eastAsia="zh-CN" w:bidi="hi-IN"/>
        </w:rPr>
        <w:t xml:space="preserve"> routes as per the DPR, but they </w:t>
      </w:r>
      <w:r w:rsidR="00E40256">
        <w:rPr>
          <w:rFonts w:ascii="Times New Roman" w:eastAsia="WenQuanYi Micro Hei" w:hAnsi="Times New Roman" w:cs="Times New Roman"/>
          <w:sz w:val="24"/>
          <w:szCs w:val="24"/>
          <w:lang w:val="en-US" w:eastAsia="zh-CN" w:bidi="hi-IN"/>
        </w:rPr>
        <w:t>we</w:t>
      </w:r>
      <w:r w:rsidR="006B07B5" w:rsidRPr="00FD27B3">
        <w:rPr>
          <w:rFonts w:ascii="Times New Roman" w:eastAsia="WenQuanYi Micro Hei" w:hAnsi="Times New Roman" w:cs="Times New Roman"/>
          <w:sz w:val="24"/>
          <w:szCs w:val="24"/>
          <w:lang w:val="en-US" w:eastAsia="zh-CN" w:bidi="hi-IN"/>
        </w:rPr>
        <w:t>re supposed t</w:t>
      </w:r>
      <w:r w:rsidR="006B07B5">
        <w:rPr>
          <w:rFonts w:ascii="Times New Roman" w:eastAsia="WenQuanYi Micro Hei" w:hAnsi="Times New Roman" w:cs="Times New Roman"/>
          <w:sz w:val="24"/>
          <w:szCs w:val="24"/>
          <w:lang w:val="en-US" w:eastAsia="zh-CN" w:bidi="hi-IN"/>
        </w:rPr>
        <w:t>o operate on 12</w:t>
      </w:r>
      <w:r w:rsidR="006B07B5" w:rsidRPr="00FD27B3">
        <w:rPr>
          <w:rFonts w:ascii="Times New Roman" w:eastAsia="WenQuanYi Micro Hei" w:hAnsi="Times New Roman" w:cs="Times New Roman"/>
          <w:sz w:val="24"/>
          <w:szCs w:val="24"/>
          <w:lang w:val="en-US" w:eastAsia="zh-CN" w:bidi="hi-IN"/>
        </w:rPr>
        <w:t xml:space="preserve"> routes. This is mainly because the state government has provided only 4 bus terminals, which have been there from earlier. They were supposed to provide infrastructure in terms of the OD (Origin and Destination) terminals b</w:t>
      </w:r>
      <w:r w:rsidR="00021AC2">
        <w:rPr>
          <w:rFonts w:ascii="Times New Roman" w:eastAsia="WenQuanYi Micro Hei" w:hAnsi="Times New Roman" w:cs="Times New Roman"/>
          <w:sz w:val="24"/>
          <w:szCs w:val="24"/>
          <w:lang w:val="en-US" w:eastAsia="zh-CN" w:bidi="hi-IN"/>
        </w:rPr>
        <w:t>ut they have not done that</w:t>
      </w:r>
      <w:r w:rsidR="006B07B5">
        <w:rPr>
          <w:rFonts w:ascii="Times New Roman" w:eastAsia="WenQuanYi Micro Hei" w:hAnsi="Times New Roman" w:cs="Times New Roman"/>
          <w:sz w:val="24"/>
          <w:szCs w:val="24"/>
          <w:lang w:val="en-US" w:eastAsia="zh-CN" w:bidi="hi-IN"/>
        </w:rPr>
        <w:t xml:space="preserve"> in the last 4-5 years</w:t>
      </w:r>
      <w:r w:rsidR="006B07B5" w:rsidRPr="00FD27B3">
        <w:rPr>
          <w:rFonts w:ascii="Times New Roman" w:eastAsia="WenQuanYi Micro Hei" w:hAnsi="Times New Roman" w:cs="Times New Roman"/>
          <w:sz w:val="24"/>
          <w:szCs w:val="24"/>
          <w:lang w:val="en-US" w:eastAsia="zh-CN" w:bidi="hi-IN"/>
        </w:rPr>
        <w:t>. If DTS is supposed to expand their service, there is a huge problem of parking the buses at night. So, when the state government is questioning DTS, it needs to reflect on i</w:t>
      </w:r>
      <w:r w:rsidR="00420D63">
        <w:rPr>
          <w:rFonts w:ascii="Times New Roman" w:eastAsia="WenQuanYi Micro Hei" w:hAnsi="Times New Roman" w:cs="Times New Roman"/>
          <w:sz w:val="24"/>
          <w:szCs w:val="24"/>
          <w:lang w:val="en-US" w:eastAsia="zh-CN" w:bidi="hi-IN"/>
        </w:rPr>
        <w:t>ts own performance. DTS is a 70 per cent</w:t>
      </w:r>
      <w:r w:rsidR="006B07B5" w:rsidRPr="00FD27B3">
        <w:rPr>
          <w:rFonts w:ascii="Times New Roman" w:eastAsia="WenQuanYi Micro Hei" w:hAnsi="Times New Roman" w:cs="Times New Roman"/>
          <w:sz w:val="24"/>
          <w:szCs w:val="24"/>
          <w:lang w:val="en-US" w:eastAsia="zh-CN" w:bidi="hi-IN"/>
        </w:rPr>
        <w:t xml:space="preserve"> performer but the government has not yet provided a single OD terminal. </w:t>
      </w:r>
      <w:r w:rsidR="00420D63">
        <w:rPr>
          <w:rFonts w:ascii="Times New Roman" w:eastAsia="WenQuanYi Micro Hei" w:hAnsi="Times New Roman" w:cs="Times New Roman"/>
          <w:sz w:val="24"/>
          <w:szCs w:val="24"/>
          <w:lang w:val="en-US" w:eastAsia="zh-CN" w:bidi="hi-IN"/>
        </w:rPr>
        <w:t>Hence,</w:t>
      </w:r>
      <w:r w:rsidR="006B07B5">
        <w:rPr>
          <w:rFonts w:ascii="Times New Roman" w:eastAsia="WenQuanYi Micro Hei" w:hAnsi="Times New Roman" w:cs="Times New Roman"/>
          <w:sz w:val="24"/>
          <w:szCs w:val="24"/>
          <w:lang w:val="en-US" w:eastAsia="zh-CN" w:bidi="hi-IN"/>
        </w:rPr>
        <w:t xml:space="preserve"> the government</w:t>
      </w:r>
      <w:r w:rsidR="006B07B5" w:rsidRPr="00FD27B3">
        <w:rPr>
          <w:rFonts w:ascii="Times New Roman" w:eastAsia="WenQuanYi Micro Hei" w:hAnsi="Times New Roman" w:cs="Times New Roman"/>
          <w:sz w:val="24"/>
          <w:szCs w:val="24"/>
          <w:lang w:val="en-US" w:eastAsia="zh-CN" w:bidi="hi-IN"/>
        </w:rPr>
        <w:t xml:space="preserve"> is a 0</w:t>
      </w:r>
      <w:r w:rsidR="00420D63">
        <w:rPr>
          <w:rFonts w:ascii="Times New Roman" w:eastAsia="WenQuanYi Micro Hei" w:hAnsi="Times New Roman" w:cs="Times New Roman"/>
          <w:sz w:val="24"/>
          <w:szCs w:val="24"/>
          <w:lang w:val="en-US" w:eastAsia="zh-CN" w:bidi="hi-IN"/>
        </w:rPr>
        <w:t xml:space="preserve"> per cent</w:t>
      </w:r>
      <w:r w:rsidR="006B07B5" w:rsidRPr="00FD27B3">
        <w:rPr>
          <w:rFonts w:ascii="Times New Roman" w:eastAsia="WenQuanYi Micro Hei" w:hAnsi="Times New Roman" w:cs="Times New Roman"/>
          <w:sz w:val="24"/>
          <w:szCs w:val="24"/>
          <w:lang w:val="en-US" w:eastAsia="zh-CN" w:bidi="hi-IN"/>
        </w:rPr>
        <w:t xml:space="preserve"> performer. So, how can a 0</w:t>
      </w:r>
      <w:r w:rsidR="001766D8">
        <w:rPr>
          <w:rFonts w:ascii="Times New Roman" w:eastAsia="WenQuanYi Micro Hei" w:hAnsi="Times New Roman" w:cs="Times New Roman"/>
          <w:sz w:val="24"/>
          <w:szCs w:val="24"/>
          <w:lang w:val="en-US" w:eastAsia="zh-CN" w:bidi="hi-IN"/>
        </w:rPr>
        <w:t xml:space="preserve"> per cent</w:t>
      </w:r>
      <w:r w:rsidR="006B07B5">
        <w:rPr>
          <w:rFonts w:ascii="Times New Roman" w:eastAsia="WenQuanYi Micro Hei" w:hAnsi="Times New Roman" w:cs="Times New Roman"/>
          <w:sz w:val="24"/>
          <w:szCs w:val="24"/>
          <w:lang w:val="en-US" w:eastAsia="zh-CN" w:bidi="hi-IN"/>
        </w:rPr>
        <w:t xml:space="preserve"> performance stakeholder</w:t>
      </w:r>
      <w:r w:rsidR="001766D8">
        <w:rPr>
          <w:rFonts w:ascii="Times New Roman" w:eastAsia="WenQuanYi Micro Hei" w:hAnsi="Times New Roman" w:cs="Times New Roman"/>
          <w:sz w:val="24"/>
          <w:szCs w:val="24"/>
          <w:lang w:val="en-US" w:eastAsia="zh-CN" w:bidi="hi-IN"/>
        </w:rPr>
        <w:t xml:space="preserve"> question a 70 per cent</w:t>
      </w:r>
      <w:r w:rsidR="006B07B5" w:rsidRPr="00FD27B3">
        <w:rPr>
          <w:rFonts w:ascii="Times New Roman" w:eastAsia="WenQuanYi Micro Hei" w:hAnsi="Times New Roman" w:cs="Times New Roman"/>
          <w:sz w:val="24"/>
          <w:szCs w:val="24"/>
          <w:lang w:val="en-US" w:eastAsia="zh-CN" w:bidi="hi-IN"/>
        </w:rPr>
        <w:t xml:space="preserve"> performer?</w:t>
      </w:r>
      <w:r w:rsidR="006B07B5">
        <w:rPr>
          <w:rFonts w:ascii="Times New Roman" w:eastAsia="WenQuanYi Micro Hei" w:hAnsi="Times New Roman" w:cs="Times New Roman"/>
          <w:sz w:val="24"/>
          <w:szCs w:val="24"/>
          <w:lang w:val="en-US" w:eastAsia="zh-CN" w:bidi="hi-IN"/>
        </w:rPr>
        <w:t xml:space="preserve"> </w:t>
      </w:r>
    </w:p>
    <w:p w:rsidR="00CA792E" w:rsidRPr="00CA792E" w:rsidRDefault="006B07B5" w:rsidP="00CA792E">
      <w:pPr>
        <w:widowControl w:val="0"/>
        <w:numPr>
          <w:ilvl w:val="0"/>
          <w:numId w:val="4"/>
        </w:numPr>
        <w:suppressAutoHyphens/>
        <w:spacing w:after="0" w:line="360" w:lineRule="auto"/>
        <w:jc w:val="both"/>
        <w:rPr>
          <w:rFonts w:ascii="Times New Roman" w:eastAsia="WenQuanYi Micro Hei" w:hAnsi="Times New Roman" w:cs="Times New Roman"/>
          <w:sz w:val="24"/>
          <w:szCs w:val="24"/>
          <w:lang w:val="en-US" w:eastAsia="zh-CN" w:bidi="hi-IN"/>
        </w:rPr>
      </w:pPr>
      <w:r w:rsidRPr="00FD27B3">
        <w:rPr>
          <w:rFonts w:ascii="Times New Roman" w:eastAsia="WenQuanYi Micro Hei" w:hAnsi="Times New Roman" w:cs="Times New Roman"/>
          <w:sz w:val="24"/>
          <w:szCs w:val="24"/>
          <w:lang w:val="en-US" w:eastAsia="zh-CN" w:bidi="hi-IN"/>
        </w:rPr>
        <w:t>The point about giving these details was that the government needs to acknowledge the operators as ‘partners’</w:t>
      </w:r>
      <w:r>
        <w:rPr>
          <w:rFonts w:ascii="Times New Roman" w:eastAsia="WenQuanYi Micro Hei" w:hAnsi="Times New Roman" w:cs="Times New Roman"/>
          <w:sz w:val="24"/>
          <w:szCs w:val="24"/>
          <w:lang w:val="en-US" w:eastAsia="zh-CN" w:bidi="hi-IN"/>
        </w:rPr>
        <w:t xml:space="preserve"> and</w:t>
      </w:r>
      <w:r w:rsidRPr="00FD27B3">
        <w:rPr>
          <w:rFonts w:ascii="Times New Roman" w:eastAsia="WenQuanYi Micro Hei" w:hAnsi="Times New Roman" w:cs="Times New Roman"/>
          <w:sz w:val="24"/>
          <w:szCs w:val="24"/>
          <w:lang w:val="en-US" w:eastAsia="zh-CN" w:bidi="hi-IN"/>
        </w:rPr>
        <w:t xml:space="preserve"> not </w:t>
      </w:r>
      <w:r>
        <w:rPr>
          <w:rFonts w:ascii="Times New Roman" w:eastAsia="WenQuanYi Micro Hei" w:hAnsi="Times New Roman" w:cs="Times New Roman"/>
          <w:sz w:val="24"/>
          <w:szCs w:val="24"/>
          <w:lang w:val="en-US" w:eastAsia="zh-CN" w:bidi="hi-IN"/>
        </w:rPr>
        <w:t xml:space="preserve">as </w:t>
      </w:r>
      <w:r w:rsidRPr="00FD27B3">
        <w:rPr>
          <w:rFonts w:ascii="Times New Roman" w:eastAsia="WenQuanYi Micro Hei" w:hAnsi="Times New Roman" w:cs="Times New Roman"/>
          <w:sz w:val="24"/>
          <w:szCs w:val="24"/>
          <w:lang w:val="en-US" w:eastAsia="zh-CN" w:bidi="hi-IN"/>
        </w:rPr>
        <w:t>their employees. They cannot make</w:t>
      </w:r>
      <w:r>
        <w:rPr>
          <w:rFonts w:ascii="Times New Roman" w:eastAsia="WenQuanYi Micro Hei" w:hAnsi="Times New Roman" w:cs="Times New Roman"/>
          <w:sz w:val="24"/>
          <w:szCs w:val="24"/>
          <w:lang w:val="en-US" w:eastAsia="zh-CN" w:bidi="hi-IN"/>
        </w:rPr>
        <w:t xml:space="preserve"> random demands and orders to DTS </w:t>
      </w:r>
      <w:r w:rsidRPr="00FD27B3">
        <w:rPr>
          <w:rFonts w:ascii="Times New Roman" w:eastAsia="WenQuanYi Micro Hei" w:hAnsi="Times New Roman" w:cs="Times New Roman"/>
          <w:sz w:val="24"/>
          <w:szCs w:val="24"/>
          <w:lang w:val="en-US" w:eastAsia="zh-CN" w:bidi="hi-IN"/>
        </w:rPr>
        <w:t xml:space="preserve">since there is a </w:t>
      </w:r>
      <w:proofErr w:type="spellStart"/>
      <w:r w:rsidRPr="00FD27B3">
        <w:rPr>
          <w:rFonts w:ascii="Times New Roman" w:eastAsia="WenQuanYi Micro Hei" w:hAnsi="Times New Roman" w:cs="Times New Roman"/>
          <w:sz w:val="24"/>
          <w:szCs w:val="24"/>
          <w:lang w:val="en-US" w:eastAsia="zh-CN" w:bidi="hi-IN"/>
        </w:rPr>
        <w:t>MoA</w:t>
      </w:r>
      <w:proofErr w:type="spellEnd"/>
      <w:r>
        <w:rPr>
          <w:rFonts w:ascii="Times New Roman" w:eastAsia="WenQuanYi Micro Hei" w:hAnsi="Times New Roman" w:cs="Times New Roman"/>
          <w:sz w:val="24"/>
          <w:szCs w:val="24"/>
          <w:lang w:val="en-US" w:eastAsia="zh-CN" w:bidi="hi-IN"/>
        </w:rPr>
        <w:t>, which is supposed to guide the relations between the government and the private operator</w:t>
      </w:r>
      <w:r w:rsidRPr="00FD27B3">
        <w:rPr>
          <w:rFonts w:ascii="Times New Roman" w:eastAsia="WenQuanYi Micro Hei" w:hAnsi="Times New Roman" w:cs="Times New Roman"/>
          <w:sz w:val="24"/>
          <w:szCs w:val="24"/>
          <w:lang w:val="en-US" w:eastAsia="zh-CN" w:bidi="hi-IN"/>
        </w:rPr>
        <w:t>.</w:t>
      </w:r>
      <w:r>
        <w:rPr>
          <w:rFonts w:ascii="Times New Roman" w:eastAsia="WenQuanYi Micro Hei" w:hAnsi="Times New Roman" w:cs="Times New Roman"/>
          <w:sz w:val="24"/>
          <w:szCs w:val="24"/>
          <w:lang w:val="en-US" w:eastAsia="zh-CN" w:bidi="hi-IN"/>
        </w:rPr>
        <w:t xml:space="preserve"> Mr. </w:t>
      </w:r>
      <w:proofErr w:type="spellStart"/>
      <w:r>
        <w:rPr>
          <w:rFonts w:ascii="Times New Roman" w:eastAsia="WenQuanYi Micro Hei" w:hAnsi="Times New Roman" w:cs="Times New Roman"/>
          <w:sz w:val="24"/>
          <w:szCs w:val="24"/>
          <w:lang w:val="en-US" w:eastAsia="zh-CN" w:bidi="hi-IN"/>
        </w:rPr>
        <w:t>Mishra</w:t>
      </w:r>
      <w:proofErr w:type="spellEnd"/>
      <w:r>
        <w:rPr>
          <w:rFonts w:ascii="Times New Roman" w:eastAsia="WenQuanYi Micro Hei" w:hAnsi="Times New Roman" w:cs="Times New Roman"/>
          <w:sz w:val="24"/>
          <w:szCs w:val="24"/>
          <w:lang w:val="en-US" w:eastAsia="zh-CN" w:bidi="hi-IN"/>
        </w:rPr>
        <w:t xml:space="preserve"> was very assertive that the government also needs to understand the history of this PPP, and realise that the OSRTC has failed and the private bus owners are only performing on long distance routes. There is a need for private participation and the government should change its attitude towards entrepreneurs like DTS. The government officials also should have the accountability to</w:t>
      </w:r>
      <w:r w:rsidR="00CA792E">
        <w:rPr>
          <w:rFonts w:ascii="Times New Roman" w:eastAsia="WenQuanYi Micro Hei" w:hAnsi="Times New Roman" w:cs="Times New Roman"/>
          <w:sz w:val="24"/>
          <w:szCs w:val="24"/>
          <w:lang w:val="en-US" w:eastAsia="zh-CN" w:bidi="hi-IN"/>
        </w:rPr>
        <w:t xml:space="preserve">wards delivering outputs, similar to the </w:t>
      </w:r>
      <w:r>
        <w:rPr>
          <w:rFonts w:ascii="Times New Roman" w:eastAsia="WenQuanYi Micro Hei" w:hAnsi="Times New Roman" w:cs="Times New Roman"/>
          <w:sz w:val="24"/>
          <w:szCs w:val="24"/>
          <w:lang w:val="en-US" w:eastAsia="zh-CN" w:bidi="hi-IN"/>
        </w:rPr>
        <w:t xml:space="preserve">private players </w:t>
      </w:r>
      <w:r w:rsidR="00CA792E">
        <w:rPr>
          <w:rFonts w:ascii="Times New Roman" w:eastAsia="WenQuanYi Micro Hei" w:hAnsi="Times New Roman" w:cs="Times New Roman"/>
          <w:sz w:val="24"/>
          <w:szCs w:val="24"/>
          <w:lang w:val="en-US" w:eastAsia="zh-CN" w:bidi="hi-IN"/>
        </w:rPr>
        <w:t>being made a</w:t>
      </w:r>
      <w:r w:rsidR="002B22C6">
        <w:rPr>
          <w:rFonts w:ascii="Times New Roman" w:eastAsia="WenQuanYi Micro Hei" w:hAnsi="Times New Roman" w:cs="Times New Roman"/>
          <w:sz w:val="24"/>
          <w:szCs w:val="24"/>
          <w:lang w:val="en-US" w:eastAsia="zh-CN" w:bidi="hi-IN"/>
        </w:rPr>
        <w:t>ccountable, as they</w:t>
      </w:r>
      <w:r>
        <w:rPr>
          <w:rFonts w:ascii="Times New Roman" w:eastAsia="WenQuanYi Micro Hei" w:hAnsi="Times New Roman" w:cs="Times New Roman"/>
          <w:sz w:val="24"/>
          <w:szCs w:val="24"/>
          <w:lang w:val="en-US" w:eastAsia="zh-CN" w:bidi="hi-IN"/>
        </w:rPr>
        <w:t xml:space="preserve"> </w:t>
      </w:r>
      <w:r>
        <w:rPr>
          <w:rFonts w:ascii="Times New Roman" w:eastAsia="WenQuanYi Micro Hei" w:hAnsi="Times New Roman" w:cs="Times New Roman"/>
          <w:sz w:val="24"/>
          <w:szCs w:val="24"/>
          <w:lang w:val="en-US" w:eastAsia="zh-CN" w:bidi="hi-IN"/>
        </w:rPr>
        <w:lastRenderedPageBreak/>
        <w:t>cannot only enjoy the powers without delivering any results.</w:t>
      </w:r>
    </w:p>
    <w:p w:rsidR="006B07B5" w:rsidRPr="00C63988" w:rsidRDefault="006B07B5" w:rsidP="00D922D5">
      <w:pPr>
        <w:widowControl w:val="0"/>
        <w:numPr>
          <w:ilvl w:val="0"/>
          <w:numId w:val="4"/>
        </w:numPr>
        <w:suppressAutoHyphens/>
        <w:spacing w:after="0" w:line="360" w:lineRule="auto"/>
        <w:jc w:val="both"/>
        <w:rPr>
          <w:rFonts w:ascii="Times New Roman" w:eastAsia="WenQuanYi Micro Hei" w:hAnsi="Times New Roman" w:cs="Times New Roman"/>
          <w:sz w:val="24"/>
          <w:szCs w:val="24"/>
          <w:lang w:val="en-US" w:eastAsia="zh-CN" w:bidi="hi-IN"/>
        </w:rPr>
      </w:pPr>
      <w:r w:rsidRPr="00C63988">
        <w:rPr>
          <w:rFonts w:ascii="Times New Roman" w:eastAsia="WenQuanYi Micro Hei" w:hAnsi="Times New Roman" w:cs="Times New Roman"/>
          <w:sz w:val="24"/>
          <w:szCs w:val="24"/>
          <w:lang w:val="en-US" w:eastAsia="zh-CN" w:bidi="hi-IN"/>
        </w:rPr>
        <w:t>Dream Team Sahara is a Net Cost Model. There is also a provision that there should be automatic fair revisions, but the government does not do it. The fares were supposed to be revised for the 6th time but so far it</w:t>
      </w:r>
      <w:r w:rsidR="009060AB">
        <w:rPr>
          <w:rFonts w:ascii="Times New Roman" w:eastAsia="WenQuanYi Micro Hei" w:hAnsi="Times New Roman" w:cs="Times New Roman"/>
          <w:sz w:val="24"/>
          <w:szCs w:val="24"/>
          <w:lang w:val="en-US" w:eastAsia="zh-CN" w:bidi="hi-IN"/>
        </w:rPr>
        <w:t xml:space="preserve"> has been done only thrice. Further,</w:t>
      </w:r>
      <w:r w:rsidRPr="00C63988">
        <w:rPr>
          <w:rFonts w:ascii="Times New Roman" w:eastAsia="WenQuanYi Micro Hei" w:hAnsi="Times New Roman" w:cs="Times New Roman"/>
          <w:sz w:val="24"/>
          <w:szCs w:val="24"/>
          <w:lang w:val="en-US" w:eastAsia="zh-CN" w:bidi="hi-IN"/>
        </w:rPr>
        <w:t xml:space="preserve"> since the OD terminals are not provided, the buses are running</w:t>
      </w:r>
      <w:r w:rsidR="00D43164">
        <w:rPr>
          <w:rFonts w:ascii="Times New Roman" w:eastAsia="WenQuanYi Micro Hei" w:hAnsi="Times New Roman" w:cs="Times New Roman"/>
          <w:sz w:val="24"/>
          <w:szCs w:val="24"/>
          <w:lang w:val="en-US" w:eastAsia="zh-CN" w:bidi="hi-IN"/>
        </w:rPr>
        <w:t xml:space="preserve"> without passengers and DTS has</w:t>
      </w:r>
      <w:r w:rsidRPr="00C63988">
        <w:rPr>
          <w:rFonts w:ascii="Times New Roman" w:eastAsia="WenQuanYi Micro Hei" w:hAnsi="Times New Roman" w:cs="Times New Roman"/>
          <w:sz w:val="24"/>
          <w:szCs w:val="24"/>
          <w:lang w:val="en-US" w:eastAsia="zh-CN" w:bidi="hi-IN"/>
        </w:rPr>
        <w:t xml:space="preserve"> to bear those costs as well, and the government does not reimburse these costs. However, the government has provided Rs. 1 </w:t>
      </w:r>
      <w:proofErr w:type="spellStart"/>
      <w:r w:rsidRPr="00C63988">
        <w:rPr>
          <w:rFonts w:ascii="Times New Roman" w:eastAsia="WenQuanYi Micro Hei" w:hAnsi="Times New Roman" w:cs="Times New Roman"/>
          <w:sz w:val="24"/>
          <w:szCs w:val="24"/>
          <w:lang w:val="en-US" w:eastAsia="zh-CN" w:bidi="hi-IN"/>
        </w:rPr>
        <w:t>crore</w:t>
      </w:r>
      <w:proofErr w:type="spellEnd"/>
      <w:r w:rsidRPr="00C63988">
        <w:rPr>
          <w:rFonts w:ascii="Times New Roman" w:eastAsia="WenQuanYi Micro Hei" w:hAnsi="Times New Roman" w:cs="Times New Roman"/>
          <w:sz w:val="24"/>
          <w:szCs w:val="24"/>
          <w:lang w:val="en-US" w:eastAsia="zh-CN" w:bidi="hi-IN"/>
        </w:rPr>
        <w:t xml:space="preserve"> subsidy as a grant to OSRTC since there is no operator on a particular route, and DTS has questioned this disparity and unequal treatment of different stakeholders. </w:t>
      </w:r>
    </w:p>
    <w:p w:rsidR="006B07B5" w:rsidRDefault="006B07B5" w:rsidP="00D922D5">
      <w:pPr>
        <w:widowControl w:val="0"/>
        <w:numPr>
          <w:ilvl w:val="0"/>
          <w:numId w:val="4"/>
        </w:numPr>
        <w:suppressAutoHyphens/>
        <w:spacing w:after="0" w:line="360" w:lineRule="auto"/>
        <w:jc w:val="both"/>
        <w:rPr>
          <w:rFonts w:ascii="Times New Roman" w:eastAsia="WenQuanYi Micro Hei" w:hAnsi="Times New Roman" w:cs="Times New Roman"/>
          <w:sz w:val="24"/>
          <w:szCs w:val="24"/>
          <w:lang w:val="en-US" w:eastAsia="zh-CN" w:bidi="hi-IN"/>
        </w:rPr>
      </w:pPr>
      <w:r w:rsidRPr="003914DF">
        <w:rPr>
          <w:rFonts w:ascii="Times New Roman" w:eastAsia="WenQuanYi Micro Hei" w:hAnsi="Times New Roman" w:cs="Times New Roman"/>
          <w:sz w:val="24"/>
          <w:szCs w:val="24"/>
          <w:lang w:val="en-US" w:eastAsia="zh-CN" w:bidi="hi-IN"/>
        </w:rPr>
        <w:t>If the government does not treat the operators as equal partners and if they do not deliver their share of functions, then the entrepreneurial spirit is going to be killed.</w:t>
      </w:r>
      <w:r>
        <w:rPr>
          <w:rFonts w:ascii="Times New Roman" w:eastAsia="WenQuanYi Micro Hei" w:hAnsi="Times New Roman" w:cs="Times New Roman"/>
          <w:sz w:val="24"/>
          <w:szCs w:val="24"/>
          <w:lang w:val="en-US" w:eastAsia="zh-CN" w:bidi="hi-IN"/>
        </w:rPr>
        <w:t xml:space="preserve"> DTS </w:t>
      </w:r>
      <w:r w:rsidRPr="003914DF">
        <w:rPr>
          <w:rFonts w:ascii="Times New Roman" w:eastAsia="WenQuanYi Micro Hei" w:hAnsi="Times New Roman" w:cs="Times New Roman"/>
          <w:sz w:val="24"/>
          <w:szCs w:val="24"/>
          <w:lang w:val="en-US" w:eastAsia="zh-CN" w:bidi="hi-IN"/>
        </w:rPr>
        <w:t xml:space="preserve">was the only participant in the tendering </w:t>
      </w:r>
      <w:r>
        <w:rPr>
          <w:rFonts w:ascii="Times New Roman" w:eastAsia="WenQuanYi Micro Hei" w:hAnsi="Times New Roman" w:cs="Times New Roman"/>
          <w:sz w:val="24"/>
          <w:szCs w:val="24"/>
          <w:lang w:val="en-US" w:eastAsia="zh-CN" w:bidi="hi-IN"/>
        </w:rPr>
        <w:t>process of the city bus service</w:t>
      </w:r>
      <w:r w:rsidRPr="003914DF">
        <w:rPr>
          <w:rFonts w:ascii="Times New Roman" w:eastAsia="WenQuanYi Micro Hei" w:hAnsi="Times New Roman" w:cs="Times New Roman"/>
          <w:sz w:val="24"/>
          <w:szCs w:val="24"/>
          <w:lang w:val="en-US" w:eastAsia="zh-CN" w:bidi="hi-IN"/>
        </w:rPr>
        <w:t xml:space="preserve"> through e-tendering. It was a single tender and still accepted since the government was keen on introducing the urban public transport.</w:t>
      </w:r>
      <w:r>
        <w:rPr>
          <w:rFonts w:ascii="Times New Roman" w:eastAsia="WenQuanYi Micro Hei" w:hAnsi="Times New Roman" w:cs="Times New Roman"/>
          <w:sz w:val="24"/>
          <w:szCs w:val="24"/>
          <w:lang w:val="en-US" w:eastAsia="zh-CN" w:bidi="hi-IN"/>
        </w:rPr>
        <w:t xml:space="preserve"> </w:t>
      </w:r>
    </w:p>
    <w:p w:rsidR="006B07B5" w:rsidRPr="000B3AFE" w:rsidRDefault="006B07B5" w:rsidP="00496FF8">
      <w:pPr>
        <w:widowControl w:val="0"/>
        <w:numPr>
          <w:ilvl w:val="0"/>
          <w:numId w:val="4"/>
        </w:numPr>
        <w:suppressAutoHyphens/>
        <w:spacing w:line="360" w:lineRule="auto"/>
        <w:jc w:val="both"/>
        <w:rPr>
          <w:rFonts w:ascii="Times New Roman" w:eastAsia="WenQuanYi Micro Hei" w:hAnsi="Times New Roman" w:cs="Times New Roman"/>
          <w:sz w:val="24"/>
          <w:szCs w:val="24"/>
          <w:lang w:val="en-US" w:eastAsia="zh-CN" w:bidi="hi-IN"/>
        </w:rPr>
      </w:pPr>
      <w:r>
        <w:rPr>
          <w:rFonts w:ascii="Times New Roman" w:eastAsia="WenQuanYi Micro Hei" w:hAnsi="Times New Roman" w:cs="Times New Roman"/>
          <w:sz w:val="24"/>
          <w:szCs w:val="24"/>
          <w:lang w:val="en-US" w:eastAsia="zh-CN" w:bidi="hi-IN"/>
        </w:rPr>
        <w:t xml:space="preserve">There are many projects that had to be re-tendered since there was not even a single applicant. </w:t>
      </w:r>
      <w:r w:rsidRPr="00015DA9">
        <w:rPr>
          <w:rFonts w:ascii="Times New Roman" w:eastAsia="WenQuanYi Micro Hei" w:hAnsi="Times New Roman" w:cs="Times New Roman"/>
          <w:sz w:val="24"/>
          <w:szCs w:val="24"/>
          <w:lang w:val="en-US" w:eastAsia="zh-CN" w:bidi="hi-IN"/>
        </w:rPr>
        <w:t>In order to avoid re-tendering or non-response, the government needs to get the private players involved in a participatory manner and get them on board before the tendering process.</w:t>
      </w:r>
      <w:r w:rsidRPr="000B3AFE">
        <w:rPr>
          <w:rFonts w:ascii="Times New Roman" w:eastAsia="WenQuanYi Micro Hei" w:hAnsi="Times New Roman" w:cs="Times New Roman"/>
          <w:sz w:val="24"/>
          <w:szCs w:val="24"/>
          <w:lang w:val="en-US" w:eastAsia="zh-CN" w:bidi="hi-IN"/>
        </w:rPr>
        <w:t xml:space="preserve"> </w:t>
      </w:r>
      <w:r>
        <w:rPr>
          <w:rFonts w:ascii="Times New Roman" w:eastAsia="WenQuanYi Micro Hei" w:hAnsi="Times New Roman" w:cs="Times New Roman"/>
          <w:sz w:val="24"/>
          <w:szCs w:val="24"/>
          <w:lang w:val="en-US" w:eastAsia="zh-CN" w:bidi="hi-IN"/>
        </w:rPr>
        <w:t>These players should be involved f</w:t>
      </w:r>
      <w:r w:rsidRPr="000B3AFE">
        <w:rPr>
          <w:rFonts w:ascii="Times New Roman" w:eastAsia="WenQuanYi Micro Hei" w:hAnsi="Times New Roman" w:cs="Times New Roman"/>
          <w:sz w:val="24"/>
          <w:szCs w:val="24"/>
          <w:lang w:val="en-US" w:eastAsia="zh-CN" w:bidi="hi-IN"/>
        </w:rPr>
        <w:t>rom the planning to the implementation level,</w:t>
      </w:r>
      <w:r>
        <w:rPr>
          <w:rFonts w:ascii="Times New Roman" w:eastAsia="WenQuanYi Micro Hei" w:hAnsi="Times New Roman" w:cs="Times New Roman"/>
          <w:sz w:val="24"/>
          <w:szCs w:val="24"/>
          <w:lang w:val="en-US" w:eastAsia="zh-CN" w:bidi="hi-IN"/>
        </w:rPr>
        <w:t xml:space="preserve"> and</w:t>
      </w:r>
      <w:r w:rsidRPr="000B3AFE">
        <w:rPr>
          <w:rFonts w:ascii="Times New Roman" w:eastAsia="WenQuanYi Micro Hei" w:hAnsi="Times New Roman" w:cs="Times New Roman"/>
          <w:sz w:val="24"/>
          <w:szCs w:val="24"/>
          <w:lang w:val="en-US" w:eastAsia="zh-CN" w:bidi="hi-IN"/>
        </w:rPr>
        <w:t xml:space="preserve"> the project partners, entrepreneurs and consultants need to be selected</w:t>
      </w:r>
      <w:r>
        <w:rPr>
          <w:rFonts w:ascii="Times New Roman" w:eastAsia="WenQuanYi Micro Hei" w:hAnsi="Times New Roman" w:cs="Times New Roman"/>
          <w:sz w:val="24"/>
          <w:szCs w:val="24"/>
          <w:lang w:val="en-US" w:eastAsia="zh-CN" w:bidi="hi-IN"/>
        </w:rPr>
        <w:t xml:space="preserve"> accordingly.</w:t>
      </w:r>
    </w:p>
    <w:p w:rsidR="006B07B5" w:rsidRPr="00AA3E84" w:rsidRDefault="006B07B5" w:rsidP="00496FF8">
      <w:pPr>
        <w:widowControl w:val="0"/>
        <w:suppressAutoHyphens/>
        <w:spacing w:line="360" w:lineRule="auto"/>
        <w:jc w:val="both"/>
        <w:rPr>
          <w:rFonts w:ascii="Times New Roman" w:eastAsia="WenQuanYi Micro Hei" w:hAnsi="Times New Roman" w:cs="Times New Roman"/>
          <w:sz w:val="24"/>
          <w:szCs w:val="24"/>
          <w:lang w:val="en-US" w:eastAsia="zh-CN" w:bidi="hi-IN"/>
        </w:rPr>
      </w:pPr>
      <w:r>
        <w:rPr>
          <w:rFonts w:ascii="Times New Roman" w:eastAsia="WenQuanYi Micro Hei" w:hAnsi="Times New Roman" w:cs="Times New Roman"/>
          <w:sz w:val="24"/>
          <w:szCs w:val="24"/>
          <w:lang w:val="en-US" w:eastAsia="zh-CN" w:bidi="hi-IN"/>
        </w:rPr>
        <w:t xml:space="preserve">Mr. </w:t>
      </w:r>
      <w:proofErr w:type="spellStart"/>
      <w:r>
        <w:rPr>
          <w:rFonts w:ascii="Times New Roman" w:eastAsia="WenQuanYi Micro Hei" w:hAnsi="Times New Roman" w:cs="Times New Roman"/>
          <w:sz w:val="24"/>
          <w:szCs w:val="24"/>
          <w:lang w:val="en-US" w:eastAsia="zh-CN" w:bidi="hi-IN"/>
        </w:rPr>
        <w:t>Mishra</w:t>
      </w:r>
      <w:proofErr w:type="spellEnd"/>
      <w:r>
        <w:rPr>
          <w:rFonts w:ascii="Times New Roman" w:eastAsia="WenQuanYi Micro Hei" w:hAnsi="Times New Roman" w:cs="Times New Roman"/>
          <w:sz w:val="24"/>
          <w:szCs w:val="24"/>
          <w:lang w:val="en-US" w:eastAsia="zh-CN" w:bidi="hi-IN"/>
        </w:rPr>
        <w:t xml:space="preserve"> concluded on the note that the </w:t>
      </w:r>
      <w:r w:rsidRPr="00685FEA">
        <w:rPr>
          <w:rFonts w:ascii="Times New Roman" w:eastAsia="WenQuanYi Micro Hei" w:hAnsi="Times New Roman" w:cs="Times New Roman"/>
          <w:sz w:val="24"/>
          <w:szCs w:val="24"/>
          <w:lang w:val="en-US" w:eastAsia="zh-CN" w:bidi="hi-IN"/>
        </w:rPr>
        <w:t>government needs to prioritize its work</w:t>
      </w:r>
      <w:r>
        <w:rPr>
          <w:rFonts w:ascii="Times New Roman" w:eastAsia="WenQuanYi Micro Hei" w:hAnsi="Times New Roman" w:cs="Times New Roman"/>
          <w:sz w:val="24"/>
          <w:szCs w:val="24"/>
          <w:lang w:val="en-US" w:eastAsia="zh-CN" w:bidi="hi-IN"/>
        </w:rPr>
        <w:t xml:space="preserve"> since there is too much on its</w:t>
      </w:r>
      <w:r w:rsidRPr="00685FEA">
        <w:rPr>
          <w:rFonts w:ascii="Times New Roman" w:eastAsia="WenQuanYi Micro Hei" w:hAnsi="Times New Roman" w:cs="Times New Roman"/>
          <w:sz w:val="24"/>
          <w:szCs w:val="24"/>
          <w:lang w:val="en-US" w:eastAsia="zh-CN" w:bidi="hi-IN"/>
        </w:rPr>
        <w:t xml:space="preserve"> plate</w:t>
      </w:r>
      <w:r>
        <w:rPr>
          <w:rFonts w:ascii="Times New Roman" w:eastAsia="WenQuanYi Micro Hei" w:hAnsi="Times New Roman" w:cs="Times New Roman"/>
          <w:sz w:val="24"/>
          <w:szCs w:val="24"/>
          <w:lang w:val="en-US" w:eastAsia="zh-CN" w:bidi="hi-IN"/>
        </w:rPr>
        <w:t xml:space="preserve">. He also suggested that there need to be administrative reforms, wherein </w:t>
      </w:r>
      <w:r w:rsidR="00CB05AE">
        <w:rPr>
          <w:rFonts w:ascii="Times New Roman" w:eastAsia="WenQuanYi Micro Hei" w:hAnsi="Times New Roman" w:cs="Times New Roman"/>
          <w:sz w:val="24"/>
          <w:szCs w:val="24"/>
          <w:lang w:val="en-US" w:eastAsia="zh-CN" w:bidi="hi-IN"/>
        </w:rPr>
        <w:t>frequent transfer</w:t>
      </w:r>
      <w:r w:rsidR="00EC7D35" w:rsidRPr="00685FEA">
        <w:rPr>
          <w:rFonts w:ascii="Times New Roman" w:eastAsia="WenQuanYi Micro Hei" w:hAnsi="Times New Roman" w:cs="Times New Roman"/>
          <w:sz w:val="24"/>
          <w:szCs w:val="24"/>
          <w:lang w:val="en-US" w:eastAsia="zh-CN" w:bidi="hi-IN"/>
        </w:rPr>
        <w:t xml:space="preserve"> along with too man</w:t>
      </w:r>
      <w:r w:rsidR="00EC7D35">
        <w:rPr>
          <w:rFonts w:ascii="Times New Roman" w:eastAsia="WenQuanYi Micro Hei" w:hAnsi="Times New Roman" w:cs="Times New Roman"/>
          <w:sz w:val="24"/>
          <w:szCs w:val="24"/>
          <w:lang w:val="en-US" w:eastAsia="zh-CN" w:bidi="hi-IN"/>
        </w:rPr>
        <w:t>y posts under each person was</w:t>
      </w:r>
      <w:r>
        <w:rPr>
          <w:rFonts w:ascii="Times New Roman" w:eastAsia="WenQuanYi Micro Hei" w:hAnsi="Times New Roman" w:cs="Times New Roman"/>
          <w:sz w:val="24"/>
          <w:szCs w:val="24"/>
          <w:lang w:val="en-US" w:eastAsia="zh-CN" w:bidi="hi-IN"/>
        </w:rPr>
        <w:t xml:space="preserve"> not the way of functioning. The lack of knowledge of local specificities on the part of current IAS officials who are mostly not from the state of Odisha needs to be thought of seriously, along with the lack of interest and capacities at various levels of the administration, since they do not help in long-term development of the state.</w:t>
      </w:r>
    </w:p>
    <w:p w:rsidR="006B07B5" w:rsidRPr="001531F4" w:rsidRDefault="006B07B5" w:rsidP="00496FF8">
      <w:pPr>
        <w:widowControl w:val="0"/>
        <w:tabs>
          <w:tab w:val="left" w:pos="709"/>
        </w:tabs>
        <w:suppressAutoHyphens/>
        <w:spacing w:line="360" w:lineRule="auto"/>
        <w:jc w:val="both"/>
        <w:rPr>
          <w:rFonts w:ascii="Times New Roman" w:eastAsia="WenQuanYi Micro Hei" w:hAnsi="Times New Roman" w:cs="Times New Roman"/>
          <w:b/>
          <w:sz w:val="24"/>
          <w:szCs w:val="24"/>
          <w:lang w:val="en-US" w:eastAsia="zh-CN" w:bidi="hi-IN"/>
        </w:rPr>
      </w:pPr>
      <w:r w:rsidRPr="001531F4">
        <w:rPr>
          <w:rFonts w:ascii="Times New Roman" w:eastAsia="WenQuanYi Micro Hei" w:hAnsi="Times New Roman" w:cs="Times New Roman"/>
          <w:b/>
          <w:sz w:val="24"/>
          <w:szCs w:val="24"/>
          <w:lang w:val="en-US" w:eastAsia="zh-CN" w:bidi="hi-IN"/>
        </w:rPr>
        <w:t>Questions</w:t>
      </w:r>
      <w:r w:rsidR="007603A8">
        <w:rPr>
          <w:rFonts w:ascii="Times New Roman" w:eastAsia="WenQuanYi Micro Hei" w:hAnsi="Times New Roman" w:cs="Times New Roman"/>
          <w:b/>
          <w:sz w:val="24"/>
          <w:szCs w:val="24"/>
          <w:lang w:val="en-US" w:eastAsia="zh-CN" w:bidi="hi-IN"/>
        </w:rPr>
        <w:t>, comments, suggestions</w:t>
      </w:r>
      <w:r w:rsidRPr="001531F4">
        <w:rPr>
          <w:rFonts w:ascii="Times New Roman" w:eastAsia="WenQuanYi Micro Hei" w:hAnsi="Times New Roman" w:cs="Times New Roman"/>
          <w:b/>
          <w:sz w:val="24"/>
          <w:szCs w:val="24"/>
          <w:lang w:val="en-US" w:eastAsia="zh-CN" w:bidi="hi-IN"/>
        </w:rPr>
        <w:t>:</w:t>
      </w:r>
    </w:p>
    <w:p w:rsidR="00F37782" w:rsidRPr="007603A8" w:rsidRDefault="00F37782" w:rsidP="007603A8">
      <w:pPr>
        <w:pStyle w:val="ListParagraph"/>
        <w:widowControl w:val="0"/>
        <w:numPr>
          <w:ilvl w:val="0"/>
          <w:numId w:val="11"/>
        </w:numPr>
        <w:tabs>
          <w:tab w:val="left" w:pos="709"/>
        </w:tabs>
        <w:suppressAutoHyphens/>
        <w:spacing w:line="360" w:lineRule="auto"/>
        <w:jc w:val="both"/>
        <w:rPr>
          <w:rFonts w:ascii="Times New Roman" w:eastAsia="WenQuanYi Micro Hei" w:hAnsi="Times New Roman" w:cs="Times New Roman"/>
          <w:sz w:val="24"/>
          <w:szCs w:val="24"/>
          <w:lang w:val="en-US" w:eastAsia="zh-CN" w:bidi="hi-IN"/>
        </w:rPr>
      </w:pPr>
      <w:r w:rsidRPr="007603A8">
        <w:rPr>
          <w:rFonts w:ascii="Times New Roman" w:eastAsia="WenQuanYi Micro Hei" w:hAnsi="Times New Roman" w:cs="Times New Roman"/>
          <w:sz w:val="24"/>
          <w:szCs w:val="24"/>
          <w:lang w:val="en-US" w:eastAsia="zh-CN" w:bidi="hi-IN"/>
        </w:rPr>
        <w:t>Is the non-performance of the government of Odisha a matter of lack of political will?</w:t>
      </w:r>
    </w:p>
    <w:p w:rsidR="00F37782" w:rsidRDefault="00F37782" w:rsidP="00496FF8">
      <w:pPr>
        <w:widowControl w:val="0"/>
        <w:tabs>
          <w:tab w:val="left" w:pos="709"/>
        </w:tabs>
        <w:suppressAutoHyphens/>
        <w:spacing w:line="360" w:lineRule="auto"/>
        <w:jc w:val="both"/>
        <w:rPr>
          <w:rFonts w:ascii="Times New Roman" w:eastAsia="WenQuanYi Micro Hei" w:hAnsi="Times New Roman" w:cs="Times New Roman"/>
          <w:sz w:val="24"/>
          <w:szCs w:val="24"/>
          <w:lang w:val="en-US" w:eastAsia="zh-CN" w:bidi="hi-IN"/>
        </w:rPr>
      </w:pPr>
      <w:r w:rsidRPr="00F37782">
        <w:rPr>
          <w:rFonts w:ascii="Times New Roman" w:eastAsia="WenQuanYi Micro Hei" w:hAnsi="Times New Roman" w:cs="Times New Roman"/>
          <w:sz w:val="24"/>
          <w:szCs w:val="24"/>
          <w:lang w:val="en-US" w:eastAsia="zh-CN" w:bidi="hi-IN"/>
        </w:rPr>
        <w:t>It is not lack of political will. The system has changed today in such a manner that it is mostly the bureaucrats who are controlling all the process</w:t>
      </w:r>
      <w:r w:rsidR="006819EF">
        <w:rPr>
          <w:rFonts w:ascii="Times New Roman" w:eastAsia="WenQuanYi Micro Hei" w:hAnsi="Times New Roman" w:cs="Times New Roman"/>
          <w:sz w:val="24"/>
          <w:szCs w:val="24"/>
          <w:lang w:val="en-US" w:eastAsia="zh-CN" w:bidi="hi-IN"/>
        </w:rPr>
        <w:t>es</w:t>
      </w:r>
      <w:r w:rsidRPr="00F37782">
        <w:rPr>
          <w:rFonts w:ascii="Times New Roman" w:eastAsia="WenQuanYi Micro Hei" w:hAnsi="Times New Roman" w:cs="Times New Roman"/>
          <w:sz w:val="24"/>
          <w:szCs w:val="24"/>
          <w:lang w:val="en-US" w:eastAsia="zh-CN" w:bidi="hi-IN"/>
        </w:rPr>
        <w:t xml:space="preserve"> and the government officials do not have </w:t>
      </w:r>
      <w:r w:rsidRPr="00F37782">
        <w:rPr>
          <w:rFonts w:ascii="Times New Roman" w:eastAsia="WenQuanYi Micro Hei" w:hAnsi="Times New Roman" w:cs="Times New Roman"/>
          <w:sz w:val="24"/>
          <w:szCs w:val="24"/>
          <w:lang w:val="en-US" w:eastAsia="zh-CN" w:bidi="hi-IN"/>
        </w:rPr>
        <w:lastRenderedPageBreak/>
        <w:t xml:space="preserve">much say in it (shares a long personal experience of working with Mr. </w:t>
      </w:r>
      <w:proofErr w:type="spellStart"/>
      <w:r w:rsidRPr="00F37782">
        <w:rPr>
          <w:rFonts w:ascii="Times New Roman" w:eastAsia="WenQuanYi Micro Hei" w:hAnsi="Times New Roman" w:cs="Times New Roman"/>
          <w:sz w:val="24"/>
          <w:szCs w:val="24"/>
          <w:lang w:val="en-US" w:eastAsia="zh-CN" w:bidi="hi-IN"/>
        </w:rPr>
        <w:t>Biju</w:t>
      </w:r>
      <w:proofErr w:type="spellEnd"/>
      <w:r w:rsidRPr="00F37782">
        <w:rPr>
          <w:rFonts w:ascii="Times New Roman" w:eastAsia="WenQuanYi Micro Hei" w:hAnsi="Times New Roman" w:cs="Times New Roman"/>
          <w:sz w:val="24"/>
          <w:szCs w:val="24"/>
          <w:lang w:val="en-US" w:eastAsia="zh-CN" w:bidi="hi-IN"/>
        </w:rPr>
        <w:t xml:space="preserve"> </w:t>
      </w:r>
      <w:proofErr w:type="spellStart"/>
      <w:r w:rsidRPr="00F37782">
        <w:rPr>
          <w:rFonts w:ascii="Times New Roman" w:eastAsia="WenQuanYi Micro Hei" w:hAnsi="Times New Roman" w:cs="Times New Roman"/>
          <w:sz w:val="24"/>
          <w:szCs w:val="24"/>
          <w:lang w:val="en-US" w:eastAsia="zh-CN" w:bidi="hi-IN"/>
        </w:rPr>
        <w:t>Patnaik</w:t>
      </w:r>
      <w:proofErr w:type="spellEnd"/>
      <w:r w:rsidRPr="00F37782">
        <w:rPr>
          <w:rFonts w:ascii="Times New Roman" w:eastAsia="WenQuanYi Micro Hei" w:hAnsi="Times New Roman" w:cs="Times New Roman"/>
          <w:sz w:val="24"/>
          <w:szCs w:val="24"/>
          <w:lang w:val="en-US" w:eastAsia="zh-CN" w:bidi="hi-IN"/>
        </w:rPr>
        <w:t xml:space="preserve"> and about the change in the system). </w:t>
      </w:r>
    </w:p>
    <w:p w:rsidR="006B07B5" w:rsidRPr="0093327C" w:rsidRDefault="006B07B5" w:rsidP="0093327C">
      <w:pPr>
        <w:pStyle w:val="ListParagraph"/>
        <w:widowControl w:val="0"/>
        <w:numPr>
          <w:ilvl w:val="0"/>
          <w:numId w:val="11"/>
        </w:numPr>
        <w:tabs>
          <w:tab w:val="left" w:pos="709"/>
        </w:tabs>
        <w:suppressAutoHyphens/>
        <w:spacing w:line="360" w:lineRule="auto"/>
        <w:jc w:val="both"/>
        <w:rPr>
          <w:rFonts w:ascii="Times New Roman" w:eastAsia="WenQuanYi Micro Hei" w:hAnsi="Times New Roman" w:cs="Times New Roman"/>
          <w:sz w:val="24"/>
          <w:szCs w:val="24"/>
          <w:lang w:val="en-US" w:eastAsia="zh-CN" w:bidi="hi-IN"/>
        </w:rPr>
      </w:pPr>
      <w:r w:rsidRPr="0093327C">
        <w:rPr>
          <w:rFonts w:ascii="Times New Roman" w:eastAsia="WenQuanYi Micro Hei" w:hAnsi="Times New Roman" w:cs="Times New Roman"/>
          <w:sz w:val="24"/>
          <w:szCs w:val="24"/>
          <w:lang w:val="en-US" w:eastAsia="zh-CN" w:bidi="hi-IN"/>
        </w:rPr>
        <w:t>Are the contractors outside Odisha not interested in taking up projects in this state?</w:t>
      </w:r>
    </w:p>
    <w:p w:rsidR="006B07B5" w:rsidRDefault="006B07B5" w:rsidP="00496FF8">
      <w:pPr>
        <w:widowControl w:val="0"/>
        <w:tabs>
          <w:tab w:val="left" w:pos="709"/>
        </w:tabs>
        <w:suppressAutoHyphens/>
        <w:spacing w:line="360" w:lineRule="auto"/>
        <w:jc w:val="both"/>
        <w:rPr>
          <w:rFonts w:ascii="Times New Roman" w:eastAsia="WenQuanYi Micro Hei" w:hAnsi="Times New Roman" w:cs="Times New Roman"/>
          <w:sz w:val="24"/>
          <w:szCs w:val="24"/>
          <w:lang w:val="en-US" w:eastAsia="zh-CN" w:bidi="hi-IN"/>
        </w:rPr>
      </w:pPr>
      <w:r>
        <w:rPr>
          <w:rFonts w:ascii="Times New Roman" w:eastAsia="WenQuanYi Micro Hei" w:hAnsi="Times New Roman" w:cs="Times New Roman"/>
          <w:sz w:val="24"/>
          <w:szCs w:val="24"/>
          <w:lang w:val="en-US" w:eastAsia="zh-CN" w:bidi="hi-IN"/>
        </w:rPr>
        <w:t xml:space="preserve">They are interested but the urban development projects are relatively recent. In most of the </w:t>
      </w:r>
      <w:r w:rsidR="007D6678">
        <w:rPr>
          <w:rFonts w:ascii="Times New Roman" w:eastAsia="WenQuanYi Micro Hei" w:hAnsi="Times New Roman" w:cs="Times New Roman"/>
          <w:sz w:val="24"/>
          <w:szCs w:val="24"/>
          <w:lang w:val="en-US" w:eastAsia="zh-CN" w:bidi="hi-IN"/>
        </w:rPr>
        <w:t>industries in Odisha, almost 70 per cent</w:t>
      </w:r>
      <w:r>
        <w:rPr>
          <w:rFonts w:ascii="Times New Roman" w:eastAsia="WenQuanYi Micro Hei" w:hAnsi="Times New Roman" w:cs="Times New Roman"/>
          <w:sz w:val="24"/>
          <w:szCs w:val="24"/>
          <w:lang w:val="en-US" w:eastAsia="zh-CN" w:bidi="hi-IN"/>
        </w:rPr>
        <w:t xml:space="preserve"> of the contractors are from outside. As the urban projects are made into package contracts, there are also criteria for it and aspects like work experience, investment and skill capacities become important. So, the contractors who were operating on a smaller scale earlier in Odisha are unable to match to these criteria. But it has been good so far with the JNNURM since the government also has not much experience and even the DTS. If there are bidders and their tender gets accepted, then they could operationalise the project. </w:t>
      </w:r>
    </w:p>
    <w:p w:rsidR="00C67158" w:rsidRPr="001D6D29" w:rsidRDefault="006B07B5" w:rsidP="00496FF8">
      <w:pPr>
        <w:widowControl w:val="0"/>
        <w:tabs>
          <w:tab w:val="left" w:pos="709"/>
        </w:tabs>
        <w:suppressAutoHyphens/>
        <w:spacing w:line="360" w:lineRule="auto"/>
        <w:jc w:val="both"/>
        <w:rPr>
          <w:rFonts w:ascii="Times New Roman" w:eastAsia="WenQuanYi Micro Hei" w:hAnsi="Times New Roman" w:cs="Times New Roman"/>
          <w:sz w:val="24"/>
          <w:szCs w:val="24"/>
          <w:lang w:eastAsia="zh-CN" w:bidi="hi-IN"/>
        </w:rPr>
      </w:pPr>
      <w:r>
        <w:rPr>
          <w:rFonts w:ascii="Times New Roman" w:eastAsia="WenQuanYi Micro Hei" w:hAnsi="Times New Roman" w:cs="Times New Roman"/>
          <w:sz w:val="24"/>
          <w:szCs w:val="24"/>
          <w:lang w:val="en-US" w:eastAsia="zh-CN" w:bidi="hi-IN"/>
        </w:rPr>
        <w:t xml:space="preserve">Prof. </w:t>
      </w:r>
      <w:proofErr w:type="spellStart"/>
      <w:r>
        <w:rPr>
          <w:rFonts w:ascii="Times New Roman" w:eastAsia="WenQuanYi Micro Hei" w:hAnsi="Times New Roman" w:cs="Times New Roman"/>
          <w:sz w:val="24"/>
          <w:szCs w:val="24"/>
          <w:lang w:val="en-US" w:eastAsia="zh-CN" w:bidi="hi-IN"/>
        </w:rPr>
        <w:t>Kajri</w:t>
      </w:r>
      <w:proofErr w:type="spellEnd"/>
      <w:r>
        <w:rPr>
          <w:rFonts w:ascii="Times New Roman" w:eastAsia="WenQuanYi Micro Hei" w:hAnsi="Times New Roman" w:cs="Times New Roman"/>
          <w:sz w:val="24"/>
          <w:szCs w:val="24"/>
          <w:lang w:val="en-US" w:eastAsia="zh-CN" w:bidi="hi-IN"/>
        </w:rPr>
        <w:t xml:space="preserve"> ended this session thanking Mr. </w:t>
      </w:r>
      <w:proofErr w:type="spellStart"/>
      <w:r>
        <w:rPr>
          <w:rFonts w:ascii="Times New Roman" w:eastAsia="WenQuanYi Micro Hei" w:hAnsi="Times New Roman" w:cs="Times New Roman"/>
          <w:sz w:val="24"/>
          <w:szCs w:val="24"/>
          <w:lang w:val="en-US" w:eastAsia="zh-CN" w:bidi="hi-IN"/>
        </w:rPr>
        <w:t>Mishra</w:t>
      </w:r>
      <w:proofErr w:type="spellEnd"/>
      <w:r>
        <w:rPr>
          <w:rFonts w:ascii="Times New Roman" w:eastAsia="WenQuanYi Micro Hei" w:hAnsi="Times New Roman" w:cs="Times New Roman"/>
          <w:sz w:val="24"/>
          <w:szCs w:val="24"/>
          <w:lang w:val="en-US" w:eastAsia="zh-CN" w:bidi="hi-IN"/>
        </w:rPr>
        <w:t xml:space="preserve"> for working with the zeal and passion that he does. She also believes that the city bus service has been the major ‘success’ of JNNURM and has come a long way in addressing the need for urban public transport.</w:t>
      </w:r>
      <w:r w:rsidR="004F2F24">
        <w:rPr>
          <w:rStyle w:val="FootnoteReference"/>
          <w:rFonts w:ascii="Times New Roman" w:eastAsia="WenQuanYi Micro Hei" w:hAnsi="Times New Roman" w:cs="Times New Roman"/>
          <w:sz w:val="24"/>
          <w:szCs w:val="24"/>
          <w:lang w:val="en-US" w:eastAsia="zh-CN" w:bidi="hi-IN"/>
        </w:rPr>
        <w:footnoteReference w:id="1"/>
      </w:r>
      <w:r>
        <w:rPr>
          <w:rFonts w:ascii="Times New Roman" w:eastAsia="WenQuanYi Micro Hei" w:hAnsi="Times New Roman" w:cs="Times New Roman"/>
          <w:sz w:val="24"/>
          <w:szCs w:val="24"/>
          <w:lang w:val="en-US" w:eastAsia="zh-CN" w:bidi="hi-IN"/>
        </w:rPr>
        <w:t xml:space="preserve"> </w:t>
      </w:r>
    </w:p>
    <w:p w:rsidR="006B07B5" w:rsidRPr="00B40CDD" w:rsidRDefault="00B40CDD" w:rsidP="00527BE2">
      <w:pPr>
        <w:widowControl w:val="0"/>
        <w:tabs>
          <w:tab w:val="left" w:pos="709"/>
        </w:tabs>
        <w:suppressAutoHyphens/>
        <w:spacing w:after="0" w:line="360" w:lineRule="auto"/>
        <w:jc w:val="both"/>
        <w:rPr>
          <w:rFonts w:ascii="Times New Roman" w:eastAsia="WenQuanYi Micro Hei" w:hAnsi="Times New Roman" w:cs="Times New Roman"/>
          <w:b/>
          <w:sz w:val="24"/>
          <w:szCs w:val="24"/>
          <w:lang w:val="en-US" w:eastAsia="zh-CN" w:bidi="hi-IN"/>
        </w:rPr>
      </w:pPr>
      <w:r w:rsidRPr="00B40CDD">
        <w:rPr>
          <w:rFonts w:ascii="Times New Roman" w:eastAsia="WenQuanYi Micro Hei" w:hAnsi="Times New Roman" w:cs="Times New Roman"/>
          <w:b/>
          <w:sz w:val="24"/>
          <w:szCs w:val="24"/>
          <w:lang w:val="en-US" w:eastAsia="zh-CN" w:bidi="hi-IN"/>
        </w:rPr>
        <w:t xml:space="preserve">Session </w:t>
      </w:r>
      <w:r w:rsidR="0062242A">
        <w:rPr>
          <w:rFonts w:ascii="Times New Roman" w:eastAsia="WenQuanYi Micro Hei" w:hAnsi="Times New Roman" w:cs="Times New Roman"/>
          <w:b/>
          <w:sz w:val="24"/>
          <w:szCs w:val="24"/>
          <w:lang w:val="en-US" w:eastAsia="zh-CN" w:bidi="hi-IN"/>
        </w:rPr>
        <w:t>2</w:t>
      </w:r>
    </w:p>
    <w:p w:rsidR="00D421BB" w:rsidRDefault="00DF33D1" w:rsidP="00496FF8">
      <w:pPr>
        <w:widowControl w:val="0"/>
        <w:tabs>
          <w:tab w:val="left" w:pos="709"/>
        </w:tabs>
        <w:suppressAutoHyphens/>
        <w:spacing w:line="360" w:lineRule="auto"/>
        <w:jc w:val="both"/>
        <w:rPr>
          <w:rFonts w:ascii="Times New Roman" w:eastAsia="WenQuanYi Micro Hei" w:hAnsi="Times New Roman" w:cs="Times New Roman"/>
          <w:b/>
          <w:bCs/>
          <w:sz w:val="24"/>
          <w:szCs w:val="24"/>
          <w:lang w:val="en-US" w:eastAsia="zh-CN" w:bidi="hi-IN"/>
        </w:rPr>
      </w:pPr>
      <w:r>
        <w:rPr>
          <w:rFonts w:ascii="Times New Roman" w:eastAsia="WenQuanYi Micro Hei" w:hAnsi="Times New Roman" w:cs="Times New Roman"/>
          <w:b/>
          <w:bCs/>
          <w:sz w:val="24"/>
          <w:szCs w:val="24"/>
          <w:lang w:val="en-US" w:eastAsia="zh-CN" w:bidi="hi-IN"/>
        </w:rPr>
        <w:t xml:space="preserve">XIMB </w:t>
      </w:r>
      <w:r w:rsidR="006B07B5" w:rsidRPr="00AA3E84">
        <w:rPr>
          <w:rFonts w:ascii="Times New Roman" w:eastAsia="WenQuanYi Micro Hei" w:hAnsi="Times New Roman" w:cs="Times New Roman"/>
          <w:b/>
          <w:bCs/>
          <w:sz w:val="24"/>
          <w:szCs w:val="24"/>
          <w:lang w:val="en-US" w:eastAsia="zh-CN" w:bidi="hi-IN"/>
        </w:rPr>
        <w:t>presentation</w:t>
      </w:r>
      <w:r w:rsidR="00D421BB">
        <w:rPr>
          <w:rFonts w:ascii="Times New Roman" w:eastAsia="WenQuanYi Micro Hei" w:hAnsi="Times New Roman" w:cs="Times New Roman"/>
          <w:b/>
          <w:bCs/>
          <w:sz w:val="24"/>
          <w:szCs w:val="24"/>
          <w:lang w:val="en-US" w:eastAsia="zh-CN" w:bidi="hi-IN"/>
        </w:rPr>
        <w:t xml:space="preserve"> </w:t>
      </w:r>
      <w:r w:rsidR="006B07B5">
        <w:rPr>
          <w:rFonts w:ascii="Times New Roman" w:eastAsia="WenQuanYi Micro Hei" w:hAnsi="Times New Roman" w:cs="Times New Roman"/>
          <w:b/>
          <w:bCs/>
          <w:sz w:val="24"/>
          <w:szCs w:val="24"/>
          <w:lang w:val="en-US" w:eastAsia="zh-CN" w:bidi="hi-IN"/>
        </w:rPr>
        <w:t xml:space="preserve">on the </w:t>
      </w:r>
      <w:r w:rsidR="006B07B5" w:rsidRPr="00AA3E84">
        <w:rPr>
          <w:rFonts w:ascii="Times New Roman" w:eastAsia="WenQuanYi Micro Hei" w:hAnsi="Times New Roman" w:cs="Times New Roman"/>
          <w:b/>
          <w:bCs/>
          <w:sz w:val="24"/>
          <w:szCs w:val="24"/>
          <w:lang w:val="en-US" w:eastAsia="zh-CN" w:bidi="hi-IN"/>
        </w:rPr>
        <w:t>Governance Case St</w:t>
      </w:r>
      <w:r w:rsidR="00D421BB">
        <w:rPr>
          <w:rFonts w:ascii="Times New Roman" w:eastAsia="WenQuanYi Micro Hei" w:hAnsi="Times New Roman" w:cs="Times New Roman"/>
          <w:b/>
          <w:bCs/>
          <w:sz w:val="24"/>
          <w:szCs w:val="24"/>
          <w:lang w:val="en-US" w:eastAsia="zh-CN" w:bidi="hi-IN"/>
        </w:rPr>
        <w:t xml:space="preserve">udy </w:t>
      </w:r>
    </w:p>
    <w:p w:rsidR="006B07B5" w:rsidRDefault="00F346ED" w:rsidP="00496FF8">
      <w:pPr>
        <w:widowControl w:val="0"/>
        <w:tabs>
          <w:tab w:val="left" w:pos="709"/>
        </w:tabs>
        <w:suppressAutoHyphens/>
        <w:spacing w:line="360" w:lineRule="auto"/>
        <w:jc w:val="both"/>
        <w:rPr>
          <w:rFonts w:ascii="Times New Roman" w:eastAsia="WenQuanYi Micro Hei" w:hAnsi="Times New Roman" w:cs="Times New Roman"/>
          <w:bCs/>
          <w:sz w:val="24"/>
          <w:szCs w:val="24"/>
          <w:lang w:val="en-US" w:eastAsia="zh-CN" w:bidi="hi-IN"/>
        </w:rPr>
      </w:pPr>
      <w:r w:rsidRPr="00613D36">
        <w:rPr>
          <w:rFonts w:ascii="Times New Roman" w:eastAsia="WenQuanYi Micro Hei" w:hAnsi="Times New Roman" w:cs="Times New Roman"/>
          <w:bCs/>
          <w:sz w:val="24"/>
          <w:szCs w:val="24"/>
          <w:lang w:val="en-US" w:eastAsia="zh-CN" w:bidi="hi-IN"/>
        </w:rPr>
        <w:t xml:space="preserve">Ms. </w:t>
      </w:r>
      <w:proofErr w:type="spellStart"/>
      <w:r w:rsidRPr="00613D36">
        <w:rPr>
          <w:rFonts w:ascii="Times New Roman" w:eastAsia="WenQuanYi Micro Hei" w:hAnsi="Times New Roman" w:cs="Times New Roman"/>
          <w:bCs/>
          <w:sz w:val="24"/>
          <w:szCs w:val="24"/>
          <w:lang w:val="en-US" w:eastAsia="zh-CN" w:bidi="hi-IN"/>
        </w:rPr>
        <w:t>Namita</w:t>
      </w:r>
      <w:proofErr w:type="spellEnd"/>
      <w:r w:rsidRPr="00613D36">
        <w:rPr>
          <w:rFonts w:ascii="Times New Roman" w:eastAsia="WenQuanYi Micro Hei" w:hAnsi="Times New Roman" w:cs="Times New Roman"/>
          <w:bCs/>
          <w:sz w:val="24"/>
          <w:szCs w:val="24"/>
          <w:lang w:val="en-US" w:eastAsia="zh-CN" w:bidi="hi-IN"/>
        </w:rPr>
        <w:t xml:space="preserve"> </w:t>
      </w:r>
      <w:proofErr w:type="spellStart"/>
      <w:r w:rsidRPr="00613D36">
        <w:rPr>
          <w:rFonts w:ascii="Times New Roman" w:eastAsia="WenQuanYi Micro Hei" w:hAnsi="Times New Roman" w:cs="Times New Roman"/>
          <w:bCs/>
          <w:sz w:val="24"/>
          <w:szCs w:val="24"/>
          <w:lang w:val="en-US" w:eastAsia="zh-CN" w:bidi="hi-IN"/>
        </w:rPr>
        <w:t>Subudhi</w:t>
      </w:r>
      <w:proofErr w:type="spellEnd"/>
      <w:r w:rsidRPr="00613D36">
        <w:rPr>
          <w:rFonts w:ascii="Times New Roman" w:eastAsia="WenQuanYi Micro Hei" w:hAnsi="Times New Roman" w:cs="Times New Roman"/>
          <w:bCs/>
          <w:sz w:val="24"/>
          <w:szCs w:val="24"/>
          <w:lang w:val="en-US" w:eastAsia="zh-CN" w:bidi="hi-IN"/>
        </w:rPr>
        <w:t xml:space="preserve"> had provided the research assistance for this research and case study. </w:t>
      </w:r>
      <w:r w:rsidR="00D421BB" w:rsidRPr="00613D36">
        <w:rPr>
          <w:rFonts w:ascii="Times New Roman" w:eastAsia="WenQuanYi Micro Hei" w:hAnsi="Times New Roman" w:cs="Times New Roman"/>
          <w:bCs/>
          <w:sz w:val="24"/>
          <w:szCs w:val="24"/>
          <w:lang w:val="en-US" w:eastAsia="zh-CN" w:bidi="hi-IN"/>
        </w:rPr>
        <w:t>This presentation was to cover the</w:t>
      </w:r>
      <w:r w:rsidR="006B07B5" w:rsidRPr="00613D36">
        <w:rPr>
          <w:rFonts w:ascii="Times New Roman" w:eastAsia="WenQuanYi Micro Hei" w:hAnsi="Times New Roman" w:cs="Times New Roman"/>
          <w:bCs/>
          <w:sz w:val="24"/>
          <w:szCs w:val="24"/>
          <w:lang w:val="en-US" w:eastAsia="zh-CN" w:bidi="hi-IN"/>
        </w:rPr>
        <w:t xml:space="preserve"> City Bus Service and Drainage</w:t>
      </w:r>
      <w:r w:rsidR="00D421BB" w:rsidRPr="00613D36">
        <w:rPr>
          <w:rFonts w:ascii="Times New Roman" w:eastAsia="WenQuanYi Micro Hei" w:hAnsi="Times New Roman" w:cs="Times New Roman"/>
          <w:bCs/>
          <w:sz w:val="24"/>
          <w:szCs w:val="24"/>
          <w:lang w:val="en-US" w:eastAsia="zh-CN" w:bidi="hi-IN"/>
        </w:rPr>
        <w:t xml:space="preserve"> sectors</w:t>
      </w:r>
      <w:r w:rsidRPr="00613D36">
        <w:rPr>
          <w:rFonts w:ascii="Times New Roman" w:eastAsia="WenQuanYi Micro Hei" w:hAnsi="Times New Roman" w:cs="Times New Roman"/>
          <w:bCs/>
          <w:sz w:val="24"/>
          <w:szCs w:val="24"/>
          <w:lang w:val="en-US" w:eastAsia="zh-CN" w:bidi="hi-IN"/>
        </w:rPr>
        <w:t xml:space="preserve">. </w:t>
      </w:r>
      <w:r w:rsidR="00044C67">
        <w:rPr>
          <w:rFonts w:ascii="Times New Roman" w:eastAsia="WenQuanYi Micro Hei" w:hAnsi="Times New Roman" w:cs="Times New Roman"/>
          <w:bCs/>
          <w:sz w:val="24"/>
          <w:szCs w:val="24"/>
          <w:lang w:val="en-US" w:eastAsia="zh-CN" w:bidi="hi-IN"/>
        </w:rPr>
        <w:t xml:space="preserve">Prof. </w:t>
      </w:r>
      <w:proofErr w:type="spellStart"/>
      <w:r w:rsidR="00044C67">
        <w:rPr>
          <w:rFonts w:ascii="Times New Roman" w:eastAsia="WenQuanYi Micro Hei" w:hAnsi="Times New Roman" w:cs="Times New Roman"/>
          <w:bCs/>
          <w:sz w:val="24"/>
          <w:szCs w:val="24"/>
          <w:lang w:val="en-US" w:eastAsia="zh-CN" w:bidi="hi-IN"/>
        </w:rPr>
        <w:t>Kajri</w:t>
      </w:r>
      <w:proofErr w:type="spellEnd"/>
      <w:r w:rsidR="00044C67">
        <w:rPr>
          <w:rFonts w:ascii="Times New Roman" w:eastAsia="WenQuanYi Micro Hei" w:hAnsi="Times New Roman" w:cs="Times New Roman"/>
          <w:bCs/>
          <w:sz w:val="24"/>
          <w:szCs w:val="24"/>
          <w:lang w:val="en-US" w:eastAsia="zh-CN" w:bidi="hi-IN"/>
        </w:rPr>
        <w:t xml:space="preserve"> </w:t>
      </w:r>
      <w:proofErr w:type="spellStart"/>
      <w:r w:rsidR="00044C67">
        <w:rPr>
          <w:rFonts w:ascii="Times New Roman" w:eastAsia="WenQuanYi Micro Hei" w:hAnsi="Times New Roman" w:cs="Times New Roman"/>
          <w:bCs/>
          <w:sz w:val="24"/>
          <w:szCs w:val="24"/>
          <w:lang w:val="en-US" w:eastAsia="zh-CN" w:bidi="hi-IN"/>
        </w:rPr>
        <w:t>Misra</w:t>
      </w:r>
      <w:proofErr w:type="spellEnd"/>
      <w:r w:rsidR="00044C67">
        <w:rPr>
          <w:rFonts w:ascii="Times New Roman" w:eastAsia="WenQuanYi Micro Hei" w:hAnsi="Times New Roman" w:cs="Times New Roman"/>
          <w:bCs/>
          <w:sz w:val="24"/>
          <w:szCs w:val="24"/>
          <w:lang w:val="en-US" w:eastAsia="zh-CN" w:bidi="hi-IN"/>
        </w:rPr>
        <w:t xml:space="preserve"> skipped the city profile and other background information due to the lack of time and as it might not be useful for the guests who were present in the workshop and familiar with the city. She </w:t>
      </w:r>
      <w:r w:rsidR="00D90971">
        <w:rPr>
          <w:rFonts w:ascii="Times New Roman" w:eastAsia="WenQuanYi Micro Hei" w:hAnsi="Times New Roman" w:cs="Times New Roman"/>
          <w:bCs/>
          <w:sz w:val="24"/>
          <w:szCs w:val="24"/>
          <w:lang w:val="en-US" w:eastAsia="zh-CN" w:bidi="hi-IN"/>
        </w:rPr>
        <w:t xml:space="preserve">directly began by </w:t>
      </w:r>
      <w:r w:rsidR="006B07B5">
        <w:rPr>
          <w:rFonts w:ascii="Times New Roman" w:eastAsia="WenQuanYi Micro Hei" w:hAnsi="Times New Roman" w:cs="Times New Roman"/>
          <w:bCs/>
          <w:sz w:val="24"/>
          <w:szCs w:val="24"/>
          <w:lang w:val="en-US" w:eastAsia="zh-CN" w:bidi="hi-IN"/>
        </w:rPr>
        <w:t>addressing the</w:t>
      </w:r>
      <w:r w:rsidR="00D90971">
        <w:rPr>
          <w:rFonts w:ascii="Times New Roman" w:eastAsia="WenQuanYi Micro Hei" w:hAnsi="Times New Roman" w:cs="Times New Roman"/>
          <w:bCs/>
          <w:sz w:val="24"/>
          <w:szCs w:val="24"/>
          <w:lang w:val="en-US" w:eastAsia="zh-CN" w:bidi="hi-IN"/>
        </w:rPr>
        <w:t xml:space="preserve"> central</w:t>
      </w:r>
      <w:r w:rsidR="006B07B5">
        <w:rPr>
          <w:rFonts w:ascii="Times New Roman" w:eastAsia="WenQuanYi Micro Hei" w:hAnsi="Times New Roman" w:cs="Times New Roman"/>
          <w:bCs/>
          <w:sz w:val="24"/>
          <w:szCs w:val="24"/>
          <w:lang w:val="en-US" w:eastAsia="zh-CN" w:bidi="hi-IN"/>
        </w:rPr>
        <w:t xml:space="preserve"> research question: </w:t>
      </w:r>
      <w:r w:rsidR="006B07B5" w:rsidRPr="00E71B8A">
        <w:rPr>
          <w:rFonts w:ascii="Times New Roman" w:eastAsia="WenQuanYi Micro Hei" w:hAnsi="Times New Roman" w:cs="Times New Roman"/>
          <w:bCs/>
          <w:sz w:val="24"/>
          <w:szCs w:val="24"/>
          <w:lang w:val="en-US" w:eastAsia="zh-CN" w:bidi="hi-IN"/>
        </w:rPr>
        <w:t>What have been the changes in the governance structure due to JNNURM?</w:t>
      </w:r>
      <w:r w:rsidR="006B07B5">
        <w:rPr>
          <w:rFonts w:ascii="Times New Roman" w:eastAsia="WenQuanYi Micro Hei" w:hAnsi="Times New Roman" w:cs="Times New Roman"/>
          <w:bCs/>
          <w:sz w:val="24"/>
          <w:szCs w:val="24"/>
          <w:lang w:val="en-US" w:eastAsia="zh-CN" w:bidi="hi-IN"/>
        </w:rPr>
        <w:t xml:space="preserve"> </w:t>
      </w:r>
    </w:p>
    <w:p w:rsidR="006B07B5" w:rsidRDefault="006B07B5" w:rsidP="00496FF8">
      <w:pPr>
        <w:widowControl w:val="0"/>
        <w:tabs>
          <w:tab w:val="left" w:pos="709"/>
        </w:tabs>
        <w:suppressAutoHyphens/>
        <w:spacing w:line="360" w:lineRule="auto"/>
        <w:jc w:val="both"/>
        <w:rPr>
          <w:rFonts w:ascii="Times New Roman" w:eastAsia="WenQuanYi Micro Hei" w:hAnsi="Times New Roman" w:cs="Times New Roman"/>
          <w:bCs/>
          <w:sz w:val="24"/>
          <w:szCs w:val="24"/>
          <w:lang w:val="en-US" w:eastAsia="zh-CN" w:bidi="hi-IN"/>
        </w:rPr>
      </w:pPr>
      <w:r>
        <w:rPr>
          <w:rFonts w:ascii="Times New Roman" w:eastAsia="WenQuanYi Micro Hei" w:hAnsi="Times New Roman" w:cs="Times New Roman"/>
          <w:bCs/>
          <w:sz w:val="24"/>
          <w:szCs w:val="24"/>
          <w:lang w:val="en-US" w:eastAsia="zh-CN" w:bidi="hi-IN"/>
        </w:rPr>
        <w:t xml:space="preserve">Prof. </w:t>
      </w:r>
      <w:proofErr w:type="spellStart"/>
      <w:r>
        <w:rPr>
          <w:rFonts w:ascii="Times New Roman" w:eastAsia="WenQuanYi Micro Hei" w:hAnsi="Times New Roman" w:cs="Times New Roman"/>
          <w:bCs/>
          <w:sz w:val="24"/>
          <w:szCs w:val="24"/>
          <w:lang w:val="en-US" w:eastAsia="zh-CN" w:bidi="hi-IN"/>
        </w:rPr>
        <w:t>Kajri</w:t>
      </w:r>
      <w:proofErr w:type="spellEnd"/>
      <w:r>
        <w:rPr>
          <w:rFonts w:ascii="Times New Roman" w:eastAsia="WenQuanYi Micro Hei" w:hAnsi="Times New Roman" w:cs="Times New Roman"/>
          <w:bCs/>
          <w:sz w:val="24"/>
          <w:szCs w:val="24"/>
          <w:lang w:val="en-US" w:eastAsia="zh-CN" w:bidi="hi-IN"/>
        </w:rPr>
        <w:t xml:space="preserve"> stated that prior to the JNNURM most of the functions were carried out by the state government and the ULBs had no significant role to play. She seconded Mr. </w:t>
      </w:r>
      <w:proofErr w:type="spellStart"/>
      <w:r>
        <w:rPr>
          <w:rFonts w:ascii="Times New Roman" w:eastAsia="WenQuanYi Micro Hei" w:hAnsi="Times New Roman" w:cs="Times New Roman"/>
          <w:bCs/>
          <w:sz w:val="24"/>
          <w:szCs w:val="24"/>
          <w:lang w:val="en-US" w:eastAsia="zh-CN" w:bidi="hi-IN"/>
        </w:rPr>
        <w:t>Sanib</w:t>
      </w:r>
      <w:proofErr w:type="spellEnd"/>
      <w:r>
        <w:rPr>
          <w:rFonts w:ascii="Times New Roman" w:eastAsia="WenQuanYi Micro Hei" w:hAnsi="Times New Roman" w:cs="Times New Roman"/>
          <w:bCs/>
          <w:sz w:val="24"/>
          <w:szCs w:val="24"/>
          <w:lang w:val="en-US" w:eastAsia="zh-CN" w:bidi="hi-IN"/>
        </w:rPr>
        <w:t xml:space="preserve"> </w:t>
      </w:r>
      <w:proofErr w:type="spellStart"/>
      <w:r w:rsidR="002F32F7">
        <w:rPr>
          <w:rFonts w:ascii="Times New Roman" w:eastAsia="WenQuanYi Micro Hei" w:hAnsi="Times New Roman" w:cs="Times New Roman"/>
          <w:bCs/>
          <w:sz w:val="24"/>
          <w:szCs w:val="24"/>
          <w:lang w:val="en-US" w:eastAsia="zh-CN" w:bidi="hi-IN"/>
        </w:rPr>
        <w:t>Misra</w:t>
      </w:r>
      <w:r>
        <w:rPr>
          <w:rFonts w:ascii="Times New Roman" w:eastAsia="WenQuanYi Micro Hei" w:hAnsi="Times New Roman" w:cs="Times New Roman"/>
          <w:bCs/>
          <w:sz w:val="24"/>
          <w:szCs w:val="24"/>
          <w:lang w:val="en-US" w:eastAsia="zh-CN" w:bidi="hi-IN"/>
        </w:rPr>
        <w:t>’s</w:t>
      </w:r>
      <w:proofErr w:type="spellEnd"/>
      <w:r>
        <w:rPr>
          <w:rFonts w:ascii="Times New Roman" w:eastAsia="WenQuanYi Micro Hei" w:hAnsi="Times New Roman" w:cs="Times New Roman"/>
          <w:bCs/>
          <w:sz w:val="24"/>
          <w:szCs w:val="24"/>
          <w:lang w:val="en-US" w:eastAsia="zh-CN" w:bidi="hi-IN"/>
        </w:rPr>
        <w:t xml:space="preserve"> ar</w:t>
      </w:r>
      <w:r w:rsidR="00C6153C">
        <w:rPr>
          <w:rFonts w:ascii="Times New Roman" w:eastAsia="WenQuanYi Micro Hei" w:hAnsi="Times New Roman" w:cs="Times New Roman"/>
          <w:bCs/>
          <w:sz w:val="24"/>
          <w:szCs w:val="24"/>
          <w:lang w:val="en-US" w:eastAsia="zh-CN" w:bidi="hi-IN"/>
        </w:rPr>
        <w:t>gument that the ULBs we</w:t>
      </w:r>
      <w:r w:rsidR="00D82547">
        <w:rPr>
          <w:rFonts w:ascii="Times New Roman" w:eastAsia="WenQuanYi Micro Hei" w:hAnsi="Times New Roman" w:cs="Times New Roman"/>
          <w:bCs/>
          <w:sz w:val="24"/>
          <w:szCs w:val="24"/>
          <w:lang w:val="en-US" w:eastAsia="zh-CN" w:bidi="hi-IN"/>
        </w:rPr>
        <w:t xml:space="preserve">re empowered, even after JNNURM, only </w:t>
      </w:r>
      <w:r>
        <w:rPr>
          <w:rFonts w:ascii="Times New Roman" w:eastAsia="WenQuanYi Micro Hei" w:hAnsi="Times New Roman" w:cs="Times New Roman"/>
          <w:bCs/>
          <w:sz w:val="24"/>
          <w:szCs w:val="24"/>
          <w:lang w:val="en-US" w:eastAsia="zh-CN" w:bidi="hi-IN"/>
        </w:rPr>
        <w:t>on pape</w:t>
      </w:r>
      <w:r w:rsidR="00C65945">
        <w:rPr>
          <w:rFonts w:ascii="Times New Roman" w:eastAsia="WenQuanYi Micro Hei" w:hAnsi="Times New Roman" w:cs="Times New Roman"/>
          <w:bCs/>
          <w:sz w:val="24"/>
          <w:szCs w:val="24"/>
          <w:lang w:val="en-US" w:eastAsia="zh-CN" w:bidi="hi-IN"/>
        </w:rPr>
        <w:t>r but not in spirit, which was</w:t>
      </w:r>
      <w:r>
        <w:rPr>
          <w:rFonts w:ascii="Times New Roman" w:eastAsia="WenQuanYi Micro Hei" w:hAnsi="Times New Roman" w:cs="Times New Roman"/>
          <w:bCs/>
          <w:sz w:val="24"/>
          <w:szCs w:val="24"/>
          <w:lang w:val="en-US" w:eastAsia="zh-CN" w:bidi="hi-IN"/>
        </w:rPr>
        <w:t xml:space="preserve"> elaborated by Mr. </w:t>
      </w:r>
      <w:proofErr w:type="spellStart"/>
      <w:r>
        <w:rPr>
          <w:rFonts w:ascii="Times New Roman" w:eastAsia="WenQuanYi Micro Hei" w:hAnsi="Times New Roman" w:cs="Times New Roman"/>
          <w:bCs/>
          <w:sz w:val="24"/>
          <w:szCs w:val="24"/>
          <w:lang w:val="en-US" w:eastAsia="zh-CN" w:bidi="hi-IN"/>
        </w:rPr>
        <w:t>Patnaik</w:t>
      </w:r>
      <w:proofErr w:type="spellEnd"/>
      <w:r>
        <w:rPr>
          <w:rFonts w:ascii="Times New Roman" w:eastAsia="WenQuanYi Micro Hei" w:hAnsi="Times New Roman" w:cs="Times New Roman"/>
          <w:bCs/>
          <w:sz w:val="24"/>
          <w:szCs w:val="24"/>
          <w:lang w:val="en-US" w:eastAsia="zh-CN" w:bidi="hi-IN"/>
        </w:rPr>
        <w:t xml:space="preserve"> from his experience. </w:t>
      </w:r>
      <w:r w:rsidRPr="001E7FFB">
        <w:rPr>
          <w:rFonts w:ascii="Times New Roman" w:eastAsia="WenQuanYi Micro Hei" w:hAnsi="Times New Roman" w:cs="Times New Roman"/>
          <w:bCs/>
          <w:sz w:val="24"/>
          <w:szCs w:val="24"/>
          <w:lang w:val="en-US" w:eastAsia="zh-CN" w:bidi="hi-IN"/>
        </w:rPr>
        <w:t>In many sectors, the scenario</w:t>
      </w:r>
      <w:r>
        <w:rPr>
          <w:rFonts w:ascii="Times New Roman" w:eastAsia="WenQuanYi Micro Hei" w:hAnsi="Times New Roman" w:cs="Times New Roman"/>
          <w:bCs/>
          <w:sz w:val="24"/>
          <w:szCs w:val="24"/>
          <w:lang w:val="en-US" w:eastAsia="zh-CN" w:bidi="hi-IN"/>
        </w:rPr>
        <w:t xml:space="preserve"> is such</w:t>
      </w:r>
      <w:r w:rsidRPr="001E7FFB">
        <w:rPr>
          <w:rFonts w:ascii="Times New Roman" w:eastAsia="WenQuanYi Micro Hei" w:hAnsi="Times New Roman" w:cs="Times New Roman"/>
          <w:bCs/>
          <w:sz w:val="24"/>
          <w:szCs w:val="24"/>
          <w:lang w:val="en-US" w:eastAsia="zh-CN" w:bidi="hi-IN"/>
        </w:rPr>
        <w:t xml:space="preserve"> that</w:t>
      </w:r>
      <w:r>
        <w:rPr>
          <w:rFonts w:ascii="Times New Roman" w:eastAsia="WenQuanYi Micro Hei" w:hAnsi="Times New Roman" w:cs="Times New Roman"/>
          <w:bCs/>
          <w:sz w:val="24"/>
          <w:szCs w:val="24"/>
          <w:lang w:val="en-US" w:eastAsia="zh-CN" w:bidi="hi-IN"/>
        </w:rPr>
        <w:t>,</w:t>
      </w:r>
      <w:r w:rsidRPr="001E7FFB">
        <w:rPr>
          <w:rFonts w:ascii="Times New Roman" w:eastAsia="WenQuanYi Micro Hei" w:hAnsi="Times New Roman" w:cs="Times New Roman"/>
          <w:bCs/>
          <w:sz w:val="24"/>
          <w:szCs w:val="24"/>
          <w:lang w:val="en-US" w:eastAsia="zh-CN" w:bidi="hi-IN"/>
        </w:rPr>
        <w:t xml:space="preserve"> the government departments </w:t>
      </w:r>
      <w:r>
        <w:rPr>
          <w:rFonts w:ascii="Times New Roman" w:eastAsia="WenQuanYi Micro Hei" w:hAnsi="Times New Roman" w:cs="Times New Roman"/>
          <w:bCs/>
          <w:sz w:val="24"/>
          <w:szCs w:val="24"/>
          <w:lang w:val="en-US" w:eastAsia="zh-CN" w:bidi="hi-IN"/>
        </w:rPr>
        <w:t xml:space="preserve">had to give the final approval due to: first, the spending limits of the ULBs; second, while the functions had already been transferred to </w:t>
      </w:r>
      <w:r>
        <w:rPr>
          <w:rFonts w:ascii="Times New Roman" w:eastAsia="WenQuanYi Micro Hei" w:hAnsi="Times New Roman" w:cs="Times New Roman"/>
          <w:bCs/>
          <w:sz w:val="24"/>
          <w:szCs w:val="24"/>
          <w:lang w:val="en-US" w:eastAsia="zh-CN" w:bidi="hi-IN"/>
        </w:rPr>
        <w:lastRenderedPageBreak/>
        <w:t xml:space="preserve">the ULBs they did not have the powers or capacities to carry out those functions. </w:t>
      </w:r>
    </w:p>
    <w:p w:rsidR="004269A8" w:rsidRDefault="006B07B5" w:rsidP="00496FF8">
      <w:pPr>
        <w:widowControl w:val="0"/>
        <w:tabs>
          <w:tab w:val="left" w:pos="709"/>
        </w:tabs>
        <w:suppressAutoHyphens/>
        <w:spacing w:line="360" w:lineRule="auto"/>
        <w:jc w:val="both"/>
        <w:rPr>
          <w:rFonts w:ascii="Times New Roman" w:eastAsia="WenQuanYi Micro Hei" w:hAnsi="Times New Roman" w:cs="Times New Roman"/>
          <w:bCs/>
          <w:sz w:val="24"/>
          <w:szCs w:val="24"/>
          <w:lang w:val="en-US" w:eastAsia="zh-CN" w:bidi="hi-IN"/>
        </w:rPr>
      </w:pPr>
      <w:r w:rsidRPr="0039457D">
        <w:rPr>
          <w:rFonts w:ascii="Times New Roman" w:eastAsia="WenQuanYi Micro Hei" w:hAnsi="Times New Roman" w:cs="Times New Roman"/>
          <w:bCs/>
          <w:sz w:val="24"/>
          <w:szCs w:val="24"/>
          <w:lang w:val="en-US" w:eastAsia="zh-CN" w:bidi="hi-IN"/>
        </w:rPr>
        <w:t>In the ULB structure there is a Mayor and a Municipal Commissioner, but when it comes to decision-making it is the latter who makes them although the former officially presides over the Council. It has been the ca</w:t>
      </w:r>
      <w:r w:rsidR="00456606">
        <w:rPr>
          <w:rFonts w:ascii="Times New Roman" w:eastAsia="WenQuanYi Micro Hei" w:hAnsi="Times New Roman" w:cs="Times New Roman"/>
          <w:bCs/>
          <w:sz w:val="24"/>
          <w:szCs w:val="24"/>
          <w:lang w:val="en-US" w:eastAsia="zh-CN" w:bidi="hi-IN"/>
        </w:rPr>
        <w:t>se from the last 12 years or so; and</w:t>
      </w:r>
      <w:r w:rsidRPr="0039457D">
        <w:rPr>
          <w:rFonts w:ascii="Times New Roman" w:eastAsia="WenQuanYi Micro Hei" w:hAnsi="Times New Roman" w:cs="Times New Roman"/>
          <w:bCs/>
          <w:sz w:val="24"/>
          <w:szCs w:val="24"/>
          <w:lang w:val="en-US" w:eastAsia="zh-CN" w:bidi="hi-IN"/>
        </w:rPr>
        <w:t xml:space="preserve"> Prof. </w:t>
      </w:r>
      <w:proofErr w:type="spellStart"/>
      <w:r w:rsidRPr="0039457D">
        <w:rPr>
          <w:rFonts w:ascii="Times New Roman" w:eastAsia="WenQuanYi Micro Hei" w:hAnsi="Times New Roman" w:cs="Times New Roman"/>
          <w:bCs/>
          <w:sz w:val="24"/>
          <w:szCs w:val="24"/>
          <w:lang w:val="en-US" w:eastAsia="zh-CN" w:bidi="hi-IN"/>
        </w:rPr>
        <w:t>Kajri</w:t>
      </w:r>
      <w:proofErr w:type="spellEnd"/>
      <w:r w:rsidRPr="0039457D">
        <w:rPr>
          <w:rFonts w:ascii="Times New Roman" w:eastAsia="WenQuanYi Micro Hei" w:hAnsi="Times New Roman" w:cs="Times New Roman"/>
          <w:bCs/>
          <w:sz w:val="24"/>
          <w:szCs w:val="24"/>
          <w:lang w:val="en-US" w:eastAsia="zh-CN" w:bidi="hi-IN"/>
        </w:rPr>
        <w:t xml:space="preserve"> noted that the Commissioner of BMC and the Chairman </w:t>
      </w:r>
      <w:r w:rsidR="00456606">
        <w:rPr>
          <w:rFonts w:ascii="Times New Roman" w:eastAsia="WenQuanYi Micro Hei" w:hAnsi="Times New Roman" w:cs="Times New Roman"/>
          <w:bCs/>
          <w:sz w:val="24"/>
          <w:szCs w:val="24"/>
          <w:lang w:val="en-US" w:eastAsia="zh-CN" w:bidi="hi-IN"/>
        </w:rPr>
        <w:t>of BDA has been the same person</w:t>
      </w:r>
      <w:r w:rsidRPr="0039457D">
        <w:rPr>
          <w:rFonts w:ascii="Times New Roman" w:eastAsia="WenQuanYi Micro Hei" w:hAnsi="Times New Roman" w:cs="Times New Roman"/>
          <w:bCs/>
          <w:sz w:val="24"/>
          <w:szCs w:val="24"/>
          <w:lang w:val="en-US" w:eastAsia="zh-CN" w:bidi="hi-IN"/>
        </w:rPr>
        <w:t xml:space="preserve"> on at least three occasions. So, the executive head of the ULB and the Development Authority is the same person for the last many years.</w:t>
      </w:r>
      <w:r w:rsidR="000A0518">
        <w:rPr>
          <w:rFonts w:ascii="Times New Roman" w:eastAsia="WenQuanYi Micro Hei" w:hAnsi="Times New Roman" w:cs="Times New Roman"/>
          <w:bCs/>
          <w:sz w:val="24"/>
          <w:szCs w:val="24"/>
          <w:lang w:val="en-US" w:eastAsia="zh-CN" w:bidi="hi-IN"/>
        </w:rPr>
        <w:t xml:space="preserve"> Further, t</w:t>
      </w:r>
      <w:r w:rsidR="00F17C07">
        <w:rPr>
          <w:rFonts w:ascii="Times New Roman" w:eastAsia="WenQuanYi Micro Hei" w:hAnsi="Times New Roman" w:cs="Times New Roman"/>
          <w:bCs/>
          <w:sz w:val="24"/>
          <w:szCs w:val="24"/>
          <w:lang w:val="en-US" w:eastAsia="zh-CN" w:bidi="hi-IN"/>
        </w:rPr>
        <w:t xml:space="preserve">he nodal officer in this structure is the </w:t>
      </w:r>
      <w:r>
        <w:rPr>
          <w:rFonts w:ascii="Times New Roman" w:eastAsia="WenQuanYi Micro Hei" w:hAnsi="Times New Roman" w:cs="Times New Roman"/>
          <w:bCs/>
          <w:sz w:val="24"/>
          <w:szCs w:val="24"/>
          <w:lang w:val="en-US" w:eastAsia="zh-CN" w:bidi="hi-IN"/>
        </w:rPr>
        <w:t xml:space="preserve">one who is in-charge of the particular sector and to whom the file goes for clearance. Both the ULB and state government have a nodal officer. </w:t>
      </w:r>
    </w:p>
    <w:p w:rsidR="006B07B5" w:rsidRDefault="006B07B5" w:rsidP="00496FF8">
      <w:pPr>
        <w:widowControl w:val="0"/>
        <w:tabs>
          <w:tab w:val="left" w:pos="709"/>
        </w:tabs>
        <w:suppressAutoHyphens/>
        <w:spacing w:line="360" w:lineRule="auto"/>
        <w:jc w:val="both"/>
        <w:rPr>
          <w:rFonts w:ascii="Times New Roman" w:eastAsia="WenQuanYi Micro Hei" w:hAnsi="Times New Roman" w:cs="Times New Roman"/>
          <w:bCs/>
          <w:sz w:val="24"/>
          <w:szCs w:val="24"/>
          <w:lang w:val="en-US" w:eastAsia="zh-CN" w:bidi="hi-IN"/>
        </w:rPr>
      </w:pPr>
      <w:r>
        <w:rPr>
          <w:rFonts w:ascii="Times New Roman" w:eastAsia="WenQuanYi Micro Hei" w:hAnsi="Times New Roman" w:cs="Times New Roman"/>
          <w:bCs/>
          <w:sz w:val="24"/>
          <w:szCs w:val="24"/>
          <w:lang w:val="en-US" w:eastAsia="zh-CN" w:bidi="hi-IN"/>
        </w:rPr>
        <w:t xml:space="preserve">With the introduction of JNNURM, apart from the State-level Steering Committee and the Nodal Officer; there came the Special Purpose Vehicle (SPV) and Project Implementation Unit (PIU) at the ULB level to implement at JNNURM projects. They were supposed to report to the Project Monitoring Unit (PMU) at the State level. The point is that with these additions to the </w:t>
      </w:r>
      <w:r w:rsidR="00E5451C">
        <w:rPr>
          <w:rFonts w:ascii="Times New Roman" w:eastAsia="WenQuanYi Micro Hei" w:hAnsi="Times New Roman" w:cs="Times New Roman"/>
          <w:bCs/>
          <w:sz w:val="24"/>
          <w:szCs w:val="24"/>
          <w:lang w:val="en-US" w:eastAsia="zh-CN" w:bidi="hi-IN"/>
        </w:rPr>
        <w:t xml:space="preserve">municipal </w:t>
      </w:r>
      <w:r>
        <w:rPr>
          <w:rFonts w:ascii="Times New Roman" w:eastAsia="WenQuanYi Micro Hei" w:hAnsi="Times New Roman" w:cs="Times New Roman"/>
          <w:bCs/>
          <w:sz w:val="24"/>
          <w:szCs w:val="24"/>
          <w:lang w:val="en-US" w:eastAsia="zh-CN" w:bidi="hi-IN"/>
        </w:rPr>
        <w:t xml:space="preserve">structure, there is no decision-making at the ULB level and the JNNURM projects work with separate units rather than within the existing structure. For instance, the city project did come with the involvement of BMC but it was implemented by the PIU, which in turn reports to the PMU and </w:t>
      </w:r>
      <w:r w:rsidR="003445B1">
        <w:rPr>
          <w:rFonts w:ascii="Times New Roman" w:eastAsia="WenQuanYi Micro Hei" w:hAnsi="Times New Roman" w:cs="Times New Roman"/>
          <w:bCs/>
          <w:sz w:val="24"/>
          <w:szCs w:val="24"/>
          <w:lang w:val="en-US" w:eastAsia="zh-CN" w:bidi="hi-IN"/>
        </w:rPr>
        <w:t xml:space="preserve">the </w:t>
      </w:r>
      <w:r>
        <w:rPr>
          <w:rFonts w:ascii="Times New Roman" w:eastAsia="WenQuanYi Micro Hei" w:hAnsi="Times New Roman" w:cs="Times New Roman"/>
          <w:bCs/>
          <w:sz w:val="24"/>
          <w:szCs w:val="24"/>
          <w:lang w:val="en-US" w:eastAsia="zh-CN" w:bidi="hi-IN"/>
        </w:rPr>
        <w:t>state government. The PIU and PMU are directly under the Secretary, and they work on the proposals in consultation with the Secretary and report back to the state government.</w:t>
      </w:r>
    </w:p>
    <w:p w:rsidR="006B07B5" w:rsidRDefault="006B07B5" w:rsidP="00496FF8">
      <w:pPr>
        <w:widowControl w:val="0"/>
        <w:tabs>
          <w:tab w:val="left" w:pos="709"/>
        </w:tabs>
        <w:suppressAutoHyphens/>
        <w:spacing w:line="360" w:lineRule="auto"/>
        <w:jc w:val="both"/>
        <w:rPr>
          <w:rFonts w:ascii="Times New Roman" w:eastAsia="WenQuanYi Micro Hei" w:hAnsi="Times New Roman" w:cs="Times New Roman"/>
          <w:bCs/>
          <w:sz w:val="24"/>
          <w:szCs w:val="24"/>
          <w:lang w:val="en-US" w:eastAsia="zh-CN" w:bidi="hi-IN"/>
        </w:rPr>
      </w:pPr>
      <w:r>
        <w:rPr>
          <w:rFonts w:ascii="Times New Roman" w:eastAsia="WenQuanYi Micro Hei" w:hAnsi="Times New Roman" w:cs="Times New Roman"/>
          <w:bCs/>
          <w:sz w:val="24"/>
          <w:szCs w:val="24"/>
          <w:lang w:val="en-US" w:eastAsia="zh-CN" w:bidi="hi-IN"/>
        </w:rPr>
        <w:t xml:space="preserve">In terms of time-line, although JNNURM officially started in 2007-08, it was almost 2009-10 or even later in some cases, by the time the entire structure was put into place. So, it </w:t>
      </w:r>
      <w:r w:rsidR="00D04A91">
        <w:rPr>
          <w:rFonts w:ascii="Times New Roman" w:eastAsia="WenQuanYi Micro Hei" w:hAnsi="Times New Roman" w:cs="Times New Roman"/>
          <w:bCs/>
          <w:sz w:val="24"/>
          <w:szCs w:val="24"/>
          <w:lang w:val="en-US" w:eastAsia="zh-CN" w:bidi="hi-IN"/>
        </w:rPr>
        <w:t>wa</w:t>
      </w:r>
      <w:r>
        <w:rPr>
          <w:rFonts w:ascii="Times New Roman" w:eastAsia="WenQuanYi Micro Hei" w:hAnsi="Times New Roman" w:cs="Times New Roman"/>
          <w:bCs/>
          <w:sz w:val="24"/>
          <w:szCs w:val="24"/>
          <w:lang w:val="en-US" w:eastAsia="zh-CN" w:bidi="hi-IN"/>
        </w:rPr>
        <w:t>s only in the last</w:t>
      </w:r>
      <w:r w:rsidR="00B66B56">
        <w:rPr>
          <w:rFonts w:ascii="Times New Roman" w:eastAsia="WenQuanYi Micro Hei" w:hAnsi="Times New Roman" w:cs="Times New Roman"/>
          <w:bCs/>
          <w:sz w:val="24"/>
          <w:szCs w:val="24"/>
          <w:lang w:val="en-US" w:eastAsia="zh-CN" w:bidi="hi-IN"/>
        </w:rPr>
        <w:t xml:space="preserve"> 2-3 years that the PIU has been</w:t>
      </w:r>
      <w:r>
        <w:rPr>
          <w:rFonts w:ascii="Times New Roman" w:eastAsia="WenQuanYi Micro Hei" w:hAnsi="Times New Roman" w:cs="Times New Roman"/>
          <w:bCs/>
          <w:sz w:val="24"/>
          <w:szCs w:val="24"/>
          <w:lang w:val="en-US" w:eastAsia="zh-CN" w:bidi="hi-IN"/>
        </w:rPr>
        <w:t xml:space="preserve"> functional, even though there have been projects on paper prior to this. ‘Though the structures were created and put into place, they were not manned’, noted Prof. </w:t>
      </w:r>
      <w:proofErr w:type="spellStart"/>
      <w:r>
        <w:rPr>
          <w:rFonts w:ascii="Times New Roman" w:eastAsia="WenQuanYi Micro Hei" w:hAnsi="Times New Roman" w:cs="Times New Roman"/>
          <w:bCs/>
          <w:sz w:val="24"/>
          <w:szCs w:val="24"/>
          <w:lang w:val="en-US" w:eastAsia="zh-CN" w:bidi="hi-IN"/>
        </w:rPr>
        <w:t>Kajri</w:t>
      </w:r>
      <w:proofErr w:type="spellEnd"/>
      <w:r w:rsidR="00333A38">
        <w:rPr>
          <w:rFonts w:ascii="Times New Roman" w:eastAsia="WenQuanYi Micro Hei" w:hAnsi="Times New Roman" w:cs="Times New Roman"/>
          <w:bCs/>
          <w:sz w:val="24"/>
          <w:szCs w:val="24"/>
          <w:lang w:val="en-US" w:eastAsia="zh-CN" w:bidi="hi-IN"/>
        </w:rPr>
        <w:t xml:space="preserve"> </w:t>
      </w:r>
      <w:proofErr w:type="spellStart"/>
      <w:r w:rsidR="00333A38">
        <w:rPr>
          <w:rFonts w:ascii="Times New Roman" w:eastAsia="WenQuanYi Micro Hei" w:hAnsi="Times New Roman" w:cs="Times New Roman"/>
          <w:bCs/>
          <w:sz w:val="24"/>
          <w:szCs w:val="24"/>
          <w:lang w:val="en-US" w:eastAsia="zh-CN" w:bidi="hi-IN"/>
        </w:rPr>
        <w:t>Misra</w:t>
      </w:r>
      <w:proofErr w:type="spellEnd"/>
      <w:r>
        <w:rPr>
          <w:rFonts w:ascii="Times New Roman" w:eastAsia="WenQuanYi Micro Hei" w:hAnsi="Times New Roman" w:cs="Times New Roman"/>
          <w:bCs/>
          <w:sz w:val="24"/>
          <w:szCs w:val="24"/>
          <w:lang w:val="en-US" w:eastAsia="zh-CN" w:bidi="hi-IN"/>
        </w:rPr>
        <w:t xml:space="preserve">. </w:t>
      </w:r>
    </w:p>
    <w:p w:rsidR="006B07B5" w:rsidRDefault="00403D1E" w:rsidP="00496FF8">
      <w:pPr>
        <w:widowControl w:val="0"/>
        <w:tabs>
          <w:tab w:val="left" w:pos="709"/>
        </w:tabs>
        <w:suppressAutoHyphens/>
        <w:spacing w:line="360" w:lineRule="auto"/>
        <w:jc w:val="both"/>
        <w:rPr>
          <w:rFonts w:ascii="Times New Roman" w:eastAsia="WenQuanYi Micro Hei" w:hAnsi="Times New Roman" w:cs="Times New Roman"/>
          <w:bCs/>
          <w:sz w:val="24"/>
          <w:szCs w:val="24"/>
          <w:lang w:val="en-US" w:eastAsia="zh-CN" w:bidi="hi-IN"/>
        </w:rPr>
      </w:pPr>
      <w:r>
        <w:rPr>
          <w:rFonts w:ascii="Times New Roman" w:eastAsia="WenQuanYi Micro Hei" w:hAnsi="Times New Roman" w:cs="Times New Roman"/>
          <w:bCs/>
          <w:sz w:val="24"/>
          <w:szCs w:val="24"/>
          <w:lang w:val="en-US" w:eastAsia="zh-CN" w:bidi="hi-IN"/>
        </w:rPr>
        <w:t>The Puri Municipality is small;</w:t>
      </w:r>
      <w:r w:rsidR="006B07B5">
        <w:rPr>
          <w:rFonts w:ascii="Times New Roman" w:eastAsia="WenQuanYi Micro Hei" w:hAnsi="Times New Roman" w:cs="Times New Roman"/>
          <w:bCs/>
          <w:sz w:val="24"/>
          <w:szCs w:val="24"/>
          <w:lang w:val="en-US" w:eastAsia="zh-CN" w:bidi="hi-IN"/>
        </w:rPr>
        <w:t xml:space="preserve"> but Bhubaneswar has a Municipal Corporation, which is one of the oldest and well staffed ULBs. There are functionaries in all the departments of the BMC and this has not happened because of JNNURM but existed prior to it. The BMC and BDA are two important bodies at the city level involved in the urban development projects. However, under the JNNURM</w:t>
      </w:r>
      <w:r>
        <w:rPr>
          <w:rFonts w:ascii="Times New Roman" w:eastAsia="WenQuanYi Micro Hei" w:hAnsi="Times New Roman" w:cs="Times New Roman"/>
          <w:bCs/>
          <w:sz w:val="24"/>
          <w:szCs w:val="24"/>
          <w:lang w:val="en-US" w:eastAsia="zh-CN" w:bidi="hi-IN"/>
        </w:rPr>
        <w:t>,</w:t>
      </w:r>
      <w:r w:rsidR="006B07B5">
        <w:rPr>
          <w:rFonts w:ascii="Times New Roman" w:eastAsia="WenQuanYi Micro Hei" w:hAnsi="Times New Roman" w:cs="Times New Roman"/>
          <w:bCs/>
          <w:sz w:val="24"/>
          <w:szCs w:val="24"/>
          <w:lang w:val="en-US" w:eastAsia="zh-CN" w:bidi="hi-IN"/>
        </w:rPr>
        <w:t xml:space="preserve"> it is the PIU that received all the funds and implemented the projects. Although the Directo</w:t>
      </w:r>
      <w:r>
        <w:rPr>
          <w:rFonts w:ascii="Times New Roman" w:eastAsia="WenQuanYi Micro Hei" w:hAnsi="Times New Roman" w:cs="Times New Roman"/>
          <w:bCs/>
          <w:sz w:val="24"/>
          <w:szCs w:val="24"/>
          <w:lang w:val="en-US" w:eastAsia="zh-CN" w:bidi="hi-IN"/>
        </w:rPr>
        <w:t>r of Municipal Administration was</w:t>
      </w:r>
      <w:r w:rsidR="006B07B5">
        <w:rPr>
          <w:rFonts w:ascii="Times New Roman" w:eastAsia="WenQuanYi Micro Hei" w:hAnsi="Times New Roman" w:cs="Times New Roman"/>
          <w:bCs/>
          <w:sz w:val="24"/>
          <w:szCs w:val="24"/>
          <w:lang w:val="en-US" w:eastAsia="zh-CN" w:bidi="hi-IN"/>
        </w:rPr>
        <w:t xml:space="preserve"> part of the governance s</w:t>
      </w:r>
      <w:r>
        <w:rPr>
          <w:rFonts w:ascii="Times New Roman" w:eastAsia="WenQuanYi Micro Hei" w:hAnsi="Times New Roman" w:cs="Times New Roman"/>
          <w:bCs/>
          <w:sz w:val="24"/>
          <w:szCs w:val="24"/>
          <w:lang w:val="en-US" w:eastAsia="zh-CN" w:bidi="hi-IN"/>
        </w:rPr>
        <w:t>tructure, the decision-making was</w:t>
      </w:r>
      <w:r w:rsidR="006B07B5">
        <w:rPr>
          <w:rFonts w:ascii="Times New Roman" w:eastAsia="WenQuanYi Micro Hei" w:hAnsi="Times New Roman" w:cs="Times New Roman"/>
          <w:bCs/>
          <w:sz w:val="24"/>
          <w:szCs w:val="24"/>
          <w:lang w:val="en-US" w:eastAsia="zh-CN" w:bidi="hi-IN"/>
        </w:rPr>
        <w:t xml:space="preserve"> very thin, or even the monitoring and daily supervision, which was already elucidated by Mr. </w:t>
      </w:r>
      <w:proofErr w:type="spellStart"/>
      <w:r w:rsidR="006B07B5">
        <w:rPr>
          <w:rFonts w:ascii="Times New Roman" w:eastAsia="WenQuanYi Micro Hei" w:hAnsi="Times New Roman" w:cs="Times New Roman"/>
          <w:bCs/>
          <w:sz w:val="24"/>
          <w:szCs w:val="24"/>
          <w:lang w:val="en-US" w:eastAsia="zh-CN" w:bidi="hi-IN"/>
        </w:rPr>
        <w:t>Sanib</w:t>
      </w:r>
      <w:proofErr w:type="spellEnd"/>
      <w:r w:rsidR="006B07B5">
        <w:rPr>
          <w:rFonts w:ascii="Times New Roman" w:eastAsia="WenQuanYi Micro Hei" w:hAnsi="Times New Roman" w:cs="Times New Roman"/>
          <w:bCs/>
          <w:sz w:val="24"/>
          <w:szCs w:val="24"/>
          <w:lang w:val="en-US" w:eastAsia="zh-CN" w:bidi="hi-IN"/>
        </w:rPr>
        <w:t xml:space="preserve"> </w:t>
      </w:r>
      <w:proofErr w:type="spellStart"/>
      <w:r w:rsidR="006B07B5">
        <w:rPr>
          <w:rFonts w:ascii="Times New Roman" w:eastAsia="WenQuanYi Micro Hei" w:hAnsi="Times New Roman" w:cs="Times New Roman"/>
          <w:bCs/>
          <w:sz w:val="24"/>
          <w:szCs w:val="24"/>
          <w:lang w:val="en-US" w:eastAsia="zh-CN" w:bidi="hi-IN"/>
        </w:rPr>
        <w:t>Mishra</w:t>
      </w:r>
      <w:proofErr w:type="spellEnd"/>
      <w:r w:rsidR="006B07B5">
        <w:rPr>
          <w:rFonts w:ascii="Times New Roman" w:eastAsia="WenQuanYi Micro Hei" w:hAnsi="Times New Roman" w:cs="Times New Roman"/>
          <w:bCs/>
          <w:sz w:val="24"/>
          <w:szCs w:val="24"/>
          <w:lang w:val="en-US" w:eastAsia="zh-CN" w:bidi="hi-IN"/>
        </w:rPr>
        <w:t>. Even the operational and strategic i</w:t>
      </w:r>
      <w:r>
        <w:rPr>
          <w:rFonts w:ascii="Times New Roman" w:eastAsia="WenQuanYi Micro Hei" w:hAnsi="Times New Roman" w:cs="Times New Roman"/>
          <w:bCs/>
          <w:sz w:val="24"/>
          <w:szCs w:val="24"/>
          <w:lang w:val="en-US" w:eastAsia="zh-CN" w:bidi="hi-IN"/>
        </w:rPr>
        <w:t xml:space="preserve">nputs </w:t>
      </w:r>
      <w:r>
        <w:rPr>
          <w:rFonts w:ascii="Times New Roman" w:eastAsia="WenQuanYi Micro Hei" w:hAnsi="Times New Roman" w:cs="Times New Roman"/>
          <w:bCs/>
          <w:sz w:val="24"/>
          <w:szCs w:val="24"/>
          <w:lang w:val="en-US" w:eastAsia="zh-CN" w:bidi="hi-IN"/>
        </w:rPr>
        <w:lastRenderedPageBreak/>
        <w:t>on their part were</w:t>
      </w:r>
      <w:r w:rsidR="006B07B5">
        <w:rPr>
          <w:rFonts w:ascii="Times New Roman" w:eastAsia="WenQuanYi Micro Hei" w:hAnsi="Times New Roman" w:cs="Times New Roman"/>
          <w:bCs/>
          <w:sz w:val="24"/>
          <w:szCs w:val="24"/>
          <w:lang w:val="en-US" w:eastAsia="zh-CN" w:bidi="hi-IN"/>
        </w:rPr>
        <w:t xml:space="preserve"> very slim. </w:t>
      </w:r>
    </w:p>
    <w:p w:rsidR="006B07B5" w:rsidRDefault="006B07B5" w:rsidP="00496FF8">
      <w:pPr>
        <w:widowControl w:val="0"/>
        <w:tabs>
          <w:tab w:val="left" w:pos="709"/>
        </w:tabs>
        <w:suppressAutoHyphens/>
        <w:spacing w:line="360" w:lineRule="auto"/>
        <w:jc w:val="both"/>
        <w:rPr>
          <w:rFonts w:ascii="Times New Roman" w:eastAsia="WenQuanYi Micro Hei" w:hAnsi="Times New Roman" w:cs="Times New Roman"/>
          <w:bCs/>
          <w:sz w:val="24"/>
          <w:szCs w:val="24"/>
          <w:lang w:val="en-US" w:eastAsia="zh-CN" w:bidi="hi-IN"/>
        </w:rPr>
      </w:pPr>
      <w:r>
        <w:rPr>
          <w:rFonts w:ascii="Times New Roman" w:eastAsia="WenQuanYi Micro Hei" w:hAnsi="Times New Roman" w:cs="Times New Roman"/>
          <w:bCs/>
          <w:sz w:val="24"/>
          <w:szCs w:val="24"/>
          <w:lang w:val="en-US" w:eastAsia="zh-CN" w:bidi="hi-IN"/>
        </w:rPr>
        <w:t xml:space="preserve">History of </w:t>
      </w:r>
      <w:r w:rsidR="0005693A">
        <w:rPr>
          <w:rFonts w:ascii="Times New Roman" w:eastAsia="WenQuanYi Micro Hei" w:hAnsi="Times New Roman" w:cs="Times New Roman"/>
          <w:bCs/>
          <w:sz w:val="24"/>
          <w:szCs w:val="24"/>
          <w:lang w:val="en-US" w:eastAsia="zh-CN" w:bidi="hi-IN"/>
        </w:rPr>
        <w:t xml:space="preserve">the </w:t>
      </w:r>
      <w:r>
        <w:rPr>
          <w:rFonts w:ascii="Times New Roman" w:eastAsia="WenQuanYi Micro Hei" w:hAnsi="Times New Roman" w:cs="Times New Roman"/>
          <w:bCs/>
          <w:sz w:val="24"/>
          <w:szCs w:val="24"/>
          <w:lang w:val="en-US" w:eastAsia="zh-CN" w:bidi="hi-IN"/>
        </w:rPr>
        <w:t xml:space="preserve">BMC and the various Acts that have been passed was displayed on the slide. Map for overall governance structure in the state was shown. Then showing the snapshot of the existing infrastructure in Bhubaneswar of roads, sewerage, drainage, and the benchmark for JNNURM to build upon, Prof. </w:t>
      </w:r>
      <w:proofErr w:type="spellStart"/>
      <w:r>
        <w:rPr>
          <w:rFonts w:ascii="Times New Roman" w:eastAsia="WenQuanYi Micro Hei" w:hAnsi="Times New Roman" w:cs="Times New Roman"/>
          <w:bCs/>
          <w:sz w:val="24"/>
          <w:szCs w:val="24"/>
          <w:lang w:val="en-US" w:eastAsia="zh-CN" w:bidi="hi-IN"/>
        </w:rPr>
        <w:t>Kajri</w:t>
      </w:r>
      <w:proofErr w:type="spellEnd"/>
      <w:r>
        <w:rPr>
          <w:rFonts w:ascii="Times New Roman" w:eastAsia="WenQuanYi Micro Hei" w:hAnsi="Times New Roman" w:cs="Times New Roman"/>
          <w:bCs/>
          <w:sz w:val="24"/>
          <w:szCs w:val="24"/>
          <w:lang w:val="en-US" w:eastAsia="zh-CN" w:bidi="hi-IN"/>
        </w:rPr>
        <w:t xml:space="preserve"> stated that </w:t>
      </w:r>
      <w:r w:rsidRPr="003A0AA4">
        <w:rPr>
          <w:rFonts w:ascii="Times New Roman" w:eastAsia="WenQuanYi Micro Hei" w:hAnsi="Times New Roman" w:cs="Times New Roman"/>
          <w:bCs/>
          <w:sz w:val="24"/>
          <w:szCs w:val="24"/>
          <w:lang w:val="en-US" w:eastAsia="zh-CN" w:bidi="hi-IN"/>
        </w:rPr>
        <w:t>if a closer look is taken at each of them, there will be variations both positively and negatively</w:t>
      </w:r>
      <w:r>
        <w:rPr>
          <w:rFonts w:ascii="Times New Roman" w:eastAsia="WenQuanYi Micro Hei" w:hAnsi="Times New Roman" w:cs="Times New Roman"/>
          <w:bCs/>
          <w:sz w:val="24"/>
          <w:szCs w:val="24"/>
          <w:lang w:val="en-US" w:eastAsia="zh-CN" w:bidi="hi-IN"/>
        </w:rPr>
        <w:t>. For example, in the water sector, the statistics show</w:t>
      </w:r>
      <w:r w:rsidR="00306037">
        <w:rPr>
          <w:rFonts w:ascii="Times New Roman" w:eastAsia="WenQuanYi Micro Hei" w:hAnsi="Times New Roman" w:cs="Times New Roman"/>
          <w:bCs/>
          <w:sz w:val="24"/>
          <w:szCs w:val="24"/>
          <w:lang w:val="en-US" w:eastAsia="zh-CN" w:bidi="hi-IN"/>
        </w:rPr>
        <w:t>ed</w:t>
      </w:r>
      <w:r>
        <w:rPr>
          <w:rFonts w:ascii="Times New Roman" w:eastAsia="WenQuanYi Micro Hei" w:hAnsi="Times New Roman" w:cs="Times New Roman"/>
          <w:bCs/>
          <w:sz w:val="24"/>
          <w:szCs w:val="24"/>
          <w:lang w:val="en-US" w:eastAsia="zh-CN" w:bidi="hi-IN"/>
        </w:rPr>
        <w:t xml:space="preserve"> that</w:t>
      </w:r>
      <w:r w:rsidR="00306037">
        <w:rPr>
          <w:rFonts w:ascii="Times New Roman" w:eastAsia="WenQuanYi Micro Hei" w:hAnsi="Times New Roman" w:cs="Times New Roman"/>
          <w:bCs/>
          <w:sz w:val="24"/>
          <w:szCs w:val="24"/>
          <w:lang w:val="en-US" w:eastAsia="zh-CN" w:bidi="hi-IN"/>
        </w:rPr>
        <w:t xml:space="preserve"> the supply </w:t>
      </w:r>
      <w:r w:rsidR="00A73B42">
        <w:rPr>
          <w:rFonts w:ascii="Times New Roman" w:eastAsia="WenQuanYi Micro Hei" w:hAnsi="Times New Roman" w:cs="Times New Roman"/>
          <w:bCs/>
          <w:sz w:val="24"/>
          <w:szCs w:val="24"/>
          <w:lang w:val="en-US" w:eastAsia="zh-CN" w:bidi="hi-IN"/>
        </w:rPr>
        <w:t>i</w:t>
      </w:r>
      <w:r>
        <w:rPr>
          <w:rFonts w:ascii="Times New Roman" w:eastAsia="WenQuanYi Micro Hei" w:hAnsi="Times New Roman" w:cs="Times New Roman"/>
          <w:bCs/>
          <w:sz w:val="24"/>
          <w:szCs w:val="24"/>
          <w:lang w:val="en-US" w:eastAsia="zh-CN" w:bidi="hi-IN"/>
        </w:rPr>
        <w:t>s h</w:t>
      </w:r>
      <w:r w:rsidR="00A73B42">
        <w:rPr>
          <w:rFonts w:ascii="Times New Roman" w:eastAsia="WenQuanYi Micro Hei" w:hAnsi="Times New Roman" w:cs="Times New Roman"/>
          <w:bCs/>
          <w:sz w:val="24"/>
          <w:szCs w:val="24"/>
          <w:lang w:val="en-US" w:eastAsia="zh-CN" w:bidi="hi-IN"/>
        </w:rPr>
        <w:t>igher than the benchmark, which i</w:t>
      </w:r>
      <w:r>
        <w:rPr>
          <w:rFonts w:ascii="Times New Roman" w:eastAsia="WenQuanYi Micro Hei" w:hAnsi="Times New Roman" w:cs="Times New Roman"/>
          <w:bCs/>
          <w:sz w:val="24"/>
          <w:szCs w:val="24"/>
          <w:lang w:val="en-US" w:eastAsia="zh-CN" w:bidi="hi-IN"/>
        </w:rPr>
        <w:t>s not true because</w:t>
      </w:r>
      <w:r w:rsidR="00A73B42">
        <w:rPr>
          <w:rFonts w:ascii="Times New Roman" w:eastAsia="WenQuanYi Micro Hei" w:hAnsi="Times New Roman" w:cs="Times New Roman"/>
          <w:bCs/>
          <w:sz w:val="24"/>
          <w:szCs w:val="24"/>
          <w:lang w:val="en-US" w:eastAsia="zh-CN" w:bidi="hi-IN"/>
        </w:rPr>
        <w:t xml:space="preserve"> the manner in which the water i</w:t>
      </w:r>
      <w:r>
        <w:rPr>
          <w:rFonts w:ascii="Times New Roman" w:eastAsia="WenQuanYi Micro Hei" w:hAnsi="Times New Roman" w:cs="Times New Roman"/>
          <w:bCs/>
          <w:sz w:val="24"/>
          <w:szCs w:val="24"/>
          <w:lang w:val="en-US" w:eastAsia="zh-CN" w:bidi="hi-IN"/>
        </w:rPr>
        <w:t>s supplied is such that it is not distributed across all the wards and most of it goes in losses, which is the case with many water supply systems in the country. So, the heading ‘service level’ for water supply is misleading, since it only refers to the extraction level. It is the bulk water divided by the total population, and does not refer to the distribution or service level since it is not reaching the people. This point could be made with certainty since there are studies to show this. But each of the benchmarks would require separate studies to assess the actual service level. There are underlying stories and issues under various statistics that need to be unraveled in each sector, and the data used</w:t>
      </w:r>
      <w:r w:rsidR="00665DA9">
        <w:rPr>
          <w:rFonts w:ascii="Times New Roman" w:eastAsia="WenQuanYi Micro Hei" w:hAnsi="Times New Roman" w:cs="Times New Roman"/>
          <w:bCs/>
          <w:sz w:val="24"/>
          <w:szCs w:val="24"/>
          <w:lang w:val="en-US" w:eastAsia="zh-CN" w:bidi="hi-IN"/>
        </w:rPr>
        <w:t xml:space="preserve"> to show this</w:t>
      </w:r>
      <w:r>
        <w:rPr>
          <w:rFonts w:ascii="Times New Roman" w:eastAsia="WenQuanYi Micro Hei" w:hAnsi="Times New Roman" w:cs="Times New Roman"/>
          <w:bCs/>
          <w:sz w:val="24"/>
          <w:szCs w:val="24"/>
          <w:lang w:val="en-US" w:eastAsia="zh-CN" w:bidi="hi-IN"/>
        </w:rPr>
        <w:t xml:space="preserve"> was provided by the</w:t>
      </w:r>
      <w:r w:rsidRPr="00670D81">
        <w:rPr>
          <w:rFonts w:ascii="Times New Roman" w:eastAsia="WenQuanYi Micro Hei" w:hAnsi="Times New Roman" w:cs="Times New Roman"/>
          <w:bCs/>
          <w:sz w:val="24"/>
          <w:szCs w:val="24"/>
          <w:lang w:val="en-US" w:eastAsia="zh-CN" w:bidi="hi-IN"/>
        </w:rPr>
        <w:t xml:space="preserve"> government and available in the public domain. </w:t>
      </w:r>
    </w:p>
    <w:p w:rsidR="006B07B5" w:rsidRDefault="006B07B5" w:rsidP="00496FF8">
      <w:pPr>
        <w:widowControl w:val="0"/>
        <w:tabs>
          <w:tab w:val="left" w:pos="709"/>
        </w:tabs>
        <w:suppressAutoHyphens/>
        <w:spacing w:line="360" w:lineRule="auto"/>
        <w:jc w:val="both"/>
        <w:rPr>
          <w:rFonts w:ascii="Times New Roman" w:eastAsia="WenQuanYi Micro Hei" w:hAnsi="Times New Roman" w:cs="Times New Roman"/>
          <w:bCs/>
          <w:sz w:val="24"/>
          <w:szCs w:val="24"/>
          <w:lang w:val="en-US" w:eastAsia="zh-CN" w:bidi="hi-IN"/>
        </w:rPr>
      </w:pPr>
      <w:r>
        <w:rPr>
          <w:rFonts w:ascii="Times New Roman" w:eastAsia="WenQuanYi Micro Hei" w:hAnsi="Times New Roman" w:cs="Times New Roman"/>
          <w:bCs/>
          <w:sz w:val="24"/>
          <w:szCs w:val="24"/>
          <w:lang w:val="en-US" w:eastAsia="zh-CN" w:bidi="hi-IN"/>
        </w:rPr>
        <w:t xml:space="preserve">JNNURM had a set of mandatory and optional reforms to be carried out by the states in order to avail the grants for various projects. There was a chart that showed the progress report of each of the reforms undertaken by Odisha. Prof. </w:t>
      </w:r>
      <w:proofErr w:type="spellStart"/>
      <w:r>
        <w:rPr>
          <w:rFonts w:ascii="Times New Roman" w:eastAsia="WenQuanYi Micro Hei" w:hAnsi="Times New Roman" w:cs="Times New Roman"/>
          <w:bCs/>
          <w:sz w:val="24"/>
          <w:szCs w:val="24"/>
          <w:lang w:val="en-US" w:eastAsia="zh-CN" w:bidi="hi-IN"/>
        </w:rPr>
        <w:t>Kajri’s</w:t>
      </w:r>
      <w:proofErr w:type="spellEnd"/>
      <w:r>
        <w:rPr>
          <w:rFonts w:ascii="Times New Roman" w:eastAsia="WenQuanYi Micro Hei" w:hAnsi="Times New Roman" w:cs="Times New Roman"/>
          <w:bCs/>
          <w:sz w:val="24"/>
          <w:szCs w:val="24"/>
          <w:lang w:val="en-US" w:eastAsia="zh-CN" w:bidi="hi-IN"/>
        </w:rPr>
        <w:t xml:space="preserve"> point was that it is difficult to ascribe the effect of JNNURM on reforms, since many of them were initiated in the state prior to the introduction of JNNURM. While some of them </w:t>
      </w:r>
      <w:r w:rsidR="002D430D">
        <w:rPr>
          <w:rFonts w:ascii="Times New Roman" w:eastAsia="WenQuanYi Micro Hei" w:hAnsi="Times New Roman" w:cs="Times New Roman"/>
          <w:bCs/>
          <w:sz w:val="24"/>
          <w:szCs w:val="24"/>
          <w:lang w:val="en-US" w:eastAsia="zh-CN" w:bidi="hi-IN"/>
        </w:rPr>
        <w:t>we</w:t>
      </w:r>
      <w:r>
        <w:rPr>
          <w:rFonts w:ascii="Times New Roman" w:eastAsia="WenQuanYi Micro Hei" w:hAnsi="Times New Roman" w:cs="Times New Roman"/>
          <w:bCs/>
          <w:sz w:val="24"/>
          <w:szCs w:val="24"/>
          <w:lang w:val="en-US" w:eastAsia="zh-CN" w:bidi="hi-IN"/>
        </w:rPr>
        <w:t>re clearly due of JNNURM, many other reforms were initiated prior to it and happened to coincide. For instance, the Public Disclosure Law was discussed even prior to JNNURM not only in Odisha but in other states as well. It is true that the law has been passed in recent times but cou</w:t>
      </w:r>
      <w:r w:rsidR="002D430D">
        <w:rPr>
          <w:rFonts w:ascii="Times New Roman" w:eastAsia="WenQuanYi Micro Hei" w:hAnsi="Times New Roman" w:cs="Times New Roman"/>
          <w:bCs/>
          <w:sz w:val="24"/>
          <w:szCs w:val="24"/>
          <w:lang w:val="en-US" w:eastAsia="zh-CN" w:bidi="hi-IN"/>
        </w:rPr>
        <w:t xml:space="preserve">ld we ascribe it only to JNNURM. </w:t>
      </w:r>
      <w:r>
        <w:rPr>
          <w:rFonts w:ascii="Times New Roman" w:eastAsia="WenQuanYi Micro Hei" w:hAnsi="Times New Roman" w:cs="Times New Roman"/>
          <w:bCs/>
          <w:sz w:val="24"/>
          <w:szCs w:val="24"/>
          <w:lang w:val="en-US" w:eastAsia="zh-CN" w:bidi="hi-IN"/>
        </w:rPr>
        <w:t xml:space="preserve"> </w:t>
      </w:r>
    </w:p>
    <w:p w:rsidR="006B07B5" w:rsidRDefault="00D847C5" w:rsidP="00496FF8">
      <w:pPr>
        <w:widowControl w:val="0"/>
        <w:tabs>
          <w:tab w:val="left" w:pos="709"/>
        </w:tabs>
        <w:suppressAutoHyphens/>
        <w:spacing w:line="360" w:lineRule="auto"/>
        <w:jc w:val="both"/>
        <w:rPr>
          <w:rFonts w:ascii="Times New Roman" w:eastAsia="WenQuanYi Micro Hei" w:hAnsi="Times New Roman" w:cs="Times New Roman"/>
          <w:bCs/>
          <w:sz w:val="24"/>
          <w:szCs w:val="24"/>
          <w:lang w:val="en-US" w:eastAsia="zh-CN" w:bidi="hi-IN"/>
        </w:rPr>
      </w:pPr>
      <w:r>
        <w:rPr>
          <w:rFonts w:ascii="Times New Roman" w:eastAsia="WenQuanYi Micro Hei" w:hAnsi="Times New Roman" w:cs="Times New Roman"/>
          <w:bCs/>
          <w:sz w:val="24"/>
          <w:szCs w:val="24"/>
          <w:lang w:val="en-US" w:eastAsia="zh-CN" w:bidi="hi-IN"/>
        </w:rPr>
        <w:t xml:space="preserve">More specifically with respect to </w:t>
      </w:r>
      <w:r w:rsidR="006B07B5">
        <w:rPr>
          <w:rFonts w:ascii="Times New Roman" w:eastAsia="WenQuanYi Micro Hei" w:hAnsi="Times New Roman" w:cs="Times New Roman"/>
          <w:bCs/>
          <w:sz w:val="24"/>
          <w:szCs w:val="24"/>
          <w:lang w:val="en-US" w:eastAsia="zh-CN" w:bidi="hi-IN"/>
        </w:rPr>
        <w:t>the Pu</w:t>
      </w:r>
      <w:r>
        <w:rPr>
          <w:rFonts w:ascii="Times New Roman" w:eastAsia="WenQuanYi Micro Hei" w:hAnsi="Times New Roman" w:cs="Times New Roman"/>
          <w:bCs/>
          <w:sz w:val="24"/>
          <w:szCs w:val="24"/>
          <w:lang w:val="en-US" w:eastAsia="zh-CN" w:bidi="hi-IN"/>
        </w:rPr>
        <w:t>blic Disclosure Law, it has not been passed</w:t>
      </w:r>
      <w:r w:rsidR="006B07B5">
        <w:rPr>
          <w:rFonts w:ascii="Times New Roman" w:eastAsia="WenQuanYi Micro Hei" w:hAnsi="Times New Roman" w:cs="Times New Roman"/>
          <w:bCs/>
          <w:sz w:val="24"/>
          <w:szCs w:val="24"/>
          <w:lang w:val="en-US" w:eastAsia="zh-CN" w:bidi="hi-IN"/>
        </w:rPr>
        <w:t xml:space="preserve"> and there is no gazette not</w:t>
      </w:r>
      <w:r>
        <w:rPr>
          <w:rFonts w:ascii="Times New Roman" w:eastAsia="WenQuanYi Micro Hei" w:hAnsi="Times New Roman" w:cs="Times New Roman"/>
          <w:bCs/>
          <w:sz w:val="24"/>
          <w:szCs w:val="24"/>
          <w:lang w:val="en-US" w:eastAsia="zh-CN" w:bidi="hi-IN"/>
        </w:rPr>
        <w:t xml:space="preserve">ification for it. But there are </w:t>
      </w:r>
      <w:r w:rsidR="006B07B5">
        <w:rPr>
          <w:rFonts w:ascii="Times New Roman" w:eastAsia="WenQuanYi Micro Hei" w:hAnsi="Times New Roman" w:cs="Times New Roman"/>
          <w:bCs/>
          <w:sz w:val="24"/>
          <w:szCs w:val="24"/>
          <w:lang w:val="en-US" w:eastAsia="zh-CN" w:bidi="hi-IN"/>
        </w:rPr>
        <w:t xml:space="preserve">guidelines that every urban body should put up their financial reports and outcomes in the public domain. 5 years ago there was a debate about mandatory disclosure on the website or elsewhere, and it was complied by many; but in the last 3 years there has been again a lapse on this. There is </w:t>
      </w:r>
      <w:r w:rsidR="0027636D">
        <w:rPr>
          <w:rFonts w:ascii="Times New Roman" w:eastAsia="WenQuanYi Micro Hei" w:hAnsi="Times New Roman" w:cs="Times New Roman"/>
          <w:bCs/>
          <w:sz w:val="24"/>
          <w:szCs w:val="24"/>
          <w:lang w:val="en-US" w:eastAsia="zh-CN" w:bidi="hi-IN"/>
        </w:rPr>
        <w:t xml:space="preserve">definitely </w:t>
      </w:r>
      <w:r>
        <w:rPr>
          <w:rFonts w:ascii="Times New Roman" w:eastAsia="WenQuanYi Micro Hei" w:hAnsi="Times New Roman" w:cs="Times New Roman"/>
          <w:bCs/>
          <w:sz w:val="24"/>
          <w:szCs w:val="24"/>
          <w:lang w:val="en-US" w:eastAsia="zh-CN" w:bidi="hi-IN"/>
        </w:rPr>
        <w:t>an increasing use of IT</w:t>
      </w:r>
      <w:r w:rsidR="006B07B5">
        <w:rPr>
          <w:rFonts w:ascii="Times New Roman" w:eastAsia="WenQuanYi Micro Hei" w:hAnsi="Times New Roman" w:cs="Times New Roman"/>
          <w:bCs/>
          <w:sz w:val="24"/>
          <w:szCs w:val="24"/>
          <w:lang w:val="en-US" w:eastAsia="zh-CN" w:bidi="hi-IN"/>
        </w:rPr>
        <w:t xml:space="preserve"> since the process of tendering is online</w:t>
      </w:r>
      <w:r w:rsidR="00C96242">
        <w:rPr>
          <w:rFonts w:ascii="Times New Roman" w:eastAsia="WenQuanYi Micro Hei" w:hAnsi="Times New Roman" w:cs="Times New Roman"/>
          <w:bCs/>
          <w:sz w:val="24"/>
          <w:szCs w:val="24"/>
          <w:lang w:val="en-US" w:eastAsia="zh-CN" w:bidi="hi-IN"/>
        </w:rPr>
        <w:t>;</w:t>
      </w:r>
      <w:r>
        <w:rPr>
          <w:rFonts w:ascii="Times New Roman" w:eastAsia="WenQuanYi Micro Hei" w:hAnsi="Times New Roman" w:cs="Times New Roman"/>
          <w:bCs/>
          <w:sz w:val="24"/>
          <w:szCs w:val="24"/>
          <w:lang w:val="en-US" w:eastAsia="zh-CN" w:bidi="hi-IN"/>
        </w:rPr>
        <w:t xml:space="preserve"> and</w:t>
      </w:r>
      <w:r w:rsidR="006B07B5">
        <w:rPr>
          <w:rFonts w:ascii="Times New Roman" w:eastAsia="WenQuanYi Micro Hei" w:hAnsi="Times New Roman" w:cs="Times New Roman"/>
          <w:bCs/>
          <w:sz w:val="24"/>
          <w:szCs w:val="24"/>
          <w:lang w:val="en-US" w:eastAsia="zh-CN" w:bidi="hi-IN"/>
        </w:rPr>
        <w:t xml:space="preserve"> the notifications and other informat</w:t>
      </w:r>
      <w:r w:rsidR="00C96242">
        <w:rPr>
          <w:rFonts w:ascii="Times New Roman" w:eastAsia="WenQuanYi Micro Hei" w:hAnsi="Times New Roman" w:cs="Times New Roman"/>
          <w:bCs/>
          <w:sz w:val="24"/>
          <w:szCs w:val="24"/>
          <w:lang w:val="en-US" w:eastAsia="zh-CN" w:bidi="hi-IN"/>
        </w:rPr>
        <w:t>ion are</w:t>
      </w:r>
      <w:r>
        <w:rPr>
          <w:rFonts w:ascii="Times New Roman" w:eastAsia="WenQuanYi Micro Hei" w:hAnsi="Times New Roman" w:cs="Times New Roman"/>
          <w:bCs/>
          <w:sz w:val="24"/>
          <w:szCs w:val="24"/>
          <w:lang w:val="en-US" w:eastAsia="zh-CN" w:bidi="hi-IN"/>
        </w:rPr>
        <w:t xml:space="preserve"> up on the website, but this is </w:t>
      </w:r>
      <w:r w:rsidR="006B07B5">
        <w:rPr>
          <w:rFonts w:ascii="Times New Roman" w:eastAsia="WenQuanYi Micro Hei" w:hAnsi="Times New Roman" w:cs="Times New Roman"/>
          <w:bCs/>
          <w:sz w:val="24"/>
          <w:szCs w:val="24"/>
          <w:lang w:val="en-US" w:eastAsia="zh-CN" w:bidi="hi-IN"/>
        </w:rPr>
        <w:t xml:space="preserve">not necessarily because of the Public Disclosure Law. Prof. </w:t>
      </w:r>
      <w:proofErr w:type="spellStart"/>
      <w:r w:rsidR="006B07B5">
        <w:rPr>
          <w:rFonts w:ascii="Times New Roman" w:eastAsia="WenQuanYi Micro Hei" w:hAnsi="Times New Roman" w:cs="Times New Roman"/>
          <w:bCs/>
          <w:sz w:val="24"/>
          <w:szCs w:val="24"/>
          <w:lang w:val="en-US" w:eastAsia="zh-CN" w:bidi="hi-IN"/>
        </w:rPr>
        <w:t>Kajri’s</w:t>
      </w:r>
      <w:proofErr w:type="spellEnd"/>
      <w:r w:rsidR="006B07B5">
        <w:rPr>
          <w:rFonts w:ascii="Times New Roman" w:eastAsia="WenQuanYi Micro Hei" w:hAnsi="Times New Roman" w:cs="Times New Roman"/>
          <w:bCs/>
          <w:sz w:val="24"/>
          <w:szCs w:val="24"/>
          <w:lang w:val="en-US" w:eastAsia="zh-CN" w:bidi="hi-IN"/>
        </w:rPr>
        <w:t xml:space="preserve"> </w:t>
      </w:r>
      <w:r w:rsidR="006B07B5">
        <w:rPr>
          <w:rFonts w:ascii="Times New Roman" w:eastAsia="WenQuanYi Micro Hei" w:hAnsi="Times New Roman" w:cs="Times New Roman"/>
          <w:bCs/>
          <w:sz w:val="24"/>
          <w:szCs w:val="24"/>
          <w:lang w:val="en-US" w:eastAsia="zh-CN" w:bidi="hi-IN"/>
        </w:rPr>
        <w:lastRenderedPageBreak/>
        <w:t>suggestion was that the availability of information in the public domain was mainly due to the increased use and spread of IT in the last 5-6 years, which was not the case earlier. Hence, attributing any change to a particu</w:t>
      </w:r>
      <w:r w:rsidR="00E95F98">
        <w:rPr>
          <w:rFonts w:ascii="Times New Roman" w:eastAsia="WenQuanYi Micro Hei" w:hAnsi="Times New Roman" w:cs="Times New Roman"/>
          <w:bCs/>
          <w:sz w:val="24"/>
          <w:szCs w:val="24"/>
          <w:lang w:val="en-US" w:eastAsia="zh-CN" w:bidi="hi-IN"/>
        </w:rPr>
        <w:t>lar law, JNNURM or a movement was</w:t>
      </w:r>
      <w:r w:rsidR="006B07B5">
        <w:rPr>
          <w:rFonts w:ascii="Times New Roman" w:eastAsia="WenQuanYi Micro Hei" w:hAnsi="Times New Roman" w:cs="Times New Roman"/>
          <w:bCs/>
          <w:sz w:val="24"/>
          <w:szCs w:val="24"/>
          <w:lang w:val="en-US" w:eastAsia="zh-CN" w:bidi="hi-IN"/>
        </w:rPr>
        <w:t xml:space="preserve"> going to </w:t>
      </w:r>
      <w:r w:rsidR="00E95F98">
        <w:rPr>
          <w:rFonts w:ascii="Times New Roman" w:eastAsia="WenQuanYi Micro Hei" w:hAnsi="Times New Roman" w:cs="Times New Roman"/>
          <w:bCs/>
          <w:sz w:val="24"/>
          <w:szCs w:val="24"/>
          <w:lang w:val="en-US" w:eastAsia="zh-CN" w:bidi="hi-IN"/>
        </w:rPr>
        <w:t>be difficult for various reasons</w:t>
      </w:r>
      <w:r w:rsidR="006B07B5">
        <w:rPr>
          <w:rFonts w:ascii="Times New Roman" w:eastAsia="WenQuanYi Micro Hei" w:hAnsi="Times New Roman" w:cs="Times New Roman"/>
          <w:bCs/>
          <w:sz w:val="24"/>
          <w:szCs w:val="24"/>
          <w:lang w:val="en-US" w:eastAsia="zh-CN" w:bidi="hi-IN"/>
        </w:rPr>
        <w:t xml:space="preserve">. Another example is that of </w:t>
      </w:r>
      <w:proofErr w:type="spellStart"/>
      <w:r w:rsidR="006B07B5">
        <w:rPr>
          <w:rFonts w:ascii="Times New Roman" w:eastAsia="WenQuanYi Micro Hei" w:hAnsi="Times New Roman" w:cs="Times New Roman"/>
          <w:bCs/>
          <w:sz w:val="24"/>
          <w:szCs w:val="24"/>
          <w:lang w:val="en-US" w:eastAsia="zh-CN" w:bidi="hi-IN"/>
        </w:rPr>
        <w:t>Sanjog</w:t>
      </w:r>
      <w:proofErr w:type="spellEnd"/>
      <w:r w:rsidR="006B07B5">
        <w:rPr>
          <w:rFonts w:ascii="Times New Roman" w:eastAsia="WenQuanYi Micro Hei" w:hAnsi="Times New Roman" w:cs="Times New Roman"/>
          <w:bCs/>
          <w:sz w:val="24"/>
          <w:szCs w:val="24"/>
          <w:lang w:val="en-US" w:eastAsia="zh-CN" w:bidi="hi-IN"/>
        </w:rPr>
        <w:t xml:space="preserve"> Helpline since there are statistics of how many calls they receive and address. But there is no information about what are the kinds of issues that come up or the issues that are resolved. When there is an enquiry into these specifics, then according to Prof. </w:t>
      </w:r>
      <w:proofErr w:type="spellStart"/>
      <w:r w:rsidR="006B07B5">
        <w:rPr>
          <w:rFonts w:ascii="Times New Roman" w:eastAsia="WenQuanYi Micro Hei" w:hAnsi="Times New Roman" w:cs="Times New Roman"/>
          <w:bCs/>
          <w:sz w:val="24"/>
          <w:szCs w:val="24"/>
          <w:lang w:val="en-US" w:eastAsia="zh-CN" w:bidi="hi-IN"/>
        </w:rPr>
        <w:t>Kajri</w:t>
      </w:r>
      <w:proofErr w:type="spellEnd"/>
      <w:r w:rsidR="006B07B5">
        <w:rPr>
          <w:rFonts w:ascii="Times New Roman" w:eastAsia="WenQuanYi Micro Hei" w:hAnsi="Times New Roman" w:cs="Times New Roman"/>
          <w:bCs/>
          <w:sz w:val="24"/>
          <w:szCs w:val="24"/>
          <w:lang w:val="en-US" w:eastAsia="zh-CN" w:bidi="hi-IN"/>
        </w:rPr>
        <w:t xml:space="preserve">, each of these statistics become highly questionable. </w:t>
      </w:r>
    </w:p>
    <w:p w:rsidR="00805FCE" w:rsidRDefault="00805FCE" w:rsidP="00805FCE">
      <w:pPr>
        <w:widowControl w:val="0"/>
        <w:tabs>
          <w:tab w:val="left" w:pos="709"/>
        </w:tabs>
        <w:suppressAutoHyphens/>
        <w:spacing w:line="360" w:lineRule="auto"/>
        <w:jc w:val="both"/>
        <w:rPr>
          <w:rFonts w:ascii="Times New Roman" w:eastAsia="WenQuanYi Micro Hei" w:hAnsi="Times New Roman" w:cs="Times New Roman"/>
          <w:bCs/>
          <w:sz w:val="24"/>
          <w:szCs w:val="24"/>
          <w:lang w:val="en-US" w:eastAsia="zh-CN" w:bidi="hi-IN"/>
        </w:rPr>
      </w:pPr>
      <w:r w:rsidRPr="00805FCE">
        <w:rPr>
          <w:rFonts w:ascii="Times New Roman" w:eastAsia="WenQuanYi Micro Hei" w:hAnsi="Times New Roman" w:cs="Times New Roman"/>
          <w:bCs/>
          <w:sz w:val="24"/>
          <w:szCs w:val="24"/>
          <w:lang w:val="en-US" w:eastAsia="zh-CN" w:bidi="hi-IN"/>
        </w:rPr>
        <w:t>Going into the specifics of eac</w:t>
      </w:r>
      <w:r w:rsidR="00163345">
        <w:rPr>
          <w:rFonts w:ascii="Times New Roman" w:eastAsia="WenQuanYi Micro Hei" w:hAnsi="Times New Roman" w:cs="Times New Roman"/>
          <w:bCs/>
          <w:sz w:val="24"/>
          <w:szCs w:val="24"/>
          <w:lang w:val="en-US" w:eastAsia="zh-CN" w:bidi="hi-IN"/>
        </w:rPr>
        <w:t xml:space="preserve">h reform would be difficult. </w:t>
      </w:r>
      <w:r w:rsidRPr="00805FCE">
        <w:rPr>
          <w:rFonts w:ascii="Times New Roman" w:eastAsia="WenQuanYi Micro Hei" w:hAnsi="Times New Roman" w:cs="Times New Roman"/>
          <w:bCs/>
          <w:sz w:val="24"/>
          <w:szCs w:val="24"/>
          <w:lang w:val="en-US" w:eastAsia="zh-CN" w:bidi="hi-IN"/>
        </w:rPr>
        <w:t xml:space="preserve">Prof. </w:t>
      </w:r>
      <w:proofErr w:type="spellStart"/>
      <w:r w:rsidRPr="00805FCE">
        <w:rPr>
          <w:rFonts w:ascii="Times New Roman" w:eastAsia="WenQuanYi Micro Hei" w:hAnsi="Times New Roman" w:cs="Times New Roman"/>
          <w:bCs/>
          <w:sz w:val="24"/>
          <w:szCs w:val="24"/>
          <w:lang w:val="en-US" w:eastAsia="zh-CN" w:bidi="hi-IN"/>
        </w:rPr>
        <w:t>Kajri</w:t>
      </w:r>
      <w:proofErr w:type="spellEnd"/>
      <w:r w:rsidRPr="00805FCE">
        <w:rPr>
          <w:rFonts w:ascii="Times New Roman" w:eastAsia="WenQuanYi Micro Hei" w:hAnsi="Times New Roman" w:cs="Times New Roman"/>
          <w:bCs/>
          <w:sz w:val="24"/>
          <w:szCs w:val="24"/>
          <w:lang w:val="en-US" w:eastAsia="zh-CN" w:bidi="hi-IN"/>
        </w:rPr>
        <w:t xml:space="preserve"> suggested that many of them do exist on paper but they are not practiced. For instance, one of the reform states that the elected municipal corporators should be part of the planning process and this does exist on paper. They are entitled to participate but the question is how much </w:t>
      </w:r>
      <w:proofErr w:type="gramStart"/>
      <w:r w:rsidRPr="00805FCE">
        <w:rPr>
          <w:rFonts w:ascii="Times New Roman" w:eastAsia="WenQuanYi Micro Hei" w:hAnsi="Times New Roman" w:cs="Times New Roman"/>
          <w:bCs/>
          <w:sz w:val="24"/>
          <w:szCs w:val="24"/>
          <w:lang w:val="en-US" w:eastAsia="zh-CN" w:bidi="hi-IN"/>
        </w:rPr>
        <w:t>say</w:t>
      </w:r>
      <w:proofErr w:type="gramEnd"/>
      <w:r w:rsidRPr="00805FCE">
        <w:rPr>
          <w:rFonts w:ascii="Times New Roman" w:eastAsia="WenQuanYi Micro Hei" w:hAnsi="Times New Roman" w:cs="Times New Roman"/>
          <w:bCs/>
          <w:sz w:val="24"/>
          <w:szCs w:val="24"/>
          <w:lang w:val="en-US" w:eastAsia="zh-CN" w:bidi="hi-IN"/>
        </w:rPr>
        <w:t xml:space="preserve"> do they have in the decision-making and how is this being </w:t>
      </w:r>
      <w:proofErr w:type="spellStart"/>
      <w:r w:rsidRPr="00805FCE">
        <w:rPr>
          <w:rFonts w:ascii="Times New Roman" w:eastAsia="WenQuanYi Micro Hei" w:hAnsi="Times New Roman" w:cs="Times New Roman"/>
          <w:bCs/>
          <w:sz w:val="24"/>
          <w:szCs w:val="24"/>
          <w:lang w:val="en-US" w:eastAsia="zh-CN" w:bidi="hi-IN"/>
        </w:rPr>
        <w:t>operationalised</w:t>
      </w:r>
      <w:proofErr w:type="spellEnd"/>
      <w:r w:rsidRPr="00805FCE">
        <w:rPr>
          <w:rFonts w:ascii="Times New Roman" w:eastAsia="WenQuanYi Micro Hei" w:hAnsi="Times New Roman" w:cs="Times New Roman"/>
          <w:bCs/>
          <w:sz w:val="24"/>
          <w:szCs w:val="24"/>
          <w:lang w:val="en-US" w:eastAsia="zh-CN" w:bidi="hi-IN"/>
        </w:rPr>
        <w:t xml:space="preserve">. When you talk to the corporators, they are of the opinion that it is ultimately the Commissioner who makes the decisions. </w:t>
      </w:r>
    </w:p>
    <w:p w:rsidR="00513266" w:rsidRDefault="00163345" w:rsidP="00496FF8">
      <w:pPr>
        <w:widowControl w:val="0"/>
        <w:tabs>
          <w:tab w:val="left" w:pos="709"/>
        </w:tabs>
        <w:suppressAutoHyphens/>
        <w:spacing w:line="360" w:lineRule="auto"/>
        <w:jc w:val="both"/>
        <w:rPr>
          <w:rFonts w:ascii="Times New Roman" w:eastAsia="WenQuanYi Micro Hei" w:hAnsi="Times New Roman" w:cs="Times New Roman"/>
          <w:bCs/>
          <w:sz w:val="24"/>
          <w:szCs w:val="24"/>
          <w:lang w:val="en-US" w:eastAsia="zh-CN" w:bidi="hi-IN"/>
        </w:rPr>
      </w:pPr>
      <w:r w:rsidRPr="00163345">
        <w:rPr>
          <w:rFonts w:ascii="Times New Roman" w:eastAsia="WenQuanYi Micro Hei" w:hAnsi="Times New Roman" w:cs="Times New Roman"/>
          <w:bCs/>
          <w:sz w:val="24"/>
          <w:szCs w:val="24"/>
          <w:lang w:val="en-US" w:eastAsia="zh-CN" w:bidi="hi-IN"/>
        </w:rPr>
        <w:t xml:space="preserve">Prof. </w:t>
      </w:r>
      <w:proofErr w:type="spellStart"/>
      <w:r w:rsidRPr="00163345">
        <w:rPr>
          <w:rFonts w:ascii="Times New Roman" w:eastAsia="WenQuanYi Micro Hei" w:hAnsi="Times New Roman" w:cs="Times New Roman"/>
          <w:bCs/>
          <w:sz w:val="24"/>
          <w:szCs w:val="24"/>
          <w:lang w:val="en-US" w:eastAsia="zh-CN" w:bidi="hi-IN"/>
        </w:rPr>
        <w:t>Kajri</w:t>
      </w:r>
      <w:proofErr w:type="spellEnd"/>
      <w:r w:rsidRPr="00163345">
        <w:rPr>
          <w:rFonts w:ascii="Times New Roman" w:eastAsia="WenQuanYi Micro Hei" w:hAnsi="Times New Roman" w:cs="Times New Roman"/>
          <w:bCs/>
          <w:sz w:val="24"/>
          <w:szCs w:val="24"/>
          <w:lang w:val="en-US" w:eastAsia="zh-CN" w:bidi="hi-IN"/>
        </w:rPr>
        <w:t xml:space="preserve"> pointed out that there have been some positive changes also, like the introduction of double entry system of accounting. It has taken them 3-4 years to implement this even for a small ULB but once they have leant the principles and there is a model in place, then it could be more easily</w:t>
      </w:r>
      <w:r w:rsidR="006714E6">
        <w:rPr>
          <w:rFonts w:ascii="Times New Roman" w:eastAsia="WenQuanYi Micro Hei" w:hAnsi="Times New Roman" w:cs="Times New Roman"/>
          <w:bCs/>
          <w:sz w:val="24"/>
          <w:szCs w:val="24"/>
          <w:lang w:val="en-US" w:eastAsia="zh-CN" w:bidi="hi-IN"/>
        </w:rPr>
        <w:t xml:space="preserve"> done with other ULBs as well. ‘</w:t>
      </w:r>
      <w:r w:rsidRPr="00163345">
        <w:rPr>
          <w:rFonts w:ascii="Times New Roman" w:eastAsia="WenQuanYi Micro Hei" w:hAnsi="Times New Roman" w:cs="Times New Roman"/>
          <w:bCs/>
          <w:sz w:val="24"/>
          <w:szCs w:val="24"/>
          <w:lang w:val="en-US" w:eastAsia="zh-CN" w:bidi="hi-IN"/>
        </w:rPr>
        <w:t>XIMB was supposed to train them back in 2006, but it did not happen. The realities of actually doing this are not so easy.’ Each ref</w:t>
      </w:r>
      <w:r w:rsidR="004C2A5E">
        <w:rPr>
          <w:rFonts w:ascii="Times New Roman" w:eastAsia="WenQuanYi Micro Hei" w:hAnsi="Times New Roman" w:cs="Times New Roman"/>
          <w:bCs/>
          <w:sz w:val="24"/>
          <w:szCs w:val="24"/>
          <w:lang w:val="en-US" w:eastAsia="zh-CN" w:bidi="hi-IN"/>
        </w:rPr>
        <w:t>orm has a story within and it was</w:t>
      </w:r>
      <w:r w:rsidRPr="00163345">
        <w:rPr>
          <w:rFonts w:ascii="Times New Roman" w:eastAsia="WenQuanYi Micro Hei" w:hAnsi="Times New Roman" w:cs="Times New Roman"/>
          <w:bCs/>
          <w:sz w:val="24"/>
          <w:szCs w:val="24"/>
          <w:lang w:val="en-US" w:eastAsia="zh-CN" w:bidi="hi-IN"/>
        </w:rPr>
        <w:t xml:space="preserve"> not possible to go into those details here. But if one </w:t>
      </w:r>
      <w:r w:rsidR="004C2A5E">
        <w:rPr>
          <w:rFonts w:ascii="Times New Roman" w:eastAsia="WenQuanYi Micro Hei" w:hAnsi="Times New Roman" w:cs="Times New Roman"/>
          <w:bCs/>
          <w:sz w:val="24"/>
          <w:szCs w:val="24"/>
          <w:lang w:val="en-US" w:eastAsia="zh-CN" w:bidi="hi-IN"/>
        </w:rPr>
        <w:t xml:space="preserve">were to </w:t>
      </w:r>
      <w:r w:rsidRPr="00163345">
        <w:rPr>
          <w:rFonts w:ascii="Times New Roman" w:eastAsia="WenQuanYi Micro Hei" w:hAnsi="Times New Roman" w:cs="Times New Roman"/>
          <w:bCs/>
          <w:sz w:val="24"/>
          <w:szCs w:val="24"/>
          <w:lang w:val="en-US" w:eastAsia="zh-CN" w:bidi="hi-IN"/>
        </w:rPr>
        <w:t xml:space="preserve">do so, then they would be able to tease out the nuances of each reform. The point made at this juncture by Prof. </w:t>
      </w:r>
      <w:proofErr w:type="spellStart"/>
      <w:r w:rsidRPr="00163345">
        <w:rPr>
          <w:rFonts w:ascii="Times New Roman" w:eastAsia="WenQuanYi Micro Hei" w:hAnsi="Times New Roman" w:cs="Times New Roman"/>
          <w:bCs/>
          <w:sz w:val="24"/>
          <w:szCs w:val="24"/>
          <w:lang w:val="en-US" w:eastAsia="zh-CN" w:bidi="hi-IN"/>
        </w:rPr>
        <w:t>Kajri</w:t>
      </w:r>
      <w:proofErr w:type="spellEnd"/>
      <w:r w:rsidRPr="00163345">
        <w:rPr>
          <w:rFonts w:ascii="Times New Roman" w:eastAsia="WenQuanYi Micro Hei" w:hAnsi="Times New Roman" w:cs="Times New Roman"/>
          <w:bCs/>
          <w:sz w:val="24"/>
          <w:szCs w:val="24"/>
          <w:lang w:val="en-US" w:eastAsia="zh-CN" w:bidi="hi-IN"/>
        </w:rPr>
        <w:t xml:space="preserve"> was that there is an intention to implement the reforms and there has been a beginning, although it might not be a success story with each one of them. It would then be crucial to look at the rate of progress and what has been achieved in practice. </w:t>
      </w:r>
    </w:p>
    <w:p w:rsidR="006B07B5" w:rsidRDefault="006B07B5" w:rsidP="00496FF8">
      <w:pPr>
        <w:widowControl w:val="0"/>
        <w:tabs>
          <w:tab w:val="left" w:pos="709"/>
        </w:tabs>
        <w:suppressAutoHyphens/>
        <w:spacing w:line="360" w:lineRule="auto"/>
        <w:jc w:val="both"/>
        <w:rPr>
          <w:rFonts w:ascii="Times New Roman" w:eastAsia="WenQuanYi Micro Hei" w:hAnsi="Times New Roman" w:cs="Times New Roman"/>
          <w:bCs/>
          <w:sz w:val="24"/>
          <w:szCs w:val="24"/>
          <w:lang w:val="en-US" w:eastAsia="zh-CN" w:bidi="hi-IN"/>
        </w:rPr>
      </w:pPr>
      <w:r>
        <w:rPr>
          <w:rFonts w:ascii="Times New Roman" w:eastAsia="WenQuanYi Micro Hei" w:hAnsi="Times New Roman" w:cs="Times New Roman"/>
          <w:bCs/>
          <w:sz w:val="24"/>
          <w:szCs w:val="24"/>
          <w:lang w:val="en-US" w:eastAsia="zh-CN" w:bidi="hi-IN"/>
        </w:rPr>
        <w:t xml:space="preserve">Mr. P.K. </w:t>
      </w:r>
      <w:proofErr w:type="spellStart"/>
      <w:r>
        <w:rPr>
          <w:rFonts w:ascii="Times New Roman" w:eastAsia="WenQuanYi Micro Hei" w:hAnsi="Times New Roman" w:cs="Times New Roman"/>
          <w:bCs/>
          <w:sz w:val="24"/>
          <w:szCs w:val="24"/>
          <w:lang w:val="en-US" w:eastAsia="zh-CN" w:bidi="hi-IN"/>
        </w:rPr>
        <w:t>Patnaik</w:t>
      </w:r>
      <w:proofErr w:type="spellEnd"/>
      <w:r w:rsidR="00147448">
        <w:rPr>
          <w:rFonts w:ascii="Times New Roman" w:eastAsia="WenQuanYi Micro Hei" w:hAnsi="Times New Roman" w:cs="Times New Roman"/>
          <w:bCs/>
          <w:sz w:val="24"/>
          <w:szCs w:val="24"/>
          <w:lang w:val="en-US" w:eastAsia="zh-CN" w:bidi="hi-IN"/>
        </w:rPr>
        <w:t xml:space="preserve"> pointed out that</w:t>
      </w:r>
      <w:r w:rsidR="004C2A5E">
        <w:rPr>
          <w:rFonts w:ascii="Times New Roman" w:eastAsia="WenQuanYi Micro Hei" w:hAnsi="Times New Roman" w:cs="Times New Roman"/>
          <w:bCs/>
          <w:sz w:val="24"/>
          <w:szCs w:val="24"/>
          <w:lang w:val="en-US" w:eastAsia="zh-CN" w:bidi="hi-IN"/>
        </w:rPr>
        <w:t xml:space="preserve"> the states</w:t>
      </w:r>
      <w:r w:rsidR="00147448">
        <w:rPr>
          <w:rFonts w:ascii="Times New Roman" w:eastAsia="WenQuanYi Micro Hei" w:hAnsi="Times New Roman" w:cs="Times New Roman"/>
          <w:bCs/>
          <w:sz w:val="24"/>
          <w:szCs w:val="24"/>
          <w:lang w:val="en-US" w:eastAsia="zh-CN" w:bidi="hi-IN"/>
        </w:rPr>
        <w:t xml:space="preserve"> did not create</w:t>
      </w:r>
      <w:r>
        <w:rPr>
          <w:rFonts w:ascii="Times New Roman" w:eastAsia="WenQuanYi Micro Hei" w:hAnsi="Times New Roman" w:cs="Times New Roman"/>
          <w:bCs/>
          <w:sz w:val="24"/>
          <w:szCs w:val="24"/>
          <w:lang w:val="en-US" w:eastAsia="zh-CN" w:bidi="hi-IN"/>
        </w:rPr>
        <w:t xml:space="preserve"> specific projects for JNNURM. They already had projects that they were looking for funding, and with the i</w:t>
      </w:r>
      <w:r w:rsidR="004C2A5E">
        <w:rPr>
          <w:rFonts w:ascii="Times New Roman" w:eastAsia="WenQuanYi Micro Hei" w:hAnsi="Times New Roman" w:cs="Times New Roman"/>
          <w:bCs/>
          <w:sz w:val="24"/>
          <w:szCs w:val="24"/>
          <w:lang w:val="en-US" w:eastAsia="zh-CN" w:bidi="hi-IN"/>
        </w:rPr>
        <w:t>ntroduction of JNNURM, the</w:t>
      </w:r>
      <w:r>
        <w:rPr>
          <w:rFonts w:ascii="Times New Roman" w:eastAsia="WenQuanYi Micro Hei" w:hAnsi="Times New Roman" w:cs="Times New Roman"/>
          <w:bCs/>
          <w:sz w:val="24"/>
          <w:szCs w:val="24"/>
          <w:lang w:val="en-US" w:eastAsia="zh-CN" w:bidi="hi-IN"/>
        </w:rPr>
        <w:t xml:space="preserve"> modified those projects to comply with the requirements of JNNURM. So, the states were already ahead of what the JNNURM expects them to perform. Odisha is very progressive in terms of catching</w:t>
      </w:r>
      <w:r w:rsidR="00F0114E">
        <w:rPr>
          <w:rFonts w:ascii="Times New Roman" w:eastAsia="WenQuanYi Micro Hei" w:hAnsi="Times New Roman" w:cs="Times New Roman"/>
          <w:bCs/>
          <w:sz w:val="24"/>
          <w:szCs w:val="24"/>
          <w:lang w:val="en-US" w:eastAsia="zh-CN" w:bidi="hi-IN"/>
        </w:rPr>
        <w:t xml:space="preserve"> up with</w:t>
      </w:r>
      <w:r>
        <w:rPr>
          <w:rFonts w:ascii="Times New Roman" w:eastAsia="WenQuanYi Micro Hei" w:hAnsi="Times New Roman" w:cs="Times New Roman"/>
          <w:bCs/>
          <w:sz w:val="24"/>
          <w:szCs w:val="24"/>
          <w:lang w:val="en-US" w:eastAsia="zh-CN" w:bidi="hi-IN"/>
        </w:rPr>
        <w:t xml:space="preserve"> new ideas, concepts, procedures, projects and accordingly go ahead with bringing out the policies, notifications, amending rules and regulations and so on. Even different schemes are formulated. It is up to this extent that Odisha is very promising and forthcoming. But when it comes to its implementation, then </w:t>
      </w:r>
      <w:r>
        <w:rPr>
          <w:rFonts w:ascii="Times New Roman" w:eastAsia="WenQuanYi Micro Hei" w:hAnsi="Times New Roman" w:cs="Times New Roman"/>
          <w:bCs/>
          <w:sz w:val="24"/>
          <w:szCs w:val="24"/>
          <w:lang w:val="en-US" w:eastAsia="zh-CN" w:bidi="hi-IN"/>
        </w:rPr>
        <w:lastRenderedPageBreak/>
        <w:t xml:space="preserve">there is a realization of lack of funds, capacities, people with required skills or experience, adequate infrastructure, functionaries to carry about those initiatives and so on. Some of the significant limitations of JNNURM are: </w:t>
      </w:r>
    </w:p>
    <w:p w:rsidR="006B07B5" w:rsidRPr="00534F01" w:rsidRDefault="006B07B5" w:rsidP="00496FF8">
      <w:pPr>
        <w:pStyle w:val="ListParagraph"/>
        <w:widowControl w:val="0"/>
        <w:numPr>
          <w:ilvl w:val="0"/>
          <w:numId w:val="7"/>
        </w:numPr>
        <w:tabs>
          <w:tab w:val="left" w:pos="709"/>
        </w:tabs>
        <w:suppressAutoHyphens/>
        <w:spacing w:after="0" w:line="360" w:lineRule="auto"/>
        <w:jc w:val="both"/>
        <w:rPr>
          <w:rFonts w:ascii="Times New Roman" w:eastAsia="WenQuanYi Micro Hei" w:hAnsi="Times New Roman" w:cs="Times New Roman"/>
          <w:bCs/>
          <w:sz w:val="24"/>
          <w:szCs w:val="24"/>
          <w:lang w:val="en-US" w:eastAsia="zh-CN" w:bidi="hi-IN"/>
        </w:rPr>
      </w:pPr>
      <w:r w:rsidRPr="00A44EA0">
        <w:rPr>
          <w:rFonts w:ascii="Times New Roman" w:eastAsia="WenQuanYi Micro Hei" w:hAnsi="Times New Roman" w:cs="Times New Roman"/>
          <w:bCs/>
          <w:sz w:val="24"/>
          <w:szCs w:val="24"/>
          <w:lang w:val="en-US" w:eastAsia="zh-CN" w:bidi="hi-IN"/>
        </w:rPr>
        <w:t xml:space="preserve">There is no cushion provided for building of capacities. The phase-I does not even provide adequate funds to prepare the CDPs or DPRs. How are the states supposed to prepare these and it has taken a lot of time to prepare them and set the ball rolling. </w:t>
      </w:r>
    </w:p>
    <w:p w:rsidR="006B07B5" w:rsidRDefault="006B07B5" w:rsidP="00496FF8">
      <w:pPr>
        <w:pStyle w:val="ListParagraph"/>
        <w:widowControl w:val="0"/>
        <w:numPr>
          <w:ilvl w:val="0"/>
          <w:numId w:val="7"/>
        </w:numPr>
        <w:tabs>
          <w:tab w:val="left" w:pos="709"/>
        </w:tabs>
        <w:suppressAutoHyphens/>
        <w:spacing w:before="240" w:after="0" w:line="360" w:lineRule="auto"/>
        <w:jc w:val="both"/>
        <w:rPr>
          <w:rFonts w:ascii="Times New Roman" w:eastAsia="WenQuanYi Micro Hei" w:hAnsi="Times New Roman" w:cs="Times New Roman"/>
          <w:bCs/>
          <w:sz w:val="24"/>
          <w:szCs w:val="24"/>
          <w:lang w:val="en-US" w:eastAsia="zh-CN" w:bidi="hi-IN"/>
        </w:rPr>
      </w:pPr>
      <w:r w:rsidRPr="00A44EA0">
        <w:rPr>
          <w:rFonts w:ascii="Times New Roman" w:eastAsia="WenQuanYi Micro Hei" w:hAnsi="Times New Roman" w:cs="Times New Roman"/>
          <w:bCs/>
          <w:sz w:val="24"/>
          <w:szCs w:val="24"/>
          <w:lang w:val="en-US" w:eastAsia="zh-CN" w:bidi="hi-IN"/>
        </w:rPr>
        <w:t>There is no preparedness of the states, for instance, the question of land is crucial in Odisha since there is no land that belongs to the BMC but it is supposed to prepare the plans for the land that does not belong to it. How would the BMC know whether the land will be available for the plans that it is preparing?</w:t>
      </w:r>
    </w:p>
    <w:p w:rsidR="006B07B5" w:rsidRPr="008F7D2F" w:rsidRDefault="006B07B5" w:rsidP="00496FF8">
      <w:pPr>
        <w:widowControl w:val="0"/>
        <w:numPr>
          <w:ilvl w:val="0"/>
          <w:numId w:val="7"/>
        </w:numPr>
        <w:suppressAutoHyphens/>
        <w:spacing w:after="0" w:line="360" w:lineRule="auto"/>
        <w:jc w:val="both"/>
        <w:rPr>
          <w:rFonts w:ascii="Times New Roman" w:eastAsia="WenQuanYi Micro Hei" w:hAnsi="Times New Roman" w:cs="Times New Roman"/>
          <w:sz w:val="24"/>
          <w:szCs w:val="24"/>
          <w:lang w:val="en-US" w:eastAsia="zh-CN" w:bidi="hi-IN"/>
        </w:rPr>
      </w:pPr>
      <w:r w:rsidRPr="00AA3E84">
        <w:rPr>
          <w:rFonts w:ascii="Times New Roman" w:eastAsia="WenQuanYi Micro Hei" w:hAnsi="Times New Roman" w:cs="Times New Roman"/>
          <w:sz w:val="24"/>
          <w:szCs w:val="24"/>
          <w:lang w:val="en-US" w:eastAsia="zh-CN" w:bidi="hi-IN"/>
        </w:rPr>
        <w:t>Implementation and co-ordination are serious challenges. For instance, land is not with BMC and when it is making any CDPs it has no idea of what it can propose or what can be allowed.</w:t>
      </w:r>
    </w:p>
    <w:p w:rsidR="006B07B5" w:rsidRPr="00656132" w:rsidRDefault="006B07B5" w:rsidP="00496FF8">
      <w:pPr>
        <w:widowControl w:val="0"/>
        <w:numPr>
          <w:ilvl w:val="0"/>
          <w:numId w:val="7"/>
        </w:numPr>
        <w:suppressAutoHyphens/>
        <w:spacing w:after="0" w:line="360" w:lineRule="auto"/>
        <w:jc w:val="both"/>
        <w:rPr>
          <w:rFonts w:ascii="Times New Roman" w:eastAsia="WenQuanYi Micro Hei" w:hAnsi="Times New Roman" w:cs="Times New Roman"/>
          <w:sz w:val="24"/>
          <w:szCs w:val="24"/>
          <w:lang w:val="en-US" w:eastAsia="zh-CN" w:bidi="hi-IN"/>
        </w:rPr>
      </w:pPr>
      <w:r>
        <w:rPr>
          <w:rFonts w:ascii="Times New Roman" w:eastAsia="WenQuanYi Micro Hei" w:hAnsi="Times New Roman" w:cs="Times New Roman"/>
          <w:sz w:val="24"/>
          <w:szCs w:val="24"/>
          <w:lang w:val="en-US" w:eastAsia="zh-CN" w:bidi="hi-IN"/>
        </w:rPr>
        <w:t>T</w:t>
      </w:r>
      <w:r w:rsidRPr="00656132">
        <w:rPr>
          <w:rFonts w:ascii="Times New Roman" w:eastAsia="WenQuanYi Micro Hei" w:hAnsi="Times New Roman" w:cs="Times New Roman"/>
          <w:sz w:val="24"/>
          <w:szCs w:val="24"/>
          <w:lang w:val="en-US" w:eastAsia="zh-CN" w:bidi="hi-IN"/>
        </w:rPr>
        <w:t xml:space="preserve">here has been a downsizing of bureaucracy for reducing expenditure on the state’s exchequer. Hence, the staffing of various departments is not done and their capacities are not on par with the expectations of new schemes or </w:t>
      </w:r>
      <w:proofErr w:type="spellStart"/>
      <w:r w:rsidRPr="00656132">
        <w:rPr>
          <w:rFonts w:ascii="Times New Roman" w:eastAsia="WenQuanYi Micro Hei" w:hAnsi="Times New Roman" w:cs="Times New Roman"/>
          <w:sz w:val="24"/>
          <w:szCs w:val="24"/>
          <w:lang w:val="en-US" w:eastAsia="zh-CN" w:bidi="hi-IN"/>
        </w:rPr>
        <w:t>programmes</w:t>
      </w:r>
      <w:proofErr w:type="spellEnd"/>
      <w:r w:rsidRPr="00656132">
        <w:rPr>
          <w:rFonts w:ascii="Times New Roman" w:eastAsia="WenQuanYi Micro Hei" w:hAnsi="Times New Roman" w:cs="Times New Roman"/>
          <w:sz w:val="24"/>
          <w:szCs w:val="24"/>
          <w:lang w:val="en-US" w:eastAsia="zh-CN" w:bidi="hi-IN"/>
        </w:rPr>
        <w:t xml:space="preserve">. </w:t>
      </w:r>
    </w:p>
    <w:p w:rsidR="006B07B5" w:rsidRPr="00CF1150" w:rsidRDefault="006B07B5" w:rsidP="00496FF8">
      <w:pPr>
        <w:widowControl w:val="0"/>
        <w:numPr>
          <w:ilvl w:val="0"/>
          <w:numId w:val="7"/>
        </w:numPr>
        <w:suppressAutoHyphens/>
        <w:spacing w:line="360" w:lineRule="auto"/>
        <w:jc w:val="both"/>
        <w:rPr>
          <w:rFonts w:ascii="Times New Roman" w:eastAsia="WenQuanYi Micro Hei" w:hAnsi="Times New Roman" w:cs="Times New Roman"/>
          <w:sz w:val="24"/>
          <w:szCs w:val="24"/>
          <w:lang w:val="en-US" w:eastAsia="zh-CN" w:bidi="hi-IN"/>
        </w:rPr>
      </w:pPr>
      <w:r w:rsidRPr="00656132">
        <w:rPr>
          <w:rFonts w:ascii="Times New Roman" w:eastAsia="WenQuanYi Micro Hei" w:hAnsi="Times New Roman" w:cs="Times New Roman"/>
          <w:sz w:val="24"/>
          <w:szCs w:val="24"/>
          <w:lang w:val="en-US" w:eastAsia="zh-CN" w:bidi="hi-IN"/>
        </w:rPr>
        <w:t>Only functions are being transferred to ULBs and not the funds and functionaries. So, in thi</w:t>
      </w:r>
      <w:r w:rsidR="006060E7">
        <w:rPr>
          <w:rFonts w:ascii="Times New Roman" w:eastAsia="WenQuanYi Micro Hei" w:hAnsi="Times New Roman" w:cs="Times New Roman"/>
          <w:sz w:val="24"/>
          <w:szCs w:val="24"/>
          <w:lang w:val="en-US" w:eastAsia="zh-CN" w:bidi="hi-IN"/>
        </w:rPr>
        <w:t>s case even the BMC is saying that they</w:t>
      </w:r>
      <w:r w:rsidRPr="00656132">
        <w:rPr>
          <w:rFonts w:ascii="Times New Roman" w:eastAsia="WenQuanYi Micro Hei" w:hAnsi="Times New Roman" w:cs="Times New Roman"/>
          <w:sz w:val="24"/>
          <w:szCs w:val="24"/>
          <w:lang w:val="en-US" w:eastAsia="zh-CN" w:bidi="hi-IN"/>
        </w:rPr>
        <w:t xml:space="preserve"> do not have </w:t>
      </w:r>
      <w:r w:rsidR="006060E7">
        <w:rPr>
          <w:rFonts w:ascii="Times New Roman" w:eastAsia="WenQuanYi Micro Hei" w:hAnsi="Times New Roman" w:cs="Times New Roman"/>
          <w:sz w:val="24"/>
          <w:szCs w:val="24"/>
          <w:lang w:val="en-US" w:eastAsia="zh-CN" w:bidi="hi-IN"/>
        </w:rPr>
        <w:t xml:space="preserve">the </w:t>
      </w:r>
      <w:r w:rsidRPr="00656132">
        <w:rPr>
          <w:rFonts w:ascii="Times New Roman" w:eastAsia="WenQuanYi Micro Hei" w:hAnsi="Times New Roman" w:cs="Times New Roman"/>
          <w:sz w:val="24"/>
          <w:szCs w:val="24"/>
          <w:lang w:val="en-US" w:eastAsia="zh-CN" w:bidi="hi-IN"/>
        </w:rPr>
        <w:t xml:space="preserve">capacities and they are either not accepting the functions or under-performing. </w:t>
      </w:r>
    </w:p>
    <w:p w:rsidR="006B07B5" w:rsidRPr="00B021A1" w:rsidRDefault="006B07B5" w:rsidP="00B021A1">
      <w:pPr>
        <w:widowControl w:val="0"/>
        <w:suppressAutoHyphens/>
        <w:spacing w:line="360" w:lineRule="auto"/>
        <w:jc w:val="both"/>
        <w:rPr>
          <w:rFonts w:ascii="Times New Roman" w:eastAsia="WenQuanYi Micro Hei" w:hAnsi="Times New Roman" w:cs="Times New Roman"/>
          <w:sz w:val="24"/>
          <w:szCs w:val="24"/>
          <w:lang w:val="en-US" w:eastAsia="zh-CN" w:bidi="hi-IN"/>
        </w:rPr>
      </w:pPr>
      <w:r w:rsidRPr="002923EE">
        <w:rPr>
          <w:rFonts w:ascii="Times New Roman" w:eastAsia="WenQuanYi Micro Hei" w:hAnsi="Times New Roman" w:cs="Times New Roman"/>
          <w:bCs/>
          <w:sz w:val="24"/>
          <w:szCs w:val="24"/>
          <w:lang w:val="en-US" w:eastAsia="zh-CN" w:bidi="hi-IN"/>
        </w:rPr>
        <w:t xml:space="preserve">On the positive side, according to Mr. </w:t>
      </w:r>
      <w:proofErr w:type="spellStart"/>
      <w:r w:rsidRPr="002923EE">
        <w:rPr>
          <w:rFonts w:ascii="Times New Roman" w:eastAsia="WenQuanYi Micro Hei" w:hAnsi="Times New Roman" w:cs="Times New Roman"/>
          <w:bCs/>
          <w:sz w:val="24"/>
          <w:szCs w:val="24"/>
          <w:lang w:val="en-US" w:eastAsia="zh-CN" w:bidi="hi-IN"/>
        </w:rPr>
        <w:t>Patnaik</w:t>
      </w:r>
      <w:proofErr w:type="spellEnd"/>
      <w:r w:rsidRPr="002923EE">
        <w:rPr>
          <w:rFonts w:ascii="Times New Roman" w:eastAsia="WenQuanYi Micro Hei" w:hAnsi="Times New Roman" w:cs="Times New Roman"/>
          <w:bCs/>
          <w:sz w:val="24"/>
          <w:szCs w:val="24"/>
          <w:lang w:val="en-US" w:eastAsia="zh-CN" w:bidi="hi-IN"/>
        </w:rPr>
        <w:t>, JNNURM has laid priority on urban development, and it has laid emphasis on small and medium towns, which was not considered at all earlier for urban transformation, apart from metropolitan cities. This is a significant milestone for cities in Odisha.</w:t>
      </w:r>
    </w:p>
    <w:p w:rsidR="00EB744B" w:rsidRPr="004C2A5E" w:rsidRDefault="00EB744B" w:rsidP="00496FF8">
      <w:pPr>
        <w:widowControl w:val="0"/>
        <w:tabs>
          <w:tab w:val="left" w:pos="709"/>
        </w:tabs>
        <w:suppressAutoHyphens/>
        <w:spacing w:line="360" w:lineRule="auto"/>
        <w:jc w:val="both"/>
        <w:rPr>
          <w:rFonts w:ascii="Times New Roman" w:eastAsia="WenQuanYi Micro Hei" w:hAnsi="Times New Roman" w:cs="Times New Roman"/>
          <w:b/>
          <w:bCs/>
          <w:sz w:val="24"/>
          <w:szCs w:val="24"/>
          <w:lang w:val="en-US" w:eastAsia="zh-CN" w:bidi="hi-IN"/>
        </w:rPr>
      </w:pPr>
      <w:r w:rsidRPr="00EB744B">
        <w:rPr>
          <w:rFonts w:ascii="Times New Roman" w:eastAsia="WenQuanYi Micro Hei" w:hAnsi="Times New Roman" w:cs="Times New Roman"/>
          <w:b/>
          <w:bCs/>
          <w:sz w:val="24"/>
          <w:szCs w:val="24"/>
          <w:lang w:val="en-US" w:eastAsia="zh-CN" w:bidi="hi-IN"/>
        </w:rPr>
        <w:t>Questions, comments, suggestions:</w:t>
      </w:r>
    </w:p>
    <w:p w:rsidR="006B07B5" w:rsidRPr="008F6B49" w:rsidRDefault="006B07B5" w:rsidP="008F6B49">
      <w:pPr>
        <w:pStyle w:val="ListParagraph"/>
        <w:widowControl w:val="0"/>
        <w:numPr>
          <w:ilvl w:val="0"/>
          <w:numId w:val="11"/>
        </w:numPr>
        <w:tabs>
          <w:tab w:val="left" w:pos="709"/>
        </w:tabs>
        <w:suppressAutoHyphens/>
        <w:spacing w:line="360" w:lineRule="auto"/>
        <w:jc w:val="both"/>
        <w:rPr>
          <w:rFonts w:ascii="Times New Roman" w:eastAsia="WenQuanYi Micro Hei" w:hAnsi="Times New Roman" w:cs="Times New Roman"/>
          <w:bCs/>
          <w:sz w:val="24"/>
          <w:szCs w:val="24"/>
          <w:lang w:val="en-US" w:eastAsia="zh-CN" w:bidi="hi-IN"/>
        </w:rPr>
      </w:pPr>
      <w:r w:rsidRPr="008F6B49">
        <w:rPr>
          <w:rFonts w:ascii="Times New Roman" w:eastAsia="WenQuanYi Micro Hei" w:hAnsi="Times New Roman" w:cs="Times New Roman"/>
          <w:bCs/>
          <w:sz w:val="24"/>
          <w:szCs w:val="24"/>
          <w:lang w:val="en-US" w:eastAsia="zh-CN" w:bidi="hi-IN"/>
        </w:rPr>
        <w:t xml:space="preserve">What have been the impacts of the reforms on the cities is not yet emerging from the presentation. What we have been talking so far is still at the level of outcomes but not impacts. From the discussion, land has clearly emerged as an issue, but what have been the impacts on land? What are the kinds of changes that have happened with respect to land prices, housing markets, speed of building construction, </w:t>
      </w:r>
      <w:proofErr w:type="gramStart"/>
      <w:r w:rsidRPr="008F6B49">
        <w:rPr>
          <w:rFonts w:ascii="Times New Roman" w:eastAsia="WenQuanYi Micro Hei" w:hAnsi="Times New Roman" w:cs="Times New Roman"/>
          <w:bCs/>
          <w:sz w:val="24"/>
          <w:szCs w:val="24"/>
          <w:lang w:val="en-US" w:eastAsia="zh-CN" w:bidi="hi-IN"/>
        </w:rPr>
        <w:t>entry</w:t>
      </w:r>
      <w:proofErr w:type="gramEnd"/>
      <w:r w:rsidRPr="008F6B49">
        <w:rPr>
          <w:rFonts w:ascii="Times New Roman" w:eastAsia="WenQuanYi Micro Hei" w:hAnsi="Times New Roman" w:cs="Times New Roman"/>
          <w:bCs/>
          <w:sz w:val="24"/>
          <w:szCs w:val="24"/>
          <w:lang w:val="en-US" w:eastAsia="zh-CN" w:bidi="hi-IN"/>
        </w:rPr>
        <w:t xml:space="preserve"> of new players in the housing industry and so on?</w:t>
      </w:r>
    </w:p>
    <w:p w:rsidR="006B07B5" w:rsidRDefault="006B07B5" w:rsidP="00496FF8">
      <w:pPr>
        <w:widowControl w:val="0"/>
        <w:tabs>
          <w:tab w:val="left" w:pos="709"/>
        </w:tabs>
        <w:suppressAutoHyphens/>
        <w:spacing w:line="360" w:lineRule="auto"/>
        <w:jc w:val="both"/>
        <w:rPr>
          <w:rFonts w:ascii="Times New Roman" w:eastAsia="WenQuanYi Micro Hei" w:hAnsi="Times New Roman" w:cs="Times New Roman"/>
          <w:bCs/>
          <w:sz w:val="24"/>
          <w:szCs w:val="24"/>
          <w:lang w:val="en-US" w:eastAsia="zh-CN" w:bidi="hi-IN"/>
        </w:rPr>
      </w:pPr>
      <w:r>
        <w:rPr>
          <w:rFonts w:ascii="Times New Roman" w:eastAsia="WenQuanYi Micro Hei" w:hAnsi="Times New Roman" w:cs="Times New Roman"/>
          <w:bCs/>
          <w:sz w:val="24"/>
          <w:szCs w:val="24"/>
          <w:lang w:val="en-US" w:eastAsia="zh-CN" w:bidi="hi-IN"/>
        </w:rPr>
        <w:t xml:space="preserve">There has been software designed for the simplification of building regulations by Tata </w:t>
      </w:r>
      <w:r>
        <w:rPr>
          <w:rFonts w:ascii="Times New Roman" w:eastAsia="WenQuanYi Micro Hei" w:hAnsi="Times New Roman" w:cs="Times New Roman"/>
          <w:bCs/>
          <w:sz w:val="24"/>
          <w:szCs w:val="24"/>
          <w:lang w:val="en-US" w:eastAsia="zh-CN" w:bidi="hi-IN"/>
        </w:rPr>
        <w:lastRenderedPageBreak/>
        <w:t>Consultancy Services and it is mostly online now. But it depends on the capacity of the individual</w:t>
      </w:r>
      <w:r w:rsidR="00BD442E">
        <w:rPr>
          <w:rFonts w:ascii="Times New Roman" w:eastAsia="WenQuanYi Micro Hei" w:hAnsi="Times New Roman" w:cs="Times New Roman"/>
          <w:bCs/>
          <w:sz w:val="24"/>
          <w:szCs w:val="24"/>
          <w:lang w:val="en-US" w:eastAsia="zh-CN" w:bidi="hi-IN"/>
        </w:rPr>
        <w:t>s</w:t>
      </w:r>
      <w:r>
        <w:rPr>
          <w:rFonts w:ascii="Times New Roman" w:eastAsia="WenQuanYi Micro Hei" w:hAnsi="Times New Roman" w:cs="Times New Roman"/>
          <w:bCs/>
          <w:sz w:val="24"/>
          <w:szCs w:val="24"/>
          <w:lang w:val="en-US" w:eastAsia="zh-CN" w:bidi="hi-IN"/>
        </w:rPr>
        <w:t xml:space="preserve"> to be able to follow these online procedures. These simplification processes have started and a lot of MIS is being put into place.</w:t>
      </w:r>
    </w:p>
    <w:p w:rsidR="006B07B5" w:rsidRPr="000245E0" w:rsidRDefault="006B07B5" w:rsidP="000245E0">
      <w:pPr>
        <w:pStyle w:val="ListParagraph"/>
        <w:widowControl w:val="0"/>
        <w:numPr>
          <w:ilvl w:val="0"/>
          <w:numId w:val="11"/>
        </w:numPr>
        <w:tabs>
          <w:tab w:val="left" w:pos="709"/>
        </w:tabs>
        <w:suppressAutoHyphens/>
        <w:spacing w:line="360" w:lineRule="auto"/>
        <w:jc w:val="both"/>
        <w:rPr>
          <w:rFonts w:ascii="Times New Roman" w:eastAsia="WenQuanYi Micro Hei" w:hAnsi="Times New Roman" w:cs="Times New Roman"/>
          <w:bCs/>
          <w:sz w:val="24"/>
          <w:szCs w:val="24"/>
          <w:lang w:val="en-US" w:eastAsia="zh-CN" w:bidi="hi-IN"/>
        </w:rPr>
      </w:pPr>
      <w:r w:rsidRPr="000245E0">
        <w:rPr>
          <w:rFonts w:ascii="Times New Roman" w:eastAsia="WenQuanYi Micro Hei" w:hAnsi="Times New Roman" w:cs="Times New Roman"/>
          <w:bCs/>
          <w:sz w:val="24"/>
          <w:szCs w:val="24"/>
          <w:lang w:val="en-US" w:eastAsia="zh-CN" w:bidi="hi-IN"/>
        </w:rPr>
        <w:t xml:space="preserve">But what is the impact of these online processes? </w:t>
      </w:r>
    </w:p>
    <w:p w:rsidR="006B07B5" w:rsidRDefault="000245E0" w:rsidP="00496FF8">
      <w:pPr>
        <w:widowControl w:val="0"/>
        <w:tabs>
          <w:tab w:val="left" w:pos="709"/>
        </w:tabs>
        <w:suppressAutoHyphens/>
        <w:spacing w:line="360" w:lineRule="auto"/>
        <w:jc w:val="both"/>
        <w:rPr>
          <w:rFonts w:ascii="Times New Roman" w:eastAsia="WenQuanYi Micro Hei" w:hAnsi="Times New Roman" w:cs="Times New Roman"/>
          <w:bCs/>
          <w:sz w:val="24"/>
          <w:szCs w:val="24"/>
          <w:lang w:val="en-US" w:eastAsia="zh-CN" w:bidi="hi-IN"/>
        </w:rPr>
      </w:pPr>
      <w:r>
        <w:rPr>
          <w:rFonts w:ascii="Times New Roman" w:eastAsia="WenQuanYi Micro Hei" w:hAnsi="Times New Roman" w:cs="Times New Roman"/>
          <w:bCs/>
          <w:sz w:val="24"/>
          <w:szCs w:val="24"/>
          <w:lang w:val="en-US" w:eastAsia="zh-CN" w:bidi="hi-IN"/>
        </w:rPr>
        <w:t xml:space="preserve">There has been some 15-20 per cent </w:t>
      </w:r>
      <w:r w:rsidR="006B07B5">
        <w:rPr>
          <w:rFonts w:ascii="Times New Roman" w:eastAsia="WenQuanYi Micro Hei" w:hAnsi="Times New Roman" w:cs="Times New Roman"/>
          <w:bCs/>
          <w:sz w:val="24"/>
          <w:szCs w:val="24"/>
          <w:lang w:val="en-US" w:eastAsia="zh-CN" w:bidi="hi-IN"/>
        </w:rPr>
        <w:t xml:space="preserve">achievement on this front and it is a long way to go. As of now, it is still the Development Authority which is in charge of providing the clearances and approvals. The online system is still with the developer and should be transferred to the BMC hopefully in 2015. After it is ready, then the function might be transferred to the BMC, and then there will again be the question of capacity and all that. </w:t>
      </w:r>
    </w:p>
    <w:p w:rsidR="006B07B5" w:rsidRPr="00A073FD" w:rsidRDefault="00A073FD" w:rsidP="00496FF8">
      <w:pPr>
        <w:pStyle w:val="ListParagraph"/>
        <w:widowControl w:val="0"/>
        <w:numPr>
          <w:ilvl w:val="0"/>
          <w:numId w:val="11"/>
        </w:numPr>
        <w:tabs>
          <w:tab w:val="left" w:pos="709"/>
        </w:tabs>
        <w:suppressAutoHyphens/>
        <w:spacing w:line="360" w:lineRule="auto"/>
        <w:jc w:val="both"/>
        <w:rPr>
          <w:rFonts w:ascii="Times New Roman" w:eastAsia="WenQuanYi Micro Hei" w:hAnsi="Times New Roman" w:cs="Times New Roman"/>
          <w:bCs/>
          <w:sz w:val="24"/>
          <w:szCs w:val="24"/>
          <w:lang w:val="en-US" w:eastAsia="zh-CN" w:bidi="hi-IN"/>
        </w:rPr>
      </w:pPr>
      <w:r w:rsidRPr="00A374B3">
        <w:rPr>
          <w:rFonts w:ascii="Times New Roman" w:eastAsia="WenQuanYi Micro Hei" w:hAnsi="Times New Roman" w:cs="Times New Roman"/>
          <w:bCs/>
          <w:sz w:val="24"/>
          <w:szCs w:val="24"/>
          <w:lang w:val="en-US" w:eastAsia="zh-CN" w:bidi="hi-IN"/>
        </w:rPr>
        <w:t>When it comes to</w:t>
      </w:r>
      <w:r w:rsidR="00040F51" w:rsidRPr="00A374B3">
        <w:rPr>
          <w:rFonts w:ascii="Times New Roman" w:eastAsia="WenQuanYi Micro Hei" w:hAnsi="Times New Roman" w:cs="Times New Roman"/>
          <w:bCs/>
          <w:sz w:val="24"/>
          <w:szCs w:val="24"/>
          <w:lang w:val="en-US" w:eastAsia="zh-CN" w:bidi="hi-IN"/>
        </w:rPr>
        <w:t xml:space="preserve"> participatory processes, the government is very partial. They are not willing to involve the NGOs, CBOs or any other civil society groups</w:t>
      </w:r>
      <w:r w:rsidR="00040F51" w:rsidRPr="00A073FD">
        <w:rPr>
          <w:rFonts w:ascii="Times New Roman" w:eastAsia="WenQuanYi Micro Hei" w:hAnsi="Times New Roman" w:cs="Times New Roman"/>
          <w:bCs/>
          <w:sz w:val="24"/>
          <w:szCs w:val="24"/>
          <w:lang w:val="en-US" w:eastAsia="zh-CN" w:bidi="hi-IN"/>
        </w:rPr>
        <w:t xml:space="preserve"> who are working with the communities and have access to those areas. This could be a way of increasing community participation of those who are coming under the various projects as beneficiaries. But the government is not very forthcoming and they are not disclosing the lists of beneficiaries or any such information.</w:t>
      </w:r>
      <w:r>
        <w:rPr>
          <w:rFonts w:ascii="Times New Roman" w:eastAsia="WenQuanYi Micro Hei" w:hAnsi="Times New Roman" w:cs="Times New Roman"/>
          <w:bCs/>
          <w:sz w:val="24"/>
          <w:szCs w:val="24"/>
          <w:lang w:val="en-US" w:eastAsia="zh-CN" w:bidi="hi-IN"/>
        </w:rPr>
        <w:t xml:space="preserve"> </w:t>
      </w:r>
      <w:r w:rsidR="006B07B5" w:rsidRPr="00A073FD">
        <w:rPr>
          <w:rFonts w:ascii="Times New Roman" w:eastAsia="WenQuanYi Micro Hei" w:hAnsi="Times New Roman" w:cs="Times New Roman"/>
          <w:bCs/>
          <w:sz w:val="24"/>
          <w:szCs w:val="24"/>
          <w:lang w:val="en-US" w:eastAsia="zh-CN" w:bidi="hi-IN"/>
        </w:rPr>
        <w:t>There has to be more involvement of private partners by the government since</w:t>
      </w:r>
      <w:r>
        <w:rPr>
          <w:rFonts w:ascii="Times New Roman" w:eastAsia="WenQuanYi Micro Hei" w:hAnsi="Times New Roman" w:cs="Times New Roman"/>
          <w:bCs/>
          <w:sz w:val="24"/>
          <w:szCs w:val="24"/>
          <w:lang w:val="en-US" w:eastAsia="zh-CN" w:bidi="hi-IN"/>
        </w:rPr>
        <w:t xml:space="preserve"> there are organisations like the UDRC</w:t>
      </w:r>
      <w:r w:rsidR="00B369BA">
        <w:rPr>
          <w:rFonts w:ascii="Times New Roman" w:eastAsia="WenQuanYi Micro Hei" w:hAnsi="Times New Roman" w:cs="Times New Roman"/>
          <w:bCs/>
          <w:sz w:val="24"/>
          <w:szCs w:val="24"/>
          <w:lang w:val="en-US" w:eastAsia="zh-CN" w:bidi="hi-IN"/>
        </w:rPr>
        <w:t xml:space="preserve"> that are</w:t>
      </w:r>
      <w:r w:rsidR="006B07B5" w:rsidRPr="00A073FD">
        <w:rPr>
          <w:rFonts w:ascii="Times New Roman" w:eastAsia="WenQuanYi Micro Hei" w:hAnsi="Times New Roman" w:cs="Times New Roman"/>
          <w:bCs/>
          <w:sz w:val="24"/>
          <w:szCs w:val="24"/>
          <w:lang w:val="en-US" w:eastAsia="zh-CN" w:bidi="hi-IN"/>
        </w:rPr>
        <w:t xml:space="preserve"> willing to work with the government on behalf of the people.</w:t>
      </w:r>
    </w:p>
    <w:p w:rsidR="006B07B5" w:rsidRDefault="006B07B5" w:rsidP="00496FF8">
      <w:pPr>
        <w:widowControl w:val="0"/>
        <w:tabs>
          <w:tab w:val="left" w:pos="709"/>
        </w:tabs>
        <w:suppressAutoHyphens/>
        <w:spacing w:line="360" w:lineRule="auto"/>
        <w:jc w:val="both"/>
        <w:rPr>
          <w:rFonts w:ascii="Times New Roman" w:eastAsia="WenQuanYi Micro Hei" w:hAnsi="Times New Roman" w:cs="Times New Roman"/>
          <w:bCs/>
          <w:sz w:val="24"/>
          <w:szCs w:val="24"/>
          <w:lang w:val="en-US" w:eastAsia="zh-CN" w:bidi="hi-IN"/>
        </w:rPr>
      </w:pPr>
      <w:r>
        <w:rPr>
          <w:rFonts w:ascii="Times New Roman" w:eastAsia="WenQuanYi Micro Hei" w:hAnsi="Times New Roman" w:cs="Times New Roman"/>
          <w:bCs/>
          <w:sz w:val="24"/>
          <w:szCs w:val="24"/>
          <w:lang w:val="en-US" w:eastAsia="zh-CN" w:bidi="hi-IN"/>
        </w:rPr>
        <w:t xml:space="preserve">There is a problem with this as well since the government cannot be partial to any particular private party and it has to go for competitive bidding. </w:t>
      </w:r>
    </w:p>
    <w:p w:rsidR="006B07B5" w:rsidRDefault="001F5E98" w:rsidP="00496FF8">
      <w:pPr>
        <w:widowControl w:val="0"/>
        <w:tabs>
          <w:tab w:val="left" w:pos="709"/>
        </w:tabs>
        <w:suppressAutoHyphens/>
        <w:spacing w:line="360" w:lineRule="auto"/>
        <w:jc w:val="both"/>
        <w:rPr>
          <w:rFonts w:ascii="Times New Roman" w:eastAsia="WenQuanYi Micro Hei" w:hAnsi="Times New Roman" w:cs="Times New Roman"/>
          <w:bCs/>
          <w:sz w:val="24"/>
          <w:szCs w:val="24"/>
          <w:lang w:val="en-US" w:eastAsia="zh-CN" w:bidi="hi-IN"/>
        </w:rPr>
      </w:pPr>
      <w:r>
        <w:rPr>
          <w:rFonts w:ascii="Times New Roman" w:eastAsia="WenQuanYi Micro Hei" w:hAnsi="Times New Roman" w:cs="Times New Roman"/>
          <w:bCs/>
          <w:sz w:val="24"/>
          <w:szCs w:val="24"/>
          <w:lang w:val="en-US" w:eastAsia="zh-CN" w:bidi="hi-IN"/>
        </w:rPr>
        <w:t>Even when the government goes for competitive bidding</w:t>
      </w:r>
      <w:r w:rsidR="006B07B5">
        <w:rPr>
          <w:rFonts w:ascii="Times New Roman" w:eastAsia="WenQuanYi Micro Hei" w:hAnsi="Times New Roman" w:cs="Times New Roman"/>
          <w:bCs/>
          <w:sz w:val="24"/>
          <w:szCs w:val="24"/>
          <w:lang w:val="en-US" w:eastAsia="zh-CN" w:bidi="hi-IN"/>
        </w:rPr>
        <w:t xml:space="preserve">, there are tenders that are accepted below the cost levels, which then </w:t>
      </w:r>
      <w:r w:rsidR="0031433D">
        <w:rPr>
          <w:rFonts w:ascii="Times New Roman" w:eastAsia="WenQuanYi Micro Hei" w:hAnsi="Times New Roman" w:cs="Times New Roman"/>
          <w:bCs/>
          <w:sz w:val="24"/>
          <w:szCs w:val="24"/>
          <w:lang w:val="en-US" w:eastAsia="zh-CN" w:bidi="hi-IN"/>
        </w:rPr>
        <w:t>cause</w:t>
      </w:r>
      <w:r w:rsidR="003665C6">
        <w:rPr>
          <w:rFonts w:ascii="Times New Roman" w:eastAsia="WenQuanYi Micro Hei" w:hAnsi="Times New Roman" w:cs="Times New Roman"/>
          <w:bCs/>
          <w:sz w:val="24"/>
          <w:szCs w:val="24"/>
          <w:lang w:val="en-US" w:eastAsia="zh-CN" w:bidi="hi-IN"/>
        </w:rPr>
        <w:t xml:space="preserve"> severe constraints</w:t>
      </w:r>
      <w:r w:rsidR="006B07B5">
        <w:rPr>
          <w:rFonts w:ascii="Times New Roman" w:eastAsia="WenQuanYi Micro Hei" w:hAnsi="Times New Roman" w:cs="Times New Roman"/>
          <w:bCs/>
          <w:sz w:val="24"/>
          <w:szCs w:val="24"/>
          <w:lang w:val="en-US" w:eastAsia="zh-CN" w:bidi="hi-IN"/>
        </w:rPr>
        <w:t xml:space="preserve"> in the process of implementation. It is important that the proposals need to be re</w:t>
      </w:r>
      <w:r w:rsidR="00A06CD4">
        <w:rPr>
          <w:rFonts w:ascii="Times New Roman" w:eastAsia="WenQuanYi Micro Hei" w:hAnsi="Times New Roman" w:cs="Times New Roman"/>
          <w:bCs/>
          <w:sz w:val="24"/>
          <w:szCs w:val="24"/>
          <w:lang w:val="en-US" w:eastAsia="zh-CN" w:bidi="hi-IN"/>
        </w:rPr>
        <w:t xml:space="preserve">viewed by technical experts. </w:t>
      </w:r>
      <w:r w:rsidR="004A654A">
        <w:rPr>
          <w:rFonts w:ascii="Times New Roman" w:eastAsia="WenQuanYi Micro Hei" w:hAnsi="Times New Roman" w:cs="Times New Roman"/>
          <w:bCs/>
          <w:sz w:val="24"/>
          <w:szCs w:val="24"/>
          <w:lang w:val="en-US" w:eastAsia="zh-CN" w:bidi="hi-IN"/>
        </w:rPr>
        <w:t>I</w:t>
      </w:r>
      <w:r w:rsidR="00A06CD4">
        <w:rPr>
          <w:rFonts w:ascii="Times New Roman" w:eastAsia="WenQuanYi Micro Hei" w:hAnsi="Times New Roman" w:cs="Times New Roman"/>
          <w:bCs/>
          <w:sz w:val="24"/>
          <w:szCs w:val="24"/>
          <w:lang w:val="en-US" w:eastAsia="zh-CN" w:bidi="hi-IN"/>
        </w:rPr>
        <w:t xml:space="preserve">n </w:t>
      </w:r>
      <w:r w:rsidR="006B07B5">
        <w:rPr>
          <w:rFonts w:ascii="Times New Roman" w:eastAsia="WenQuanYi Micro Hei" w:hAnsi="Times New Roman" w:cs="Times New Roman"/>
          <w:bCs/>
          <w:sz w:val="24"/>
          <w:szCs w:val="24"/>
          <w:lang w:val="en-US" w:eastAsia="zh-CN" w:bidi="hi-IN"/>
        </w:rPr>
        <w:t xml:space="preserve">most cases they do not have a technically qualified panel, while they have officers from various departments. For instance, </w:t>
      </w:r>
      <w:r w:rsidR="005C6B5E">
        <w:rPr>
          <w:rFonts w:ascii="Times New Roman" w:eastAsia="WenQuanYi Micro Hei" w:hAnsi="Times New Roman" w:cs="Times New Roman"/>
          <w:bCs/>
          <w:sz w:val="24"/>
          <w:szCs w:val="24"/>
          <w:lang w:val="en-US" w:eastAsia="zh-CN" w:bidi="hi-IN"/>
        </w:rPr>
        <w:t xml:space="preserve">there was </w:t>
      </w:r>
      <w:r w:rsidR="006B07B5">
        <w:rPr>
          <w:rFonts w:ascii="Times New Roman" w:eastAsia="WenQuanYi Micro Hei" w:hAnsi="Times New Roman" w:cs="Times New Roman"/>
          <w:bCs/>
          <w:sz w:val="24"/>
          <w:szCs w:val="24"/>
          <w:lang w:val="en-US" w:eastAsia="zh-CN" w:bidi="hi-IN"/>
        </w:rPr>
        <w:t xml:space="preserve">only </w:t>
      </w:r>
      <w:r w:rsidR="005C6B5E">
        <w:rPr>
          <w:rFonts w:ascii="Times New Roman" w:eastAsia="WenQuanYi Micro Hei" w:hAnsi="Times New Roman" w:cs="Times New Roman"/>
          <w:bCs/>
          <w:sz w:val="24"/>
          <w:szCs w:val="24"/>
          <w:lang w:val="en-US" w:eastAsia="zh-CN" w:bidi="hi-IN"/>
        </w:rPr>
        <w:t xml:space="preserve">one </w:t>
      </w:r>
      <w:r w:rsidR="006B07B5">
        <w:rPr>
          <w:rFonts w:ascii="Times New Roman" w:eastAsia="WenQuanYi Micro Hei" w:hAnsi="Times New Roman" w:cs="Times New Roman"/>
          <w:bCs/>
          <w:sz w:val="24"/>
          <w:szCs w:val="24"/>
          <w:lang w:val="en-US" w:eastAsia="zh-CN" w:bidi="hi-IN"/>
        </w:rPr>
        <w:t>planner on the panel while they were preparing the CDPs, and</w:t>
      </w:r>
      <w:r w:rsidR="005C6B5E">
        <w:rPr>
          <w:rFonts w:ascii="Times New Roman" w:eastAsia="WenQuanYi Micro Hei" w:hAnsi="Times New Roman" w:cs="Times New Roman"/>
          <w:bCs/>
          <w:sz w:val="24"/>
          <w:szCs w:val="24"/>
          <w:lang w:val="en-US" w:eastAsia="zh-CN" w:bidi="hi-IN"/>
        </w:rPr>
        <w:t xml:space="preserve"> the government officers </w:t>
      </w:r>
      <w:r w:rsidR="009C1AB7">
        <w:rPr>
          <w:rFonts w:ascii="Times New Roman" w:eastAsia="WenQuanYi Micro Hei" w:hAnsi="Times New Roman" w:cs="Times New Roman"/>
          <w:bCs/>
          <w:sz w:val="24"/>
          <w:szCs w:val="24"/>
          <w:lang w:val="en-US" w:eastAsia="zh-CN" w:bidi="hi-IN"/>
        </w:rPr>
        <w:t>did</w:t>
      </w:r>
      <w:r w:rsidR="005C6B5E">
        <w:rPr>
          <w:rFonts w:ascii="Times New Roman" w:eastAsia="WenQuanYi Micro Hei" w:hAnsi="Times New Roman" w:cs="Times New Roman"/>
          <w:bCs/>
          <w:sz w:val="24"/>
          <w:szCs w:val="24"/>
          <w:lang w:val="en-US" w:eastAsia="zh-CN" w:bidi="hi-IN"/>
        </w:rPr>
        <w:t xml:space="preserve"> not have the technical competence. </w:t>
      </w:r>
    </w:p>
    <w:p w:rsidR="006B07B5" w:rsidRPr="00CE4D18" w:rsidRDefault="006B07B5" w:rsidP="00CE4D18">
      <w:pPr>
        <w:pStyle w:val="ListParagraph"/>
        <w:widowControl w:val="0"/>
        <w:numPr>
          <w:ilvl w:val="0"/>
          <w:numId w:val="11"/>
        </w:numPr>
        <w:tabs>
          <w:tab w:val="left" w:pos="709"/>
        </w:tabs>
        <w:suppressAutoHyphens/>
        <w:spacing w:line="360" w:lineRule="auto"/>
        <w:jc w:val="both"/>
        <w:rPr>
          <w:rFonts w:ascii="Times New Roman" w:eastAsia="WenQuanYi Micro Hei" w:hAnsi="Times New Roman" w:cs="Times New Roman"/>
          <w:bCs/>
          <w:sz w:val="24"/>
          <w:szCs w:val="24"/>
          <w:lang w:val="en-US" w:eastAsia="zh-CN" w:bidi="hi-IN"/>
        </w:rPr>
      </w:pPr>
      <w:r w:rsidRPr="00CE4D18">
        <w:rPr>
          <w:rFonts w:ascii="Times New Roman" w:eastAsia="WenQuanYi Micro Hei" w:hAnsi="Times New Roman" w:cs="Times New Roman"/>
          <w:bCs/>
          <w:sz w:val="24"/>
          <w:szCs w:val="24"/>
          <w:lang w:val="en-US" w:eastAsia="zh-CN" w:bidi="hi-IN"/>
        </w:rPr>
        <w:t>CDP is an important aspect of JNNURM, and it needs to be does in a participatory manner and take into account the needs and priorities of the people. But the government is also not looking at what is happening on the ground, which is the reason that there is a mismatch between the CDPs, DPRs and the implementation.</w:t>
      </w:r>
    </w:p>
    <w:p w:rsidR="009B336A" w:rsidRDefault="009B336A" w:rsidP="00B271DB">
      <w:pPr>
        <w:widowControl w:val="0"/>
        <w:tabs>
          <w:tab w:val="left" w:pos="709"/>
        </w:tabs>
        <w:suppressAutoHyphens/>
        <w:spacing w:line="360" w:lineRule="auto"/>
        <w:jc w:val="both"/>
        <w:rPr>
          <w:rFonts w:ascii="Times New Roman" w:eastAsia="WenQuanYi Micro Hei" w:hAnsi="Times New Roman" w:cs="Times New Roman"/>
          <w:bCs/>
          <w:sz w:val="24"/>
          <w:szCs w:val="24"/>
          <w:lang w:val="en-US" w:eastAsia="zh-CN" w:bidi="hi-IN"/>
        </w:rPr>
      </w:pPr>
      <w:r>
        <w:rPr>
          <w:rFonts w:ascii="Times New Roman" w:eastAsia="WenQuanYi Micro Hei" w:hAnsi="Times New Roman" w:cs="Times New Roman"/>
          <w:bCs/>
          <w:sz w:val="24"/>
          <w:szCs w:val="24"/>
          <w:lang w:val="en-US" w:eastAsia="zh-CN" w:bidi="hi-IN"/>
        </w:rPr>
        <w:t xml:space="preserve">JNNURM did </w:t>
      </w:r>
      <w:r w:rsidRPr="009B336A">
        <w:rPr>
          <w:rFonts w:ascii="Times New Roman" w:eastAsia="WenQuanYi Micro Hei" w:hAnsi="Times New Roman" w:cs="Times New Roman"/>
          <w:bCs/>
          <w:sz w:val="24"/>
          <w:szCs w:val="24"/>
          <w:lang w:val="en-US" w:eastAsia="zh-CN" w:bidi="hi-IN"/>
        </w:rPr>
        <w:t xml:space="preserve">not give enough time for the preparation of various proposals. For instance, </w:t>
      </w:r>
      <w:r w:rsidRPr="009B336A">
        <w:rPr>
          <w:rFonts w:ascii="Times New Roman" w:eastAsia="WenQuanYi Micro Hei" w:hAnsi="Times New Roman" w:cs="Times New Roman"/>
          <w:bCs/>
          <w:sz w:val="24"/>
          <w:szCs w:val="24"/>
          <w:lang w:val="en-US" w:eastAsia="zh-CN" w:bidi="hi-IN"/>
        </w:rPr>
        <w:lastRenderedPageBreak/>
        <w:t xml:space="preserve">preparation of CDP was a huge problem since the time was insufficient for the BMC to prepare it in a technically sound manner. Then </w:t>
      </w:r>
      <w:proofErr w:type="spellStart"/>
      <w:r w:rsidRPr="009B336A">
        <w:rPr>
          <w:rFonts w:ascii="Times New Roman" w:eastAsia="WenQuanYi Micro Hei" w:hAnsi="Times New Roman" w:cs="Times New Roman"/>
          <w:bCs/>
          <w:sz w:val="24"/>
          <w:szCs w:val="24"/>
          <w:lang w:val="en-US" w:eastAsia="zh-CN" w:bidi="hi-IN"/>
        </w:rPr>
        <w:t>Puri-Konark</w:t>
      </w:r>
      <w:proofErr w:type="spellEnd"/>
      <w:r w:rsidRPr="009B336A">
        <w:rPr>
          <w:rFonts w:ascii="Times New Roman" w:eastAsia="WenQuanYi Micro Hei" w:hAnsi="Times New Roman" w:cs="Times New Roman"/>
          <w:bCs/>
          <w:sz w:val="24"/>
          <w:szCs w:val="24"/>
          <w:lang w:val="en-US" w:eastAsia="zh-CN" w:bidi="hi-IN"/>
        </w:rPr>
        <w:t xml:space="preserve"> Development Authority (PKDA) entered the scene and prepared the CDP in 2 weeks.</w:t>
      </w:r>
    </w:p>
    <w:p w:rsidR="00B271DB" w:rsidRPr="00B271DB" w:rsidRDefault="00B271DB" w:rsidP="00B271DB">
      <w:pPr>
        <w:widowControl w:val="0"/>
        <w:tabs>
          <w:tab w:val="left" w:pos="709"/>
        </w:tabs>
        <w:suppressAutoHyphens/>
        <w:spacing w:line="360" w:lineRule="auto"/>
        <w:jc w:val="both"/>
        <w:rPr>
          <w:rFonts w:ascii="Times New Roman" w:eastAsia="WenQuanYi Micro Hei" w:hAnsi="Times New Roman" w:cs="Times New Roman"/>
          <w:bCs/>
          <w:sz w:val="24"/>
          <w:szCs w:val="24"/>
          <w:lang w:val="en-US" w:eastAsia="zh-CN" w:bidi="hi-IN"/>
        </w:rPr>
      </w:pPr>
      <w:r w:rsidRPr="00B271DB">
        <w:rPr>
          <w:rFonts w:ascii="Times New Roman" w:eastAsia="WenQuanYi Micro Hei" w:hAnsi="Times New Roman" w:cs="Times New Roman"/>
          <w:bCs/>
          <w:sz w:val="24"/>
          <w:szCs w:val="24"/>
          <w:lang w:val="en-US" w:eastAsia="zh-CN" w:bidi="hi-IN"/>
        </w:rPr>
        <w:t xml:space="preserve">Many of the developed states have been planning for their cities for a long time, and the ULBs were also involved in the process for a considerable period of time. With the introduction of JNNURM, it was not much of a difficultly for these big and developed states to plan for their cities and prepare CDPs and so on. This was not the case with less developed states like Odisha. She argued that there is an emphasis on marginalised groups when we are taught planning but there should also be an emphasis on marginalised regions and states, when we are expecting outcomes from them in a short period of time without adequately building their capacities. </w:t>
      </w:r>
    </w:p>
    <w:p w:rsidR="00B271DB" w:rsidRPr="00B271DB" w:rsidRDefault="00B271DB" w:rsidP="00B271DB">
      <w:pPr>
        <w:widowControl w:val="0"/>
        <w:tabs>
          <w:tab w:val="left" w:pos="709"/>
        </w:tabs>
        <w:suppressAutoHyphens/>
        <w:spacing w:line="360" w:lineRule="auto"/>
        <w:jc w:val="both"/>
        <w:rPr>
          <w:rFonts w:ascii="Times New Roman" w:eastAsia="WenQuanYi Micro Hei" w:hAnsi="Times New Roman" w:cs="Times New Roman"/>
          <w:bCs/>
          <w:sz w:val="24"/>
          <w:szCs w:val="24"/>
          <w:lang w:val="en-US" w:eastAsia="zh-CN" w:bidi="hi-IN"/>
        </w:rPr>
      </w:pPr>
      <w:r w:rsidRPr="00B271DB">
        <w:rPr>
          <w:rFonts w:ascii="Times New Roman" w:eastAsia="WenQuanYi Micro Hei" w:hAnsi="Times New Roman" w:cs="Times New Roman"/>
          <w:bCs/>
          <w:sz w:val="24"/>
          <w:szCs w:val="24"/>
          <w:lang w:val="en-US" w:eastAsia="zh-CN" w:bidi="hi-IN"/>
        </w:rPr>
        <w:t xml:space="preserve">In terms of capacity, Odisha is surely falling short. For instance, there are positions created for urban planning of 72 – urban professionals, 226 – support staff but no recruitment is done. Even the advertisements have been made and it has been sent to Odisha Service Commission to fill these positions. But there have been a lot of internal difficulties of promotions, qualifications and so on, and there have not been many eligible applicants with the required qualifications as well. </w:t>
      </w:r>
    </w:p>
    <w:p w:rsidR="006B07B5" w:rsidRPr="007673D4" w:rsidRDefault="006B07B5" w:rsidP="007673D4">
      <w:pPr>
        <w:pStyle w:val="ListParagraph"/>
        <w:widowControl w:val="0"/>
        <w:numPr>
          <w:ilvl w:val="0"/>
          <w:numId w:val="11"/>
        </w:numPr>
        <w:tabs>
          <w:tab w:val="left" w:pos="709"/>
        </w:tabs>
        <w:suppressAutoHyphens/>
        <w:spacing w:line="360" w:lineRule="auto"/>
        <w:jc w:val="both"/>
        <w:rPr>
          <w:rFonts w:ascii="Times New Roman" w:eastAsia="WenQuanYi Micro Hei" w:hAnsi="Times New Roman" w:cs="Times New Roman"/>
          <w:bCs/>
          <w:sz w:val="24"/>
          <w:szCs w:val="24"/>
          <w:lang w:val="en-US" w:eastAsia="zh-CN" w:bidi="hi-IN"/>
        </w:rPr>
      </w:pPr>
      <w:r w:rsidRPr="007673D4">
        <w:rPr>
          <w:rFonts w:ascii="Times New Roman" w:eastAsia="WenQuanYi Micro Hei" w:hAnsi="Times New Roman" w:cs="Times New Roman"/>
          <w:bCs/>
          <w:sz w:val="24"/>
          <w:szCs w:val="24"/>
          <w:lang w:val="en-US" w:eastAsia="zh-CN" w:bidi="hi-IN"/>
        </w:rPr>
        <w:t>What has been the conventional share of U</w:t>
      </w:r>
      <w:r w:rsidR="007673D4">
        <w:rPr>
          <w:rFonts w:ascii="Times New Roman" w:eastAsia="WenQuanYi Micro Hei" w:hAnsi="Times New Roman" w:cs="Times New Roman"/>
          <w:bCs/>
          <w:sz w:val="24"/>
          <w:szCs w:val="24"/>
          <w:lang w:val="en-US" w:eastAsia="zh-CN" w:bidi="hi-IN"/>
        </w:rPr>
        <w:t xml:space="preserve">rban </w:t>
      </w:r>
      <w:r w:rsidRPr="007673D4">
        <w:rPr>
          <w:rFonts w:ascii="Times New Roman" w:eastAsia="WenQuanYi Micro Hei" w:hAnsi="Times New Roman" w:cs="Times New Roman"/>
          <w:bCs/>
          <w:sz w:val="24"/>
          <w:szCs w:val="24"/>
          <w:lang w:val="en-US" w:eastAsia="zh-CN" w:bidi="hi-IN"/>
        </w:rPr>
        <w:t>D</w:t>
      </w:r>
      <w:r w:rsidR="007673D4">
        <w:rPr>
          <w:rFonts w:ascii="Times New Roman" w:eastAsia="WenQuanYi Micro Hei" w:hAnsi="Times New Roman" w:cs="Times New Roman"/>
          <w:bCs/>
          <w:sz w:val="24"/>
          <w:szCs w:val="24"/>
          <w:lang w:val="en-US" w:eastAsia="zh-CN" w:bidi="hi-IN"/>
        </w:rPr>
        <w:t>evelopment</w:t>
      </w:r>
      <w:r w:rsidRPr="007673D4">
        <w:rPr>
          <w:rFonts w:ascii="Times New Roman" w:eastAsia="WenQuanYi Micro Hei" w:hAnsi="Times New Roman" w:cs="Times New Roman"/>
          <w:bCs/>
          <w:sz w:val="24"/>
          <w:szCs w:val="24"/>
          <w:lang w:val="en-US" w:eastAsia="zh-CN" w:bidi="hi-IN"/>
        </w:rPr>
        <w:t xml:space="preserve"> in the Odisha budget?</w:t>
      </w:r>
    </w:p>
    <w:p w:rsidR="006B07B5" w:rsidRDefault="006B07B5" w:rsidP="00496FF8">
      <w:pPr>
        <w:widowControl w:val="0"/>
        <w:suppressAutoHyphens/>
        <w:spacing w:line="360" w:lineRule="auto"/>
        <w:jc w:val="both"/>
        <w:rPr>
          <w:rFonts w:ascii="Times New Roman" w:eastAsia="WenQuanYi Micro Hei" w:hAnsi="Times New Roman" w:cs="Times New Roman"/>
          <w:sz w:val="24"/>
          <w:szCs w:val="24"/>
          <w:lang w:val="en-US" w:eastAsia="zh-CN" w:bidi="hi-IN"/>
        </w:rPr>
      </w:pPr>
      <w:r>
        <w:rPr>
          <w:rFonts w:ascii="Times New Roman" w:eastAsia="WenQuanYi Micro Hei" w:hAnsi="Times New Roman" w:cs="Times New Roman"/>
          <w:sz w:val="24"/>
          <w:szCs w:val="24"/>
          <w:lang w:val="en-US" w:eastAsia="zh-CN" w:bidi="hi-IN"/>
        </w:rPr>
        <w:t xml:space="preserve">Department of </w:t>
      </w:r>
      <w:r w:rsidRPr="0049307A">
        <w:rPr>
          <w:rFonts w:ascii="Times New Roman" w:eastAsia="WenQuanYi Micro Hei" w:hAnsi="Times New Roman" w:cs="Times New Roman"/>
          <w:sz w:val="24"/>
          <w:szCs w:val="24"/>
          <w:lang w:val="en-US" w:eastAsia="zh-CN" w:bidi="hi-IN"/>
        </w:rPr>
        <w:t>H</w:t>
      </w:r>
      <w:r>
        <w:rPr>
          <w:rFonts w:ascii="Times New Roman" w:eastAsia="WenQuanYi Micro Hei" w:hAnsi="Times New Roman" w:cs="Times New Roman"/>
          <w:sz w:val="24"/>
          <w:szCs w:val="24"/>
          <w:lang w:val="en-US" w:eastAsia="zh-CN" w:bidi="hi-IN"/>
        </w:rPr>
        <w:t xml:space="preserve">ousing and </w:t>
      </w:r>
      <w:r w:rsidRPr="0049307A">
        <w:rPr>
          <w:rFonts w:ascii="Times New Roman" w:eastAsia="WenQuanYi Micro Hei" w:hAnsi="Times New Roman" w:cs="Times New Roman"/>
          <w:sz w:val="24"/>
          <w:szCs w:val="24"/>
          <w:lang w:val="en-US" w:eastAsia="zh-CN" w:bidi="hi-IN"/>
        </w:rPr>
        <w:t>U</w:t>
      </w:r>
      <w:r>
        <w:rPr>
          <w:rFonts w:ascii="Times New Roman" w:eastAsia="WenQuanYi Micro Hei" w:hAnsi="Times New Roman" w:cs="Times New Roman"/>
          <w:sz w:val="24"/>
          <w:szCs w:val="24"/>
          <w:lang w:val="en-US" w:eastAsia="zh-CN" w:bidi="hi-IN"/>
        </w:rPr>
        <w:t xml:space="preserve">rban </w:t>
      </w:r>
      <w:r w:rsidRPr="0049307A">
        <w:rPr>
          <w:rFonts w:ascii="Times New Roman" w:eastAsia="WenQuanYi Micro Hei" w:hAnsi="Times New Roman" w:cs="Times New Roman"/>
          <w:sz w:val="24"/>
          <w:szCs w:val="24"/>
          <w:lang w:val="en-US" w:eastAsia="zh-CN" w:bidi="hi-IN"/>
        </w:rPr>
        <w:t>D</w:t>
      </w:r>
      <w:r>
        <w:rPr>
          <w:rFonts w:ascii="Times New Roman" w:eastAsia="WenQuanYi Micro Hei" w:hAnsi="Times New Roman" w:cs="Times New Roman"/>
          <w:sz w:val="24"/>
          <w:szCs w:val="24"/>
          <w:lang w:val="en-US" w:eastAsia="zh-CN" w:bidi="hi-IN"/>
        </w:rPr>
        <w:t>evelopment’s</w:t>
      </w:r>
      <w:r w:rsidRPr="0049307A">
        <w:rPr>
          <w:rFonts w:ascii="Times New Roman" w:eastAsia="WenQuanYi Micro Hei" w:hAnsi="Times New Roman" w:cs="Times New Roman"/>
          <w:sz w:val="24"/>
          <w:szCs w:val="24"/>
          <w:lang w:val="en-US" w:eastAsia="zh-CN" w:bidi="hi-IN"/>
        </w:rPr>
        <w:t xml:space="preserve"> budget is around </w:t>
      </w:r>
      <w:r>
        <w:rPr>
          <w:rFonts w:ascii="Times New Roman" w:eastAsia="WenQuanYi Micro Hei" w:hAnsi="Times New Roman" w:cs="Times New Roman"/>
          <w:sz w:val="24"/>
          <w:szCs w:val="24"/>
          <w:lang w:val="en-US" w:eastAsia="zh-CN" w:bidi="hi-IN"/>
        </w:rPr>
        <w:t xml:space="preserve">1000-1100 </w:t>
      </w:r>
      <w:proofErr w:type="spellStart"/>
      <w:r>
        <w:rPr>
          <w:rFonts w:ascii="Times New Roman" w:eastAsia="WenQuanYi Micro Hei" w:hAnsi="Times New Roman" w:cs="Times New Roman"/>
          <w:sz w:val="24"/>
          <w:szCs w:val="24"/>
          <w:lang w:val="en-US" w:eastAsia="zh-CN" w:bidi="hi-IN"/>
        </w:rPr>
        <w:t>crores</w:t>
      </w:r>
      <w:proofErr w:type="spellEnd"/>
      <w:r>
        <w:rPr>
          <w:rFonts w:ascii="Times New Roman" w:eastAsia="WenQuanYi Micro Hei" w:hAnsi="Times New Roman" w:cs="Times New Roman"/>
          <w:sz w:val="24"/>
          <w:szCs w:val="24"/>
          <w:lang w:val="en-US" w:eastAsia="zh-CN" w:bidi="hi-IN"/>
        </w:rPr>
        <w:t xml:space="preserve"> as of now, which was 500 </w:t>
      </w:r>
      <w:proofErr w:type="spellStart"/>
      <w:r>
        <w:rPr>
          <w:rFonts w:ascii="Times New Roman" w:eastAsia="WenQuanYi Micro Hei" w:hAnsi="Times New Roman" w:cs="Times New Roman"/>
          <w:sz w:val="24"/>
          <w:szCs w:val="24"/>
          <w:lang w:val="en-US" w:eastAsia="zh-CN" w:bidi="hi-IN"/>
        </w:rPr>
        <w:t>crores</w:t>
      </w:r>
      <w:proofErr w:type="spellEnd"/>
      <w:r>
        <w:rPr>
          <w:rFonts w:ascii="Times New Roman" w:eastAsia="WenQuanYi Micro Hei" w:hAnsi="Times New Roman" w:cs="Times New Roman"/>
          <w:sz w:val="24"/>
          <w:szCs w:val="24"/>
          <w:lang w:val="en-US" w:eastAsia="zh-CN" w:bidi="hi-IN"/>
        </w:rPr>
        <w:t xml:space="preserve"> 5 years ago and out of this Rs. 170-180 </w:t>
      </w:r>
      <w:proofErr w:type="spellStart"/>
      <w:r>
        <w:rPr>
          <w:rFonts w:ascii="Times New Roman" w:eastAsia="WenQuanYi Micro Hei" w:hAnsi="Times New Roman" w:cs="Times New Roman"/>
          <w:sz w:val="24"/>
          <w:szCs w:val="24"/>
          <w:lang w:val="en-US" w:eastAsia="zh-CN" w:bidi="hi-IN"/>
        </w:rPr>
        <w:t>crores</w:t>
      </w:r>
      <w:proofErr w:type="spellEnd"/>
      <w:r>
        <w:rPr>
          <w:rFonts w:ascii="Times New Roman" w:eastAsia="WenQuanYi Micro Hei" w:hAnsi="Times New Roman" w:cs="Times New Roman"/>
          <w:sz w:val="24"/>
          <w:szCs w:val="24"/>
          <w:lang w:val="en-US" w:eastAsia="zh-CN" w:bidi="hi-IN"/>
        </w:rPr>
        <w:t xml:space="preserve"> went to water supply. </w:t>
      </w:r>
    </w:p>
    <w:p w:rsidR="006B07B5" w:rsidRPr="00DE1C94" w:rsidRDefault="00DE1C94" w:rsidP="00FF567B">
      <w:pPr>
        <w:widowControl w:val="0"/>
        <w:tabs>
          <w:tab w:val="left" w:pos="709"/>
        </w:tabs>
        <w:suppressAutoHyphens/>
        <w:spacing w:after="0" w:line="360" w:lineRule="auto"/>
        <w:jc w:val="both"/>
        <w:rPr>
          <w:rFonts w:ascii="Times New Roman" w:eastAsia="WenQuanYi Micro Hei" w:hAnsi="Times New Roman" w:cs="Times New Roman"/>
          <w:b/>
          <w:bCs/>
          <w:sz w:val="24"/>
          <w:szCs w:val="24"/>
          <w:lang w:val="en-US" w:eastAsia="zh-CN" w:bidi="hi-IN"/>
        </w:rPr>
      </w:pPr>
      <w:r w:rsidRPr="00DE1C94">
        <w:rPr>
          <w:rFonts w:ascii="Times New Roman" w:eastAsia="WenQuanYi Micro Hei" w:hAnsi="Times New Roman" w:cs="Times New Roman"/>
          <w:b/>
          <w:bCs/>
          <w:sz w:val="24"/>
          <w:szCs w:val="24"/>
          <w:lang w:val="en-US" w:eastAsia="zh-CN" w:bidi="hi-IN"/>
        </w:rPr>
        <w:t xml:space="preserve">Session </w:t>
      </w:r>
      <w:r w:rsidR="00DB43D9">
        <w:rPr>
          <w:rFonts w:ascii="Times New Roman" w:eastAsia="WenQuanYi Micro Hei" w:hAnsi="Times New Roman" w:cs="Times New Roman"/>
          <w:b/>
          <w:bCs/>
          <w:sz w:val="24"/>
          <w:szCs w:val="24"/>
          <w:lang w:val="en-US" w:eastAsia="zh-CN" w:bidi="hi-IN"/>
        </w:rPr>
        <w:t>3</w:t>
      </w:r>
    </w:p>
    <w:p w:rsidR="006B07B5" w:rsidRDefault="004B5079" w:rsidP="00496FF8">
      <w:pPr>
        <w:widowControl w:val="0"/>
        <w:tabs>
          <w:tab w:val="left" w:pos="709"/>
        </w:tabs>
        <w:suppressAutoHyphens/>
        <w:spacing w:line="360" w:lineRule="auto"/>
        <w:jc w:val="both"/>
        <w:rPr>
          <w:rFonts w:ascii="Times New Roman" w:eastAsia="WenQuanYi Micro Hei" w:hAnsi="Times New Roman" w:cs="Times New Roman"/>
          <w:sz w:val="24"/>
          <w:szCs w:val="24"/>
          <w:lang w:val="en-US" w:eastAsia="zh-CN" w:bidi="hi-IN"/>
        </w:rPr>
      </w:pPr>
      <w:r>
        <w:rPr>
          <w:rFonts w:ascii="Times New Roman" w:eastAsia="WenQuanYi Micro Hei" w:hAnsi="Times New Roman" w:cs="Times New Roman"/>
          <w:b/>
          <w:bCs/>
          <w:sz w:val="24"/>
          <w:szCs w:val="24"/>
          <w:lang w:val="en-US" w:eastAsia="zh-CN" w:bidi="hi-IN"/>
        </w:rPr>
        <w:t xml:space="preserve">XIMB presentation of the </w:t>
      </w:r>
      <w:r w:rsidR="006B07B5" w:rsidRPr="00AA3E84">
        <w:rPr>
          <w:rFonts w:ascii="Times New Roman" w:eastAsia="WenQuanYi Micro Hei" w:hAnsi="Times New Roman" w:cs="Times New Roman"/>
          <w:b/>
          <w:bCs/>
          <w:sz w:val="24"/>
          <w:szCs w:val="24"/>
          <w:lang w:val="en-US" w:eastAsia="zh-CN" w:bidi="hi-IN"/>
        </w:rPr>
        <w:t>Sector Case Study – BSUP – Housing for the poor</w:t>
      </w:r>
    </w:p>
    <w:p w:rsidR="006B07B5" w:rsidRPr="003D7D3F" w:rsidRDefault="006C7664" w:rsidP="00496FF8">
      <w:pPr>
        <w:widowControl w:val="0"/>
        <w:tabs>
          <w:tab w:val="left" w:pos="709"/>
        </w:tabs>
        <w:suppressAutoHyphens/>
        <w:spacing w:line="360" w:lineRule="auto"/>
        <w:jc w:val="both"/>
        <w:rPr>
          <w:rFonts w:ascii="Times New Roman" w:eastAsia="WenQuanYi Micro Hei" w:hAnsi="Times New Roman" w:cs="Times New Roman"/>
          <w:sz w:val="24"/>
          <w:szCs w:val="24"/>
          <w:lang w:val="en-US" w:eastAsia="zh-CN" w:bidi="hi-IN"/>
        </w:rPr>
      </w:pPr>
      <w:r>
        <w:rPr>
          <w:rFonts w:ascii="Times New Roman" w:eastAsia="WenQuanYi Micro Hei" w:hAnsi="Times New Roman" w:cs="Times New Roman"/>
          <w:sz w:val="24"/>
          <w:szCs w:val="24"/>
          <w:lang w:val="en-US" w:eastAsia="zh-CN" w:bidi="hi-IN"/>
        </w:rPr>
        <w:t xml:space="preserve">In this session, </w:t>
      </w:r>
      <w:r w:rsidR="006B07B5" w:rsidRPr="00366897">
        <w:rPr>
          <w:rFonts w:ascii="Times New Roman" w:eastAsia="WenQuanYi Micro Hei" w:hAnsi="Times New Roman" w:cs="Times New Roman"/>
          <w:sz w:val="24"/>
          <w:szCs w:val="24"/>
          <w:lang w:val="en-US" w:eastAsia="zh-CN" w:bidi="hi-IN"/>
        </w:rPr>
        <w:t>the</w:t>
      </w:r>
      <w:r w:rsidR="00E4349C">
        <w:rPr>
          <w:rFonts w:ascii="Times New Roman" w:eastAsia="WenQuanYi Micro Hei" w:hAnsi="Times New Roman" w:cs="Times New Roman"/>
          <w:sz w:val="24"/>
          <w:szCs w:val="24"/>
          <w:lang w:val="en-US" w:eastAsia="zh-CN" w:bidi="hi-IN"/>
        </w:rPr>
        <w:t xml:space="preserve"> ‘beneficiaries’ of BSUP who had come from various localities to participate in this workshop were requested to share their experiences of the BSUP project, </w:t>
      </w:r>
      <w:r>
        <w:rPr>
          <w:rFonts w:ascii="Times New Roman" w:eastAsia="WenQuanYi Micro Hei" w:hAnsi="Times New Roman" w:cs="Times New Roman"/>
          <w:sz w:val="24"/>
          <w:szCs w:val="24"/>
          <w:lang w:val="en-US" w:eastAsia="zh-CN" w:bidi="hi-IN"/>
        </w:rPr>
        <w:t xml:space="preserve">about </w:t>
      </w:r>
      <w:r w:rsidR="006B07B5">
        <w:rPr>
          <w:rFonts w:ascii="Times New Roman" w:eastAsia="WenQuanYi Micro Hei" w:hAnsi="Times New Roman" w:cs="Times New Roman"/>
          <w:sz w:val="24"/>
          <w:szCs w:val="24"/>
          <w:lang w:val="en-US" w:eastAsia="zh-CN" w:bidi="hi-IN"/>
        </w:rPr>
        <w:t>where they live</w:t>
      </w:r>
      <w:r>
        <w:rPr>
          <w:rFonts w:ascii="Times New Roman" w:eastAsia="WenQuanYi Micro Hei" w:hAnsi="Times New Roman" w:cs="Times New Roman"/>
          <w:sz w:val="24"/>
          <w:szCs w:val="24"/>
          <w:lang w:val="en-US" w:eastAsia="zh-CN" w:bidi="hi-IN"/>
        </w:rPr>
        <w:t>d</w:t>
      </w:r>
      <w:r w:rsidR="006B07B5">
        <w:rPr>
          <w:rFonts w:ascii="Times New Roman" w:eastAsia="WenQuanYi Micro Hei" w:hAnsi="Times New Roman" w:cs="Times New Roman"/>
          <w:sz w:val="24"/>
          <w:szCs w:val="24"/>
          <w:lang w:val="en-US" w:eastAsia="zh-CN" w:bidi="hi-IN"/>
        </w:rPr>
        <w:t>, in what conditions,</w:t>
      </w:r>
      <w:r>
        <w:rPr>
          <w:rFonts w:ascii="Times New Roman" w:eastAsia="WenQuanYi Micro Hei" w:hAnsi="Times New Roman" w:cs="Times New Roman"/>
          <w:sz w:val="24"/>
          <w:szCs w:val="24"/>
          <w:lang w:val="en-US" w:eastAsia="zh-CN" w:bidi="hi-IN"/>
        </w:rPr>
        <w:t xml:space="preserve"> how the BSUP was implemented,</w:t>
      </w:r>
      <w:r w:rsidR="006B07B5">
        <w:rPr>
          <w:rFonts w:ascii="Times New Roman" w:eastAsia="WenQuanYi Micro Hei" w:hAnsi="Times New Roman" w:cs="Times New Roman"/>
          <w:sz w:val="24"/>
          <w:szCs w:val="24"/>
          <w:lang w:val="en-US" w:eastAsia="zh-CN" w:bidi="hi-IN"/>
        </w:rPr>
        <w:t xml:space="preserve"> what </w:t>
      </w:r>
      <w:r>
        <w:rPr>
          <w:rFonts w:ascii="Times New Roman" w:eastAsia="WenQuanYi Micro Hei" w:hAnsi="Times New Roman" w:cs="Times New Roman"/>
          <w:sz w:val="24"/>
          <w:szCs w:val="24"/>
          <w:lang w:val="en-US" w:eastAsia="zh-CN" w:bidi="hi-IN"/>
        </w:rPr>
        <w:t xml:space="preserve">were the </w:t>
      </w:r>
      <w:r w:rsidR="006B07B5">
        <w:rPr>
          <w:rFonts w:ascii="Times New Roman" w:eastAsia="WenQuanYi Micro Hei" w:hAnsi="Times New Roman" w:cs="Times New Roman"/>
          <w:sz w:val="24"/>
          <w:szCs w:val="24"/>
          <w:lang w:val="en-US" w:eastAsia="zh-CN" w:bidi="hi-IN"/>
        </w:rPr>
        <w:t xml:space="preserve">changes </w:t>
      </w:r>
      <w:r>
        <w:rPr>
          <w:rFonts w:ascii="Times New Roman" w:eastAsia="WenQuanYi Micro Hei" w:hAnsi="Times New Roman" w:cs="Times New Roman"/>
          <w:sz w:val="24"/>
          <w:szCs w:val="24"/>
          <w:lang w:val="en-US" w:eastAsia="zh-CN" w:bidi="hi-IN"/>
        </w:rPr>
        <w:t xml:space="preserve">and challenges, and so on. </w:t>
      </w:r>
    </w:p>
    <w:p w:rsidR="006B07B5" w:rsidRPr="00336EB6" w:rsidRDefault="006B07B5" w:rsidP="00496FF8">
      <w:pPr>
        <w:widowControl w:val="0"/>
        <w:tabs>
          <w:tab w:val="left" w:pos="709"/>
        </w:tabs>
        <w:suppressAutoHyphens/>
        <w:spacing w:line="360" w:lineRule="auto"/>
        <w:ind w:left="709" w:hanging="360"/>
        <w:jc w:val="both"/>
        <w:rPr>
          <w:rFonts w:ascii="Times New Roman" w:eastAsia="WenQuanYi Micro Hei" w:hAnsi="Times New Roman" w:cs="Times New Roman"/>
          <w:b/>
          <w:sz w:val="24"/>
          <w:szCs w:val="24"/>
          <w:lang w:val="en-US" w:eastAsia="zh-CN" w:bidi="hi-IN"/>
        </w:rPr>
      </w:pPr>
      <w:r w:rsidRPr="00CB7E5C">
        <w:rPr>
          <w:rFonts w:ascii="Times New Roman" w:eastAsia="WenQuanYi Micro Hei" w:hAnsi="Times New Roman" w:cs="Times New Roman"/>
          <w:b/>
          <w:sz w:val="24"/>
          <w:szCs w:val="24"/>
          <w:lang w:val="en-US" w:eastAsia="zh-CN" w:bidi="hi-IN"/>
        </w:rPr>
        <w:t>1</w:t>
      </w:r>
      <w:r>
        <w:rPr>
          <w:rFonts w:ascii="Times New Roman" w:eastAsia="WenQuanYi Micro Hei" w:hAnsi="Times New Roman" w:cs="Times New Roman"/>
          <w:sz w:val="24"/>
          <w:szCs w:val="24"/>
          <w:lang w:val="en-US" w:eastAsia="zh-CN" w:bidi="hi-IN"/>
        </w:rPr>
        <w:t xml:space="preserve">. </w:t>
      </w:r>
      <w:proofErr w:type="spellStart"/>
      <w:r w:rsidR="00615DA8" w:rsidRPr="003B155D">
        <w:rPr>
          <w:rFonts w:ascii="Times New Roman" w:hAnsi="Times New Roman" w:cs="Times New Roman"/>
          <w:b/>
          <w:bCs/>
          <w:sz w:val="24"/>
          <w:szCs w:val="24"/>
        </w:rPr>
        <w:t>Matitota</w:t>
      </w:r>
      <w:proofErr w:type="spellEnd"/>
      <w:r w:rsidR="00615DA8" w:rsidRPr="003B155D">
        <w:rPr>
          <w:rFonts w:ascii="Times New Roman" w:hAnsi="Times New Roman" w:cs="Times New Roman"/>
          <w:b/>
          <w:bCs/>
          <w:sz w:val="24"/>
          <w:szCs w:val="24"/>
        </w:rPr>
        <w:t xml:space="preserve"> </w:t>
      </w:r>
      <w:proofErr w:type="spellStart"/>
      <w:r w:rsidR="00615DA8" w:rsidRPr="003B155D">
        <w:rPr>
          <w:rFonts w:ascii="Times New Roman" w:hAnsi="Times New Roman" w:cs="Times New Roman"/>
          <w:b/>
          <w:bCs/>
          <w:sz w:val="24"/>
          <w:szCs w:val="24"/>
        </w:rPr>
        <w:t>Bhoi</w:t>
      </w:r>
      <w:proofErr w:type="spellEnd"/>
      <w:r w:rsidR="00615DA8" w:rsidRPr="003B155D">
        <w:rPr>
          <w:rFonts w:ascii="Times New Roman" w:hAnsi="Times New Roman" w:cs="Times New Roman"/>
          <w:b/>
          <w:bCs/>
          <w:sz w:val="24"/>
          <w:szCs w:val="24"/>
        </w:rPr>
        <w:t xml:space="preserve"> </w:t>
      </w:r>
      <w:proofErr w:type="spellStart"/>
      <w:r w:rsidR="00615DA8" w:rsidRPr="003B155D">
        <w:rPr>
          <w:rFonts w:ascii="Times New Roman" w:hAnsi="Times New Roman" w:cs="Times New Roman"/>
          <w:b/>
          <w:bCs/>
          <w:sz w:val="24"/>
          <w:szCs w:val="24"/>
        </w:rPr>
        <w:t>Sahi</w:t>
      </w:r>
      <w:proofErr w:type="spellEnd"/>
      <w:r w:rsidR="009017D1">
        <w:rPr>
          <w:rFonts w:ascii="Times New Roman" w:eastAsia="WenQuanYi Micro Hei" w:hAnsi="Times New Roman" w:cs="Times New Roman"/>
          <w:b/>
          <w:sz w:val="24"/>
          <w:szCs w:val="24"/>
          <w:lang w:val="en-US" w:eastAsia="zh-CN" w:bidi="hi-IN"/>
        </w:rPr>
        <w:t>,</w:t>
      </w:r>
      <w:r>
        <w:rPr>
          <w:rFonts w:ascii="Times New Roman" w:eastAsia="WenQuanYi Micro Hei" w:hAnsi="Times New Roman" w:cs="Times New Roman"/>
          <w:b/>
          <w:sz w:val="24"/>
          <w:szCs w:val="24"/>
          <w:lang w:val="en-US" w:eastAsia="zh-CN" w:bidi="hi-IN"/>
        </w:rPr>
        <w:t xml:space="preserve"> Puri (one of the five BSUP sites in Puri)</w:t>
      </w:r>
    </w:p>
    <w:p w:rsidR="006B07B5" w:rsidRPr="00AA3E84" w:rsidRDefault="00486C45" w:rsidP="00496FF8">
      <w:pPr>
        <w:widowControl w:val="0"/>
        <w:tabs>
          <w:tab w:val="left" w:pos="709"/>
        </w:tabs>
        <w:suppressAutoHyphens/>
        <w:spacing w:line="360" w:lineRule="auto"/>
        <w:jc w:val="both"/>
        <w:rPr>
          <w:rFonts w:ascii="Times New Roman" w:eastAsia="WenQuanYi Micro Hei" w:hAnsi="Times New Roman" w:cs="Times New Roman"/>
          <w:sz w:val="24"/>
          <w:szCs w:val="24"/>
          <w:lang w:val="en-US" w:eastAsia="zh-CN" w:bidi="hi-IN"/>
        </w:rPr>
      </w:pPr>
      <w:r>
        <w:rPr>
          <w:rFonts w:ascii="Times New Roman" w:eastAsia="WenQuanYi Micro Hei" w:hAnsi="Times New Roman" w:cs="Times New Roman"/>
          <w:sz w:val="24"/>
          <w:szCs w:val="24"/>
          <w:lang w:val="en-US" w:eastAsia="zh-CN" w:bidi="hi-IN"/>
        </w:rPr>
        <w:t xml:space="preserve">The </w:t>
      </w:r>
      <w:r w:rsidR="00041A61">
        <w:rPr>
          <w:rFonts w:ascii="Times New Roman" w:eastAsia="WenQuanYi Micro Hei" w:hAnsi="Times New Roman" w:cs="Times New Roman"/>
          <w:sz w:val="24"/>
          <w:szCs w:val="24"/>
          <w:lang w:val="en-US" w:eastAsia="zh-CN" w:bidi="hi-IN"/>
        </w:rPr>
        <w:t>‘</w:t>
      </w:r>
      <w:r>
        <w:rPr>
          <w:rFonts w:ascii="Times New Roman" w:eastAsia="WenQuanYi Micro Hei" w:hAnsi="Times New Roman" w:cs="Times New Roman"/>
          <w:sz w:val="24"/>
          <w:szCs w:val="24"/>
          <w:lang w:val="en-US" w:eastAsia="zh-CN" w:bidi="hi-IN"/>
        </w:rPr>
        <w:t>beneficiaries</w:t>
      </w:r>
      <w:r w:rsidR="00041A61">
        <w:rPr>
          <w:rFonts w:ascii="Times New Roman" w:eastAsia="WenQuanYi Micro Hei" w:hAnsi="Times New Roman" w:cs="Times New Roman"/>
          <w:sz w:val="24"/>
          <w:szCs w:val="24"/>
          <w:lang w:val="en-US" w:eastAsia="zh-CN" w:bidi="hi-IN"/>
        </w:rPr>
        <w:t>’</w:t>
      </w:r>
      <w:r>
        <w:rPr>
          <w:rFonts w:ascii="Times New Roman" w:eastAsia="WenQuanYi Micro Hei" w:hAnsi="Times New Roman" w:cs="Times New Roman"/>
          <w:sz w:val="24"/>
          <w:szCs w:val="24"/>
          <w:lang w:val="en-US" w:eastAsia="zh-CN" w:bidi="hi-IN"/>
        </w:rPr>
        <w:t xml:space="preserve"> of </w:t>
      </w:r>
      <w:proofErr w:type="spellStart"/>
      <w:r>
        <w:rPr>
          <w:rFonts w:ascii="Times New Roman" w:eastAsia="WenQuanYi Micro Hei" w:hAnsi="Times New Roman" w:cs="Times New Roman"/>
          <w:sz w:val="24"/>
          <w:szCs w:val="24"/>
          <w:lang w:val="en-US" w:eastAsia="zh-CN" w:bidi="hi-IN"/>
        </w:rPr>
        <w:t>Matitota</w:t>
      </w:r>
      <w:proofErr w:type="spellEnd"/>
      <w:r>
        <w:rPr>
          <w:rFonts w:ascii="Times New Roman" w:eastAsia="WenQuanYi Micro Hei" w:hAnsi="Times New Roman" w:cs="Times New Roman"/>
          <w:sz w:val="24"/>
          <w:szCs w:val="24"/>
          <w:lang w:val="en-US" w:eastAsia="zh-CN" w:bidi="hi-IN"/>
        </w:rPr>
        <w:t xml:space="preserve"> </w:t>
      </w:r>
      <w:proofErr w:type="spellStart"/>
      <w:r>
        <w:rPr>
          <w:rFonts w:ascii="Times New Roman" w:eastAsia="WenQuanYi Micro Hei" w:hAnsi="Times New Roman" w:cs="Times New Roman"/>
          <w:sz w:val="24"/>
          <w:szCs w:val="24"/>
          <w:lang w:val="en-US" w:eastAsia="zh-CN" w:bidi="hi-IN"/>
        </w:rPr>
        <w:t>Bhoi</w:t>
      </w:r>
      <w:proofErr w:type="spellEnd"/>
      <w:r>
        <w:rPr>
          <w:rFonts w:ascii="Times New Roman" w:eastAsia="WenQuanYi Micro Hei" w:hAnsi="Times New Roman" w:cs="Times New Roman"/>
          <w:sz w:val="24"/>
          <w:szCs w:val="24"/>
          <w:lang w:val="en-US" w:eastAsia="zh-CN" w:bidi="hi-IN"/>
        </w:rPr>
        <w:t xml:space="preserve"> </w:t>
      </w:r>
      <w:proofErr w:type="spellStart"/>
      <w:r>
        <w:rPr>
          <w:rFonts w:ascii="Times New Roman" w:eastAsia="WenQuanYi Micro Hei" w:hAnsi="Times New Roman" w:cs="Times New Roman"/>
          <w:sz w:val="24"/>
          <w:szCs w:val="24"/>
          <w:lang w:val="en-US" w:eastAsia="zh-CN" w:bidi="hi-IN"/>
        </w:rPr>
        <w:t>Sahi</w:t>
      </w:r>
      <w:proofErr w:type="spellEnd"/>
      <w:r>
        <w:rPr>
          <w:rFonts w:ascii="Times New Roman" w:eastAsia="WenQuanYi Micro Hei" w:hAnsi="Times New Roman" w:cs="Times New Roman"/>
          <w:sz w:val="24"/>
          <w:szCs w:val="24"/>
          <w:lang w:val="en-US" w:eastAsia="zh-CN" w:bidi="hi-IN"/>
        </w:rPr>
        <w:t xml:space="preserve"> shared that they had spent their own money and built the house.</w:t>
      </w:r>
      <w:r w:rsidR="00041A61">
        <w:rPr>
          <w:rFonts w:ascii="Times New Roman" w:eastAsia="WenQuanYi Micro Hei" w:hAnsi="Times New Roman" w:cs="Times New Roman"/>
          <w:sz w:val="24"/>
          <w:szCs w:val="24"/>
          <w:lang w:val="en-US" w:eastAsia="zh-CN" w:bidi="hi-IN"/>
        </w:rPr>
        <w:t xml:space="preserve"> </w:t>
      </w:r>
      <w:r w:rsidR="00DC24F4">
        <w:rPr>
          <w:rFonts w:ascii="Times New Roman" w:eastAsia="WenQuanYi Micro Hei" w:hAnsi="Times New Roman" w:cs="Times New Roman"/>
          <w:sz w:val="24"/>
          <w:szCs w:val="24"/>
          <w:lang w:val="en-US" w:eastAsia="zh-CN" w:bidi="hi-IN"/>
        </w:rPr>
        <w:t>Puri Municipality had</w:t>
      </w:r>
      <w:r w:rsidR="00DC24F4" w:rsidRPr="00DC24F4">
        <w:rPr>
          <w:rFonts w:ascii="Times New Roman" w:eastAsia="WenQuanYi Micro Hei" w:hAnsi="Times New Roman" w:cs="Times New Roman"/>
          <w:sz w:val="24"/>
          <w:szCs w:val="24"/>
          <w:lang w:val="en-US" w:eastAsia="zh-CN" w:bidi="hi-IN"/>
        </w:rPr>
        <w:t xml:space="preserve"> promised to pay th</w:t>
      </w:r>
      <w:r w:rsidR="00E45725">
        <w:rPr>
          <w:rFonts w:ascii="Times New Roman" w:eastAsia="WenQuanYi Micro Hei" w:hAnsi="Times New Roman" w:cs="Times New Roman"/>
          <w:sz w:val="24"/>
          <w:szCs w:val="24"/>
          <w:lang w:val="en-US" w:eastAsia="zh-CN" w:bidi="hi-IN"/>
        </w:rPr>
        <w:t xml:space="preserve">e beneficiaries in installments </w:t>
      </w:r>
      <w:r w:rsidR="00E45725">
        <w:rPr>
          <w:rFonts w:ascii="Times New Roman" w:eastAsia="WenQuanYi Micro Hei" w:hAnsi="Times New Roman" w:cs="Times New Roman"/>
          <w:sz w:val="24"/>
          <w:szCs w:val="24"/>
          <w:lang w:val="en-US" w:eastAsia="zh-CN" w:bidi="hi-IN"/>
        </w:rPr>
        <w:lastRenderedPageBreak/>
        <w:t>according to the</w:t>
      </w:r>
      <w:r w:rsidR="00DC24F4">
        <w:rPr>
          <w:rFonts w:ascii="Times New Roman" w:eastAsia="WenQuanYi Micro Hei" w:hAnsi="Times New Roman" w:cs="Times New Roman"/>
          <w:sz w:val="24"/>
          <w:szCs w:val="24"/>
          <w:lang w:val="en-US" w:eastAsia="zh-CN" w:bidi="hi-IN"/>
        </w:rPr>
        <w:t xml:space="preserve"> stage-wise </w:t>
      </w:r>
      <w:r w:rsidR="00E45725">
        <w:rPr>
          <w:rFonts w:ascii="Times New Roman" w:eastAsia="WenQuanYi Micro Hei" w:hAnsi="Times New Roman" w:cs="Times New Roman"/>
          <w:sz w:val="24"/>
          <w:szCs w:val="24"/>
          <w:lang w:val="en-US" w:eastAsia="zh-CN" w:bidi="hi-IN"/>
        </w:rPr>
        <w:t xml:space="preserve">completion of the house </w:t>
      </w:r>
      <w:r w:rsidR="00DC24F4">
        <w:rPr>
          <w:rFonts w:ascii="Times New Roman" w:eastAsia="WenQuanYi Micro Hei" w:hAnsi="Times New Roman" w:cs="Times New Roman"/>
          <w:sz w:val="24"/>
          <w:szCs w:val="24"/>
          <w:lang w:val="en-US" w:eastAsia="zh-CN" w:bidi="hi-IN"/>
        </w:rPr>
        <w:t>but there has been</w:t>
      </w:r>
      <w:r w:rsidR="00DC24F4" w:rsidRPr="00DC24F4">
        <w:rPr>
          <w:rFonts w:ascii="Times New Roman" w:eastAsia="WenQuanYi Micro Hei" w:hAnsi="Times New Roman" w:cs="Times New Roman"/>
          <w:sz w:val="24"/>
          <w:szCs w:val="24"/>
          <w:lang w:val="en-US" w:eastAsia="zh-CN" w:bidi="hi-IN"/>
        </w:rPr>
        <w:t xml:space="preserve"> considerable delay in</w:t>
      </w:r>
      <w:r w:rsidR="00DC24F4">
        <w:rPr>
          <w:rFonts w:ascii="Times New Roman" w:eastAsia="WenQuanYi Micro Hei" w:hAnsi="Times New Roman" w:cs="Times New Roman"/>
          <w:sz w:val="24"/>
          <w:szCs w:val="24"/>
          <w:lang w:val="en-US" w:eastAsia="zh-CN" w:bidi="hi-IN"/>
        </w:rPr>
        <w:t xml:space="preserve"> the</w:t>
      </w:r>
      <w:r w:rsidR="00DC24F4" w:rsidRPr="00DC24F4">
        <w:rPr>
          <w:rFonts w:ascii="Times New Roman" w:eastAsia="WenQuanYi Micro Hei" w:hAnsi="Times New Roman" w:cs="Times New Roman"/>
          <w:sz w:val="24"/>
          <w:szCs w:val="24"/>
          <w:lang w:val="en-US" w:eastAsia="zh-CN" w:bidi="hi-IN"/>
        </w:rPr>
        <w:t xml:space="preserve"> payment</w:t>
      </w:r>
      <w:r w:rsidR="00041A61">
        <w:rPr>
          <w:rFonts w:ascii="Times New Roman" w:eastAsia="WenQuanYi Micro Hei" w:hAnsi="Times New Roman" w:cs="Times New Roman"/>
          <w:sz w:val="24"/>
          <w:szCs w:val="24"/>
          <w:lang w:val="en-US" w:eastAsia="zh-CN" w:bidi="hi-IN"/>
        </w:rPr>
        <w:t>.</w:t>
      </w:r>
      <w:r w:rsidR="007609AD">
        <w:rPr>
          <w:rFonts w:ascii="Times New Roman" w:eastAsia="WenQuanYi Micro Hei" w:hAnsi="Times New Roman" w:cs="Times New Roman"/>
          <w:sz w:val="24"/>
          <w:szCs w:val="24"/>
          <w:lang w:val="en-US" w:eastAsia="zh-CN" w:bidi="hi-IN"/>
        </w:rPr>
        <w:t xml:space="preserve"> For instance, there we</w:t>
      </w:r>
      <w:r w:rsidR="00DC24F4" w:rsidRPr="00DC24F4">
        <w:rPr>
          <w:rFonts w:ascii="Times New Roman" w:eastAsia="WenQuanYi Micro Hei" w:hAnsi="Times New Roman" w:cs="Times New Roman"/>
          <w:sz w:val="24"/>
          <w:szCs w:val="24"/>
          <w:lang w:val="en-US" w:eastAsia="zh-CN" w:bidi="hi-IN"/>
        </w:rPr>
        <w:t xml:space="preserve">re cases where the delay after </w:t>
      </w:r>
      <w:r w:rsidR="00041A61">
        <w:rPr>
          <w:rFonts w:ascii="Times New Roman" w:eastAsia="WenQuanYi Micro Hei" w:hAnsi="Times New Roman" w:cs="Times New Roman"/>
          <w:sz w:val="24"/>
          <w:szCs w:val="24"/>
          <w:lang w:val="en-US" w:eastAsia="zh-CN" w:bidi="hi-IN"/>
        </w:rPr>
        <w:t xml:space="preserve">the </w:t>
      </w:r>
      <w:r w:rsidR="00DC24F4" w:rsidRPr="00DC24F4">
        <w:rPr>
          <w:rFonts w:ascii="Times New Roman" w:eastAsia="WenQuanYi Micro Hei" w:hAnsi="Times New Roman" w:cs="Times New Roman"/>
          <w:sz w:val="24"/>
          <w:szCs w:val="24"/>
          <w:lang w:val="en-US" w:eastAsia="zh-CN" w:bidi="hi-IN"/>
        </w:rPr>
        <w:t xml:space="preserve">completion of plinth level construction </w:t>
      </w:r>
      <w:r w:rsidR="005E14CD">
        <w:rPr>
          <w:rFonts w:ascii="Times New Roman" w:eastAsia="WenQuanYi Micro Hei" w:hAnsi="Times New Roman" w:cs="Times New Roman"/>
          <w:sz w:val="24"/>
          <w:szCs w:val="24"/>
          <w:lang w:val="en-US" w:eastAsia="zh-CN" w:bidi="hi-IN"/>
        </w:rPr>
        <w:t xml:space="preserve">was </w:t>
      </w:r>
      <w:r w:rsidR="00DC24F4" w:rsidRPr="00DC24F4">
        <w:rPr>
          <w:rFonts w:ascii="Times New Roman" w:eastAsia="WenQuanYi Micro Hei" w:hAnsi="Times New Roman" w:cs="Times New Roman"/>
          <w:sz w:val="24"/>
          <w:szCs w:val="24"/>
          <w:lang w:val="en-US" w:eastAsia="zh-CN" w:bidi="hi-IN"/>
        </w:rPr>
        <w:t>more than 8-9 mont</w:t>
      </w:r>
      <w:r w:rsidR="003E45F3">
        <w:rPr>
          <w:rFonts w:ascii="Times New Roman" w:eastAsia="WenQuanYi Micro Hei" w:hAnsi="Times New Roman" w:cs="Times New Roman"/>
          <w:sz w:val="24"/>
          <w:szCs w:val="24"/>
          <w:lang w:val="en-US" w:eastAsia="zh-CN" w:bidi="hi-IN"/>
        </w:rPr>
        <w:t>hs. Due to t</w:t>
      </w:r>
      <w:r w:rsidR="00FE3221">
        <w:rPr>
          <w:rFonts w:ascii="Times New Roman" w:eastAsia="WenQuanYi Micro Hei" w:hAnsi="Times New Roman" w:cs="Times New Roman"/>
          <w:sz w:val="24"/>
          <w:szCs w:val="24"/>
          <w:lang w:val="en-US" w:eastAsia="zh-CN" w:bidi="hi-IN"/>
        </w:rPr>
        <w:t xml:space="preserve">his, </w:t>
      </w:r>
      <w:r w:rsidR="003E45F3">
        <w:rPr>
          <w:rFonts w:ascii="Times New Roman" w:eastAsia="WenQuanYi Micro Hei" w:hAnsi="Times New Roman" w:cs="Times New Roman"/>
          <w:sz w:val="24"/>
          <w:szCs w:val="24"/>
          <w:lang w:val="en-US" w:eastAsia="zh-CN" w:bidi="hi-IN"/>
        </w:rPr>
        <w:t>people</w:t>
      </w:r>
      <w:r w:rsidR="00DC24F4" w:rsidRPr="00DC24F4">
        <w:rPr>
          <w:rFonts w:ascii="Times New Roman" w:eastAsia="WenQuanYi Micro Hei" w:hAnsi="Times New Roman" w:cs="Times New Roman"/>
          <w:sz w:val="24"/>
          <w:szCs w:val="24"/>
          <w:lang w:val="en-US" w:eastAsia="zh-CN" w:bidi="hi-IN"/>
        </w:rPr>
        <w:t xml:space="preserve"> borrowed money on loans </w:t>
      </w:r>
      <w:r w:rsidR="00A006C0">
        <w:rPr>
          <w:rFonts w:ascii="Times New Roman" w:eastAsia="WenQuanYi Micro Hei" w:hAnsi="Times New Roman" w:cs="Times New Roman"/>
          <w:sz w:val="24"/>
          <w:szCs w:val="24"/>
          <w:lang w:val="en-US" w:eastAsia="zh-CN" w:bidi="hi-IN"/>
        </w:rPr>
        <w:t>from the local money lenders at</w:t>
      </w:r>
      <w:r w:rsidR="00DC24F4" w:rsidRPr="00DC24F4">
        <w:rPr>
          <w:rFonts w:ascii="Times New Roman" w:eastAsia="WenQuanYi Micro Hei" w:hAnsi="Times New Roman" w:cs="Times New Roman"/>
          <w:sz w:val="24"/>
          <w:szCs w:val="24"/>
          <w:lang w:val="en-US" w:eastAsia="zh-CN" w:bidi="hi-IN"/>
        </w:rPr>
        <w:t xml:space="preserve"> 3-5</w:t>
      </w:r>
      <w:r w:rsidR="002A7EF4">
        <w:rPr>
          <w:rFonts w:ascii="Times New Roman" w:eastAsia="WenQuanYi Micro Hei" w:hAnsi="Times New Roman" w:cs="Times New Roman"/>
          <w:sz w:val="24"/>
          <w:szCs w:val="24"/>
          <w:lang w:val="en-US" w:eastAsia="zh-CN" w:bidi="hi-IN"/>
        </w:rPr>
        <w:t xml:space="preserve"> per cent</w:t>
      </w:r>
      <w:r w:rsidR="00DC24F4" w:rsidRPr="00DC24F4">
        <w:rPr>
          <w:rFonts w:ascii="Times New Roman" w:eastAsia="WenQuanYi Micro Hei" w:hAnsi="Times New Roman" w:cs="Times New Roman"/>
          <w:sz w:val="24"/>
          <w:szCs w:val="24"/>
          <w:lang w:val="en-US" w:eastAsia="zh-CN" w:bidi="hi-IN"/>
        </w:rPr>
        <w:t xml:space="preserve"> interest rate </w:t>
      </w:r>
      <w:r w:rsidR="002A7EF4">
        <w:rPr>
          <w:rFonts w:ascii="Times New Roman" w:eastAsia="WenQuanYi Micro Hei" w:hAnsi="Times New Roman" w:cs="Times New Roman"/>
          <w:sz w:val="24"/>
          <w:szCs w:val="24"/>
          <w:lang w:val="en-US" w:eastAsia="zh-CN" w:bidi="hi-IN"/>
        </w:rPr>
        <w:t>p</w:t>
      </w:r>
      <w:r w:rsidR="00973317">
        <w:rPr>
          <w:rFonts w:ascii="Times New Roman" w:eastAsia="WenQuanYi Micro Hei" w:hAnsi="Times New Roman" w:cs="Times New Roman"/>
          <w:sz w:val="24"/>
          <w:szCs w:val="24"/>
          <w:lang w:val="en-US" w:eastAsia="zh-CN" w:bidi="hi-IN"/>
        </w:rPr>
        <w:t>er month</w:t>
      </w:r>
      <w:r w:rsidR="002A7EF4">
        <w:rPr>
          <w:rFonts w:ascii="Times New Roman" w:eastAsia="WenQuanYi Micro Hei" w:hAnsi="Times New Roman" w:cs="Times New Roman"/>
          <w:sz w:val="24"/>
          <w:szCs w:val="24"/>
          <w:lang w:val="en-US" w:eastAsia="zh-CN" w:bidi="hi-IN"/>
        </w:rPr>
        <w:t xml:space="preserve"> </w:t>
      </w:r>
      <w:r w:rsidR="00DC24F4" w:rsidRPr="00DC24F4">
        <w:rPr>
          <w:rFonts w:ascii="Times New Roman" w:eastAsia="WenQuanYi Micro Hei" w:hAnsi="Times New Roman" w:cs="Times New Roman"/>
          <w:sz w:val="24"/>
          <w:szCs w:val="24"/>
          <w:lang w:val="en-US" w:eastAsia="zh-CN" w:bidi="hi-IN"/>
        </w:rPr>
        <w:t xml:space="preserve">and </w:t>
      </w:r>
      <w:r w:rsidR="003D2BC7">
        <w:rPr>
          <w:rFonts w:ascii="Times New Roman" w:eastAsia="WenQuanYi Micro Hei" w:hAnsi="Times New Roman" w:cs="Times New Roman"/>
          <w:sz w:val="24"/>
          <w:szCs w:val="24"/>
          <w:lang w:val="en-US" w:eastAsia="zh-CN" w:bidi="hi-IN"/>
        </w:rPr>
        <w:t xml:space="preserve">incurred a lot of expenses. </w:t>
      </w:r>
      <w:r w:rsidR="00197954">
        <w:rPr>
          <w:rFonts w:ascii="Times New Roman" w:eastAsia="WenQuanYi Micro Hei" w:hAnsi="Times New Roman" w:cs="Times New Roman"/>
          <w:sz w:val="24"/>
          <w:szCs w:val="24"/>
          <w:lang w:val="en-US" w:eastAsia="zh-CN" w:bidi="hi-IN"/>
        </w:rPr>
        <w:t>Recently</w:t>
      </w:r>
      <w:r w:rsidR="002A7EF4">
        <w:rPr>
          <w:rFonts w:ascii="Times New Roman" w:eastAsia="WenQuanYi Micro Hei" w:hAnsi="Times New Roman" w:cs="Times New Roman"/>
          <w:sz w:val="24"/>
          <w:szCs w:val="24"/>
          <w:lang w:val="en-US" w:eastAsia="zh-CN" w:bidi="hi-IN"/>
        </w:rPr>
        <w:t>,</w:t>
      </w:r>
      <w:r w:rsidR="00197954">
        <w:rPr>
          <w:rFonts w:ascii="Times New Roman" w:eastAsia="WenQuanYi Micro Hei" w:hAnsi="Times New Roman" w:cs="Times New Roman"/>
          <w:sz w:val="24"/>
          <w:szCs w:val="24"/>
          <w:lang w:val="en-US" w:eastAsia="zh-CN" w:bidi="hi-IN"/>
        </w:rPr>
        <w:t xml:space="preserve"> they were informed by the Puri Municipality that if the</w:t>
      </w:r>
      <w:r w:rsidR="002A7EF4">
        <w:rPr>
          <w:rFonts w:ascii="Times New Roman" w:eastAsia="WenQuanYi Micro Hei" w:hAnsi="Times New Roman" w:cs="Times New Roman"/>
          <w:sz w:val="24"/>
          <w:szCs w:val="24"/>
          <w:lang w:val="en-US" w:eastAsia="zh-CN" w:bidi="hi-IN"/>
        </w:rPr>
        <w:t xml:space="preserve"> beneficiaries</w:t>
      </w:r>
      <w:r w:rsidR="00197954">
        <w:rPr>
          <w:rFonts w:ascii="Times New Roman" w:eastAsia="WenQuanYi Micro Hei" w:hAnsi="Times New Roman" w:cs="Times New Roman"/>
          <w:sz w:val="24"/>
          <w:szCs w:val="24"/>
          <w:lang w:val="en-US" w:eastAsia="zh-CN" w:bidi="hi-IN"/>
        </w:rPr>
        <w:t xml:space="preserve"> completed the construction of the house, then they would be paid their dues.</w:t>
      </w:r>
      <w:r w:rsidR="005E14CD">
        <w:rPr>
          <w:rFonts w:ascii="Times New Roman" w:eastAsia="WenQuanYi Micro Hei" w:hAnsi="Times New Roman" w:cs="Times New Roman"/>
          <w:sz w:val="24"/>
          <w:szCs w:val="24"/>
          <w:lang w:val="en-US" w:eastAsia="zh-CN" w:bidi="hi-IN"/>
        </w:rPr>
        <w:t xml:space="preserve"> Puri Municipality</w:t>
      </w:r>
      <w:r w:rsidR="00973317">
        <w:rPr>
          <w:rFonts w:ascii="Times New Roman" w:eastAsia="WenQuanYi Micro Hei" w:hAnsi="Times New Roman" w:cs="Times New Roman"/>
          <w:sz w:val="24"/>
          <w:szCs w:val="24"/>
          <w:lang w:val="en-US" w:eastAsia="zh-CN" w:bidi="hi-IN"/>
        </w:rPr>
        <w:t xml:space="preserve"> has also been</w:t>
      </w:r>
      <w:r w:rsidR="005E14CD">
        <w:rPr>
          <w:rFonts w:ascii="Times New Roman" w:eastAsia="WenQuanYi Micro Hei" w:hAnsi="Times New Roman" w:cs="Times New Roman"/>
          <w:sz w:val="24"/>
          <w:szCs w:val="24"/>
          <w:lang w:val="en-US" w:eastAsia="zh-CN" w:bidi="hi-IN"/>
        </w:rPr>
        <w:t xml:space="preserve"> insisting on the house design and completing the construction of bathroom and toilet</w:t>
      </w:r>
      <w:r w:rsidR="00A71450">
        <w:rPr>
          <w:rFonts w:ascii="Times New Roman" w:eastAsia="WenQuanYi Micro Hei" w:hAnsi="Times New Roman" w:cs="Times New Roman"/>
          <w:sz w:val="24"/>
          <w:szCs w:val="24"/>
          <w:lang w:val="en-US" w:eastAsia="zh-CN" w:bidi="hi-IN"/>
        </w:rPr>
        <w:t xml:space="preserve">, or plastering of walls, </w:t>
      </w:r>
      <w:r w:rsidR="005E14CD">
        <w:rPr>
          <w:rFonts w:ascii="Times New Roman" w:eastAsia="WenQuanYi Micro Hei" w:hAnsi="Times New Roman" w:cs="Times New Roman"/>
          <w:sz w:val="24"/>
          <w:szCs w:val="24"/>
          <w:lang w:val="en-US" w:eastAsia="zh-CN" w:bidi="hi-IN"/>
        </w:rPr>
        <w:t>before they release the installments</w:t>
      </w:r>
      <w:r w:rsidR="002A7EF4">
        <w:rPr>
          <w:rFonts w:ascii="Times New Roman" w:eastAsia="WenQuanYi Micro Hei" w:hAnsi="Times New Roman" w:cs="Times New Roman"/>
          <w:sz w:val="24"/>
          <w:szCs w:val="24"/>
          <w:lang w:val="en-US" w:eastAsia="zh-CN" w:bidi="hi-IN"/>
        </w:rPr>
        <w:t xml:space="preserve">. </w:t>
      </w:r>
      <w:r w:rsidR="00967D93">
        <w:rPr>
          <w:rFonts w:ascii="Times New Roman" w:eastAsia="WenQuanYi Micro Hei" w:hAnsi="Times New Roman" w:cs="Times New Roman"/>
          <w:sz w:val="24"/>
          <w:szCs w:val="24"/>
          <w:lang w:val="en-US" w:eastAsia="zh-CN" w:bidi="hi-IN"/>
        </w:rPr>
        <w:t xml:space="preserve">People </w:t>
      </w:r>
      <w:r w:rsidR="00DB1844">
        <w:rPr>
          <w:rFonts w:ascii="Times New Roman" w:eastAsia="WenQuanYi Micro Hei" w:hAnsi="Times New Roman" w:cs="Times New Roman"/>
          <w:sz w:val="24"/>
          <w:szCs w:val="24"/>
          <w:lang w:val="en-US" w:eastAsia="zh-CN" w:bidi="hi-IN"/>
        </w:rPr>
        <w:t xml:space="preserve">are unable to complete the house construction since they have already invested a lot of money and they have no more money left to invest further. They </w:t>
      </w:r>
      <w:r w:rsidR="00967D93">
        <w:rPr>
          <w:rFonts w:ascii="Times New Roman" w:eastAsia="WenQuanYi Micro Hei" w:hAnsi="Times New Roman" w:cs="Times New Roman"/>
          <w:sz w:val="24"/>
          <w:szCs w:val="24"/>
          <w:lang w:val="en-US" w:eastAsia="zh-CN" w:bidi="hi-IN"/>
        </w:rPr>
        <w:t>have been going</w:t>
      </w:r>
      <w:r w:rsidR="00967D93" w:rsidRPr="00967D93">
        <w:rPr>
          <w:rFonts w:ascii="Times New Roman" w:eastAsia="WenQuanYi Micro Hei" w:hAnsi="Times New Roman" w:cs="Times New Roman"/>
          <w:sz w:val="24"/>
          <w:szCs w:val="24"/>
          <w:lang w:val="en-US" w:eastAsia="zh-CN" w:bidi="hi-IN"/>
        </w:rPr>
        <w:t xml:space="preserve"> to the </w:t>
      </w:r>
      <w:r w:rsidR="00D63EEF">
        <w:rPr>
          <w:rFonts w:ascii="Times New Roman" w:eastAsia="WenQuanYi Micro Hei" w:hAnsi="Times New Roman" w:cs="Times New Roman"/>
          <w:sz w:val="24"/>
          <w:szCs w:val="24"/>
          <w:lang w:val="en-US" w:eastAsia="zh-CN" w:bidi="hi-IN"/>
        </w:rPr>
        <w:t>Municipality’s office repeatedly</w:t>
      </w:r>
      <w:r w:rsidR="00277D45">
        <w:rPr>
          <w:rFonts w:ascii="Times New Roman" w:eastAsia="WenQuanYi Micro Hei" w:hAnsi="Times New Roman" w:cs="Times New Roman"/>
          <w:sz w:val="24"/>
          <w:szCs w:val="24"/>
          <w:lang w:val="en-US" w:eastAsia="zh-CN" w:bidi="hi-IN"/>
        </w:rPr>
        <w:t xml:space="preserve"> to get their dues</w:t>
      </w:r>
      <w:r w:rsidR="00967D93" w:rsidRPr="00967D93">
        <w:rPr>
          <w:rFonts w:ascii="Times New Roman" w:eastAsia="WenQuanYi Micro Hei" w:hAnsi="Times New Roman" w:cs="Times New Roman"/>
          <w:sz w:val="24"/>
          <w:szCs w:val="24"/>
          <w:lang w:val="en-US" w:eastAsia="zh-CN" w:bidi="hi-IN"/>
        </w:rPr>
        <w:t xml:space="preserve">. In fact, Puri Municipality has </w:t>
      </w:r>
      <w:r w:rsidR="00967D93">
        <w:rPr>
          <w:rFonts w:ascii="Times New Roman" w:eastAsia="WenQuanYi Micro Hei" w:hAnsi="Times New Roman" w:cs="Times New Roman"/>
          <w:sz w:val="24"/>
          <w:szCs w:val="24"/>
          <w:lang w:val="en-US" w:eastAsia="zh-CN" w:bidi="hi-IN"/>
        </w:rPr>
        <w:t xml:space="preserve">not </w:t>
      </w:r>
      <w:r w:rsidR="00967D93" w:rsidRPr="00967D93">
        <w:rPr>
          <w:rFonts w:ascii="Times New Roman" w:eastAsia="WenQuanYi Micro Hei" w:hAnsi="Times New Roman" w:cs="Times New Roman"/>
          <w:sz w:val="24"/>
          <w:szCs w:val="24"/>
          <w:lang w:val="en-US" w:eastAsia="zh-CN" w:bidi="hi-IN"/>
        </w:rPr>
        <w:t xml:space="preserve">been paying the beneficiaries at all in some cases. </w:t>
      </w:r>
      <w:r w:rsidR="00967D93">
        <w:rPr>
          <w:rFonts w:ascii="Times New Roman" w:eastAsia="WenQuanYi Micro Hei" w:hAnsi="Times New Roman" w:cs="Times New Roman"/>
          <w:sz w:val="24"/>
          <w:szCs w:val="24"/>
          <w:lang w:val="en-US" w:eastAsia="zh-CN" w:bidi="hi-IN"/>
        </w:rPr>
        <w:t xml:space="preserve">Hence, </w:t>
      </w:r>
      <w:r w:rsidR="002A7EF4" w:rsidRPr="002A7EF4">
        <w:rPr>
          <w:rFonts w:ascii="Times New Roman" w:eastAsia="WenQuanYi Micro Hei" w:hAnsi="Times New Roman" w:cs="Times New Roman"/>
          <w:sz w:val="24"/>
          <w:szCs w:val="24"/>
          <w:lang w:val="en-US" w:eastAsia="zh-CN" w:bidi="hi-IN"/>
        </w:rPr>
        <w:t>it has become a huge burden and the people have become indebted in the process of constructing their house under the BSUP.</w:t>
      </w:r>
    </w:p>
    <w:p w:rsidR="00E214E6" w:rsidRDefault="00E214E6" w:rsidP="00E214E6">
      <w:pPr>
        <w:widowControl w:val="0"/>
        <w:tabs>
          <w:tab w:val="left" w:pos="709"/>
        </w:tabs>
        <w:suppressAutoHyphens/>
        <w:spacing w:line="360" w:lineRule="auto"/>
        <w:jc w:val="both"/>
        <w:rPr>
          <w:rFonts w:ascii="Times New Roman" w:eastAsia="WenQuanYi Micro Hei" w:hAnsi="Times New Roman" w:cs="Times New Roman"/>
          <w:sz w:val="24"/>
          <w:szCs w:val="24"/>
          <w:lang w:val="en-US" w:eastAsia="zh-CN" w:bidi="hi-IN"/>
        </w:rPr>
      </w:pPr>
      <w:r>
        <w:rPr>
          <w:rFonts w:ascii="Times New Roman" w:eastAsia="WenQuanYi Micro Hei" w:hAnsi="Times New Roman" w:cs="Times New Roman"/>
          <w:sz w:val="24"/>
          <w:szCs w:val="24"/>
          <w:lang w:val="en-US" w:eastAsia="zh-CN" w:bidi="hi-IN"/>
        </w:rPr>
        <w:t>UDRC representative</w:t>
      </w:r>
      <w:r w:rsidR="002146BD">
        <w:rPr>
          <w:rFonts w:ascii="Times New Roman" w:eastAsia="WenQuanYi Micro Hei" w:hAnsi="Times New Roman" w:cs="Times New Roman"/>
          <w:sz w:val="24"/>
          <w:szCs w:val="24"/>
          <w:lang w:val="en-US" w:eastAsia="zh-CN" w:bidi="hi-IN"/>
        </w:rPr>
        <w:t xml:space="preserve"> </w:t>
      </w:r>
      <w:r w:rsidR="00CB435D">
        <w:rPr>
          <w:rFonts w:ascii="Times New Roman" w:eastAsia="WenQuanYi Micro Hei" w:hAnsi="Times New Roman" w:cs="Times New Roman"/>
          <w:sz w:val="24"/>
          <w:szCs w:val="24"/>
          <w:lang w:val="en-US" w:eastAsia="zh-CN" w:bidi="hi-IN"/>
        </w:rPr>
        <w:t>elaborated</w:t>
      </w:r>
      <w:r w:rsidR="00D40A36">
        <w:rPr>
          <w:rFonts w:ascii="Times New Roman" w:eastAsia="WenQuanYi Micro Hei" w:hAnsi="Times New Roman" w:cs="Times New Roman"/>
          <w:sz w:val="24"/>
          <w:szCs w:val="24"/>
          <w:lang w:val="en-US" w:eastAsia="zh-CN" w:bidi="hi-IN"/>
        </w:rPr>
        <w:t xml:space="preserve"> on</w:t>
      </w:r>
      <w:r w:rsidR="002146BD">
        <w:rPr>
          <w:rFonts w:ascii="Times New Roman" w:eastAsia="WenQuanYi Micro Hei" w:hAnsi="Times New Roman" w:cs="Times New Roman"/>
          <w:sz w:val="24"/>
          <w:szCs w:val="24"/>
          <w:lang w:val="en-US" w:eastAsia="zh-CN" w:bidi="hi-IN"/>
        </w:rPr>
        <w:t xml:space="preserve"> the issues involved with respect to this BSUP project</w:t>
      </w:r>
      <w:r w:rsidR="00F6218B">
        <w:rPr>
          <w:rFonts w:ascii="Times New Roman" w:eastAsia="WenQuanYi Micro Hei" w:hAnsi="Times New Roman" w:cs="Times New Roman"/>
          <w:sz w:val="24"/>
          <w:szCs w:val="24"/>
          <w:lang w:val="en-US" w:eastAsia="zh-CN" w:bidi="hi-IN"/>
        </w:rPr>
        <w:t xml:space="preserve">. </w:t>
      </w:r>
      <w:r w:rsidR="00FD57CD">
        <w:rPr>
          <w:rFonts w:ascii="Times New Roman" w:eastAsia="WenQuanYi Micro Hei" w:hAnsi="Times New Roman" w:cs="Times New Roman"/>
          <w:sz w:val="24"/>
          <w:szCs w:val="24"/>
          <w:lang w:val="en-US" w:eastAsia="zh-CN" w:bidi="hi-IN"/>
        </w:rPr>
        <w:t xml:space="preserve">The </w:t>
      </w:r>
      <w:r w:rsidR="006B07B5" w:rsidRPr="00AA3E84">
        <w:rPr>
          <w:rFonts w:ascii="Times New Roman" w:eastAsia="WenQuanYi Micro Hei" w:hAnsi="Times New Roman" w:cs="Times New Roman"/>
          <w:sz w:val="24"/>
          <w:szCs w:val="24"/>
          <w:lang w:val="en-US" w:eastAsia="zh-CN" w:bidi="hi-IN"/>
        </w:rPr>
        <w:t>total cost budget</w:t>
      </w:r>
      <w:r w:rsidR="003309A7">
        <w:rPr>
          <w:rFonts w:ascii="Times New Roman" w:eastAsia="WenQuanYi Micro Hei" w:hAnsi="Times New Roman" w:cs="Times New Roman"/>
          <w:sz w:val="24"/>
          <w:szCs w:val="24"/>
          <w:lang w:val="en-US" w:eastAsia="zh-CN" w:bidi="hi-IN"/>
        </w:rPr>
        <w:t>ed for constructing a house</w:t>
      </w:r>
      <w:r w:rsidR="00FD57CD">
        <w:rPr>
          <w:rFonts w:ascii="Times New Roman" w:eastAsia="WenQuanYi Micro Hei" w:hAnsi="Times New Roman" w:cs="Times New Roman"/>
          <w:sz w:val="24"/>
          <w:szCs w:val="24"/>
          <w:lang w:val="en-US" w:eastAsia="zh-CN" w:bidi="hi-IN"/>
        </w:rPr>
        <w:t xml:space="preserve"> was </w:t>
      </w:r>
      <w:r w:rsidR="00FD57CD" w:rsidRPr="00FD57CD">
        <w:rPr>
          <w:rFonts w:ascii="Times New Roman" w:eastAsia="WenQuanYi Micro Hei" w:hAnsi="Times New Roman" w:cs="Times New Roman"/>
          <w:sz w:val="24"/>
          <w:szCs w:val="24"/>
          <w:lang w:val="en-US" w:eastAsia="zh-CN" w:bidi="hi-IN"/>
        </w:rPr>
        <w:t>Rs. 1</w:t>
      </w:r>
      <w:proofErr w:type="gramStart"/>
      <w:r w:rsidR="00FD57CD" w:rsidRPr="00FD57CD">
        <w:rPr>
          <w:rFonts w:ascii="Times New Roman" w:eastAsia="WenQuanYi Micro Hei" w:hAnsi="Times New Roman" w:cs="Times New Roman"/>
          <w:sz w:val="24"/>
          <w:szCs w:val="24"/>
          <w:lang w:val="en-US" w:eastAsia="zh-CN" w:bidi="hi-IN"/>
        </w:rPr>
        <w:t>,70,</w:t>
      </w:r>
      <w:r w:rsidR="00FD57CD">
        <w:rPr>
          <w:rFonts w:ascii="Times New Roman" w:eastAsia="WenQuanYi Micro Hei" w:hAnsi="Times New Roman" w:cs="Times New Roman"/>
          <w:sz w:val="24"/>
          <w:szCs w:val="24"/>
          <w:lang w:val="en-US" w:eastAsia="zh-CN" w:bidi="hi-IN"/>
        </w:rPr>
        <w:t>000</w:t>
      </w:r>
      <w:proofErr w:type="gramEnd"/>
      <w:r w:rsidR="003309A7">
        <w:rPr>
          <w:rFonts w:ascii="Times New Roman" w:eastAsia="WenQuanYi Micro Hei" w:hAnsi="Times New Roman" w:cs="Times New Roman"/>
          <w:sz w:val="24"/>
          <w:szCs w:val="24"/>
          <w:lang w:val="en-US" w:eastAsia="zh-CN" w:bidi="hi-IN"/>
        </w:rPr>
        <w:t>. 10 per cent</w:t>
      </w:r>
      <w:r w:rsidR="00027457">
        <w:rPr>
          <w:rFonts w:ascii="Times New Roman" w:eastAsia="WenQuanYi Micro Hei" w:hAnsi="Times New Roman" w:cs="Times New Roman"/>
          <w:sz w:val="24"/>
          <w:szCs w:val="24"/>
          <w:lang w:val="en-US" w:eastAsia="zh-CN" w:bidi="hi-IN"/>
        </w:rPr>
        <w:t xml:space="preserve"> wa</w:t>
      </w:r>
      <w:r w:rsidR="006B07B5" w:rsidRPr="00AA3E84">
        <w:rPr>
          <w:rFonts w:ascii="Times New Roman" w:eastAsia="WenQuanYi Micro Hei" w:hAnsi="Times New Roman" w:cs="Times New Roman"/>
          <w:sz w:val="24"/>
          <w:szCs w:val="24"/>
          <w:lang w:val="en-US" w:eastAsia="zh-CN" w:bidi="hi-IN"/>
        </w:rPr>
        <w:t>s beneficiary contribution</w:t>
      </w:r>
      <w:r w:rsidR="006413E5">
        <w:rPr>
          <w:rFonts w:ascii="Times New Roman" w:eastAsia="WenQuanYi Micro Hei" w:hAnsi="Times New Roman" w:cs="Times New Roman"/>
          <w:sz w:val="24"/>
          <w:szCs w:val="24"/>
          <w:lang w:val="en-US" w:eastAsia="zh-CN" w:bidi="hi-IN"/>
        </w:rPr>
        <w:t xml:space="preserve"> (i.e., Rs. 17,000)</w:t>
      </w:r>
      <w:r w:rsidR="006B07B5" w:rsidRPr="00AA3E84">
        <w:rPr>
          <w:rFonts w:ascii="Times New Roman" w:eastAsia="WenQuanYi Micro Hei" w:hAnsi="Times New Roman" w:cs="Times New Roman"/>
          <w:sz w:val="24"/>
          <w:szCs w:val="24"/>
          <w:lang w:val="en-US" w:eastAsia="zh-CN" w:bidi="hi-IN"/>
        </w:rPr>
        <w:t xml:space="preserve"> and </w:t>
      </w:r>
      <w:r w:rsidR="006B07B5">
        <w:rPr>
          <w:rFonts w:ascii="Times New Roman" w:eastAsia="WenQuanYi Micro Hei" w:hAnsi="Times New Roman" w:cs="Times New Roman"/>
          <w:sz w:val="24"/>
          <w:szCs w:val="24"/>
          <w:lang w:val="en-US" w:eastAsia="zh-CN" w:bidi="hi-IN"/>
        </w:rPr>
        <w:t xml:space="preserve">Rs. </w:t>
      </w:r>
      <w:r w:rsidR="006B07B5" w:rsidRPr="00AA3E84">
        <w:rPr>
          <w:rFonts w:ascii="Times New Roman" w:eastAsia="WenQuanYi Micro Hei" w:hAnsi="Times New Roman" w:cs="Times New Roman"/>
          <w:sz w:val="24"/>
          <w:szCs w:val="24"/>
          <w:lang w:val="en-US" w:eastAsia="zh-CN" w:bidi="hi-IN"/>
        </w:rPr>
        <w:t>1</w:t>
      </w:r>
      <w:proofErr w:type="gramStart"/>
      <w:r w:rsidR="006B07B5" w:rsidRPr="00AA3E84">
        <w:rPr>
          <w:rFonts w:ascii="Times New Roman" w:eastAsia="WenQuanYi Micro Hei" w:hAnsi="Times New Roman" w:cs="Times New Roman"/>
          <w:sz w:val="24"/>
          <w:szCs w:val="24"/>
          <w:lang w:val="en-US" w:eastAsia="zh-CN" w:bidi="hi-IN"/>
        </w:rPr>
        <w:t>,53,000</w:t>
      </w:r>
      <w:proofErr w:type="gramEnd"/>
      <w:r w:rsidR="006B07B5" w:rsidRPr="00AA3E84">
        <w:rPr>
          <w:rFonts w:ascii="Times New Roman" w:eastAsia="WenQuanYi Micro Hei" w:hAnsi="Times New Roman" w:cs="Times New Roman"/>
          <w:sz w:val="24"/>
          <w:szCs w:val="24"/>
          <w:lang w:val="en-US" w:eastAsia="zh-CN" w:bidi="hi-IN"/>
        </w:rPr>
        <w:t xml:space="preserve"> was promised to be paid</w:t>
      </w:r>
      <w:r w:rsidR="007629F0">
        <w:rPr>
          <w:rFonts w:ascii="Times New Roman" w:eastAsia="WenQuanYi Micro Hei" w:hAnsi="Times New Roman" w:cs="Times New Roman"/>
          <w:sz w:val="24"/>
          <w:szCs w:val="24"/>
          <w:lang w:val="en-US" w:eastAsia="zh-CN" w:bidi="hi-IN"/>
        </w:rPr>
        <w:t xml:space="preserve"> to them by Puri Municipality</w:t>
      </w:r>
      <w:r w:rsidR="006B07B5" w:rsidRPr="00AA3E84">
        <w:rPr>
          <w:rFonts w:ascii="Times New Roman" w:eastAsia="WenQuanYi Micro Hei" w:hAnsi="Times New Roman" w:cs="Times New Roman"/>
          <w:sz w:val="24"/>
          <w:szCs w:val="24"/>
          <w:lang w:val="en-US" w:eastAsia="zh-CN" w:bidi="hi-IN"/>
        </w:rPr>
        <w:t xml:space="preserve">. </w:t>
      </w:r>
      <w:r w:rsidR="00184ED1">
        <w:rPr>
          <w:rFonts w:ascii="Times New Roman" w:eastAsia="WenQuanYi Micro Hei" w:hAnsi="Times New Roman" w:cs="Times New Roman"/>
          <w:sz w:val="24"/>
          <w:szCs w:val="24"/>
          <w:lang w:val="en-US" w:eastAsia="zh-CN" w:bidi="hi-IN"/>
        </w:rPr>
        <w:t xml:space="preserve">There was a contractor involved in the construction of houses under BSUP in this site. However, the contractor abandoned the work in the initial stages </w:t>
      </w:r>
      <w:r w:rsidR="003C5C09">
        <w:rPr>
          <w:rFonts w:ascii="Times New Roman" w:eastAsia="WenQuanYi Micro Hei" w:hAnsi="Times New Roman" w:cs="Times New Roman"/>
          <w:sz w:val="24"/>
          <w:szCs w:val="24"/>
          <w:lang w:val="en-US" w:eastAsia="zh-CN" w:bidi="hi-IN"/>
        </w:rPr>
        <w:t xml:space="preserve">itself </w:t>
      </w:r>
      <w:r w:rsidR="00184ED1">
        <w:rPr>
          <w:rFonts w:ascii="Times New Roman" w:eastAsia="WenQuanYi Micro Hei" w:hAnsi="Times New Roman" w:cs="Times New Roman"/>
          <w:sz w:val="24"/>
          <w:szCs w:val="24"/>
          <w:lang w:val="en-US" w:eastAsia="zh-CN" w:bidi="hi-IN"/>
        </w:rPr>
        <w:t xml:space="preserve">of the project. </w:t>
      </w:r>
      <w:r w:rsidR="001F3AD1">
        <w:rPr>
          <w:rFonts w:ascii="Times New Roman" w:eastAsia="WenQuanYi Micro Hei" w:hAnsi="Times New Roman" w:cs="Times New Roman"/>
          <w:sz w:val="24"/>
          <w:szCs w:val="24"/>
          <w:lang w:val="en-US" w:eastAsia="zh-CN" w:bidi="hi-IN"/>
        </w:rPr>
        <w:t xml:space="preserve">Ever since the contractor left some of the beneficiaries have been paid one installment, some have received two installments, and </w:t>
      </w:r>
      <w:r w:rsidR="009316F0">
        <w:rPr>
          <w:rFonts w:ascii="Times New Roman" w:eastAsia="WenQuanYi Micro Hei" w:hAnsi="Times New Roman" w:cs="Times New Roman"/>
          <w:sz w:val="24"/>
          <w:szCs w:val="24"/>
          <w:lang w:val="en-US" w:eastAsia="zh-CN" w:bidi="hi-IN"/>
        </w:rPr>
        <w:t>then the Puri Municipality</w:t>
      </w:r>
      <w:r w:rsidR="006B07B5">
        <w:rPr>
          <w:rFonts w:ascii="Times New Roman" w:eastAsia="WenQuanYi Micro Hei" w:hAnsi="Times New Roman" w:cs="Times New Roman"/>
          <w:sz w:val="24"/>
          <w:szCs w:val="24"/>
          <w:lang w:val="en-US" w:eastAsia="zh-CN" w:bidi="hi-IN"/>
        </w:rPr>
        <w:t xml:space="preserve"> stopped clearing any of the bills. </w:t>
      </w:r>
      <w:r w:rsidRPr="00FC7F48">
        <w:rPr>
          <w:rFonts w:ascii="Times New Roman" w:eastAsia="WenQuanYi Micro Hei" w:hAnsi="Times New Roman" w:cs="Times New Roman"/>
          <w:sz w:val="24"/>
          <w:szCs w:val="24"/>
          <w:lang w:val="en-US" w:eastAsia="zh-CN" w:bidi="hi-IN"/>
        </w:rPr>
        <w:t xml:space="preserve">In the beginning </w:t>
      </w:r>
      <w:r w:rsidR="00082646" w:rsidRPr="00FC7F48">
        <w:rPr>
          <w:rFonts w:ascii="Times New Roman" w:eastAsia="WenQuanYi Micro Hei" w:hAnsi="Times New Roman" w:cs="Times New Roman"/>
          <w:sz w:val="24"/>
          <w:szCs w:val="24"/>
          <w:lang w:val="en-US" w:eastAsia="zh-CN" w:bidi="hi-IN"/>
        </w:rPr>
        <w:t>some have</w:t>
      </w:r>
      <w:r w:rsidR="003C640E" w:rsidRPr="00FC7F48">
        <w:rPr>
          <w:rFonts w:ascii="Times New Roman" w:eastAsia="WenQuanYi Micro Hei" w:hAnsi="Times New Roman" w:cs="Times New Roman"/>
          <w:sz w:val="24"/>
          <w:szCs w:val="24"/>
          <w:lang w:val="en-US" w:eastAsia="zh-CN" w:bidi="hi-IN"/>
        </w:rPr>
        <w:t xml:space="preserve"> received money twice, that is,</w:t>
      </w:r>
      <w:r w:rsidR="00734B8B" w:rsidRPr="00FC7F48">
        <w:rPr>
          <w:rFonts w:ascii="Times New Roman" w:eastAsia="WenQuanYi Micro Hei" w:hAnsi="Times New Roman" w:cs="Times New Roman"/>
          <w:sz w:val="24"/>
          <w:szCs w:val="24"/>
          <w:lang w:val="en-US" w:eastAsia="zh-CN" w:bidi="hi-IN"/>
        </w:rPr>
        <w:t xml:space="preserve"> first time it was</w:t>
      </w:r>
      <w:r w:rsidR="003C640E" w:rsidRPr="00FC7F48">
        <w:rPr>
          <w:rFonts w:ascii="Times New Roman" w:eastAsia="WenQuanYi Micro Hei" w:hAnsi="Times New Roman" w:cs="Times New Roman"/>
          <w:sz w:val="24"/>
          <w:szCs w:val="24"/>
          <w:lang w:val="en-US" w:eastAsia="zh-CN" w:bidi="hi-IN"/>
        </w:rPr>
        <w:t xml:space="preserve"> R</w:t>
      </w:r>
      <w:r w:rsidRPr="00FC7F48">
        <w:rPr>
          <w:rFonts w:ascii="Times New Roman" w:eastAsia="WenQuanYi Micro Hei" w:hAnsi="Times New Roman" w:cs="Times New Roman"/>
          <w:sz w:val="24"/>
          <w:szCs w:val="24"/>
          <w:lang w:val="en-US" w:eastAsia="zh-CN" w:bidi="hi-IN"/>
        </w:rPr>
        <w:t>s. 60,000</w:t>
      </w:r>
      <w:r w:rsidR="003C640E" w:rsidRPr="00FC7F48">
        <w:rPr>
          <w:rFonts w:ascii="Times New Roman" w:eastAsia="WenQuanYi Micro Hei" w:hAnsi="Times New Roman" w:cs="Times New Roman"/>
          <w:sz w:val="24"/>
          <w:szCs w:val="24"/>
          <w:lang w:val="en-US" w:eastAsia="zh-CN" w:bidi="hi-IN"/>
        </w:rPr>
        <w:t xml:space="preserve"> and</w:t>
      </w:r>
      <w:r w:rsidRPr="00FC7F48">
        <w:rPr>
          <w:rFonts w:ascii="Times New Roman" w:eastAsia="WenQuanYi Micro Hei" w:hAnsi="Times New Roman" w:cs="Times New Roman"/>
          <w:sz w:val="24"/>
          <w:szCs w:val="24"/>
          <w:lang w:val="en-US" w:eastAsia="zh-CN" w:bidi="hi-IN"/>
        </w:rPr>
        <w:t xml:space="preserve"> Rs. 8,000</w:t>
      </w:r>
      <w:r w:rsidR="003C640E" w:rsidRPr="00FC7F48">
        <w:rPr>
          <w:rFonts w:ascii="Times New Roman" w:eastAsia="WenQuanYi Micro Hei" w:hAnsi="Times New Roman" w:cs="Times New Roman"/>
          <w:sz w:val="24"/>
          <w:szCs w:val="24"/>
          <w:lang w:val="en-US" w:eastAsia="zh-CN" w:bidi="hi-IN"/>
        </w:rPr>
        <w:t xml:space="preserve"> in the second round</w:t>
      </w:r>
      <w:r w:rsidRPr="00FC7F48">
        <w:rPr>
          <w:rFonts w:ascii="Times New Roman" w:eastAsia="WenQuanYi Micro Hei" w:hAnsi="Times New Roman" w:cs="Times New Roman"/>
          <w:sz w:val="24"/>
          <w:szCs w:val="24"/>
          <w:lang w:val="en-US" w:eastAsia="zh-CN" w:bidi="hi-IN"/>
        </w:rPr>
        <w:t xml:space="preserve">. But they have not received the last installment. </w:t>
      </w:r>
      <w:r w:rsidR="00E24766" w:rsidRPr="00FC7F48">
        <w:rPr>
          <w:rFonts w:ascii="Times New Roman" w:eastAsia="WenQuanYi Micro Hei" w:hAnsi="Times New Roman" w:cs="Times New Roman"/>
          <w:sz w:val="24"/>
          <w:szCs w:val="24"/>
          <w:lang w:val="en-US" w:eastAsia="zh-CN" w:bidi="hi-IN"/>
        </w:rPr>
        <w:t>UDRC is working on 3 sites of JNNURM in Puri out of</w:t>
      </w:r>
      <w:r w:rsidR="00E24766" w:rsidRPr="00E24766">
        <w:rPr>
          <w:rFonts w:ascii="Times New Roman" w:eastAsia="WenQuanYi Micro Hei" w:hAnsi="Times New Roman" w:cs="Times New Roman"/>
          <w:sz w:val="24"/>
          <w:szCs w:val="24"/>
          <w:lang w:val="en-US" w:eastAsia="zh-CN" w:bidi="hi-IN"/>
        </w:rPr>
        <w:t xml:space="preserve"> 5. </w:t>
      </w:r>
      <w:proofErr w:type="spellStart"/>
      <w:r w:rsidR="00E24766" w:rsidRPr="00E24766">
        <w:rPr>
          <w:rFonts w:ascii="Times New Roman" w:eastAsia="WenQuanYi Micro Hei" w:hAnsi="Times New Roman" w:cs="Times New Roman"/>
          <w:sz w:val="24"/>
          <w:szCs w:val="24"/>
          <w:lang w:val="en-US" w:eastAsia="zh-CN" w:bidi="hi-IN"/>
        </w:rPr>
        <w:t>Matitota</w:t>
      </w:r>
      <w:proofErr w:type="spellEnd"/>
      <w:r w:rsidR="00E24766" w:rsidRPr="00E24766">
        <w:rPr>
          <w:rFonts w:ascii="Times New Roman" w:eastAsia="WenQuanYi Micro Hei" w:hAnsi="Times New Roman" w:cs="Times New Roman"/>
          <w:sz w:val="24"/>
          <w:szCs w:val="24"/>
          <w:lang w:val="en-US" w:eastAsia="zh-CN" w:bidi="hi-IN"/>
        </w:rPr>
        <w:t xml:space="preserve"> is not under UDRC. </w:t>
      </w:r>
      <w:r w:rsidR="00A562BD">
        <w:rPr>
          <w:rFonts w:ascii="Times New Roman" w:eastAsia="WenQuanYi Micro Hei" w:hAnsi="Times New Roman" w:cs="Times New Roman"/>
          <w:sz w:val="24"/>
          <w:szCs w:val="24"/>
          <w:lang w:val="en-US" w:eastAsia="zh-CN" w:bidi="hi-IN"/>
        </w:rPr>
        <w:t>There has still been</w:t>
      </w:r>
      <w:r w:rsidR="00155989" w:rsidRPr="00155989">
        <w:rPr>
          <w:rFonts w:ascii="Times New Roman" w:eastAsia="WenQuanYi Micro Hei" w:hAnsi="Times New Roman" w:cs="Times New Roman"/>
          <w:sz w:val="24"/>
          <w:szCs w:val="24"/>
          <w:lang w:val="en-US" w:eastAsia="zh-CN" w:bidi="hi-IN"/>
        </w:rPr>
        <w:t xml:space="preserve"> an attempt on the part of UDRC to follow up with the Municipality but t</w:t>
      </w:r>
      <w:r w:rsidR="00FB6141">
        <w:rPr>
          <w:rFonts w:ascii="Times New Roman" w:eastAsia="WenQuanYi Micro Hei" w:hAnsi="Times New Roman" w:cs="Times New Roman"/>
          <w:sz w:val="24"/>
          <w:szCs w:val="24"/>
          <w:lang w:val="en-US" w:eastAsia="zh-CN" w:bidi="hi-IN"/>
        </w:rPr>
        <w:t>here has been no benefit so far; and t</w:t>
      </w:r>
      <w:r w:rsidR="00FB6141" w:rsidRPr="00FB6141">
        <w:rPr>
          <w:rFonts w:ascii="Times New Roman" w:eastAsia="WenQuanYi Micro Hei" w:hAnsi="Times New Roman" w:cs="Times New Roman"/>
          <w:sz w:val="24"/>
          <w:szCs w:val="24"/>
          <w:lang w:val="en-US" w:eastAsia="zh-CN" w:bidi="hi-IN"/>
        </w:rPr>
        <w:t>he construction of their hose is not yet completed.</w:t>
      </w:r>
    </w:p>
    <w:p w:rsidR="007C3721" w:rsidRPr="007C3721" w:rsidRDefault="003367C3" w:rsidP="007C3721">
      <w:pPr>
        <w:widowControl w:val="0"/>
        <w:tabs>
          <w:tab w:val="left" w:pos="709"/>
        </w:tabs>
        <w:suppressAutoHyphens/>
        <w:spacing w:line="360" w:lineRule="auto"/>
        <w:jc w:val="both"/>
        <w:rPr>
          <w:rFonts w:ascii="Times New Roman" w:eastAsia="WenQuanYi Micro Hei" w:hAnsi="Times New Roman" w:cs="Times New Roman"/>
          <w:bCs/>
          <w:sz w:val="24"/>
          <w:szCs w:val="24"/>
          <w:lang w:val="en-US" w:eastAsia="zh-CN" w:bidi="hi-IN"/>
        </w:rPr>
      </w:pPr>
      <w:r>
        <w:rPr>
          <w:rFonts w:ascii="Times New Roman" w:eastAsia="WenQuanYi Micro Hei" w:hAnsi="Times New Roman" w:cs="Times New Roman"/>
          <w:bCs/>
          <w:sz w:val="24"/>
          <w:szCs w:val="24"/>
          <w:lang w:val="en-US" w:eastAsia="zh-CN" w:bidi="hi-IN"/>
        </w:rPr>
        <w:t xml:space="preserve">The main hurdle </w:t>
      </w:r>
      <w:r w:rsidR="00242E6D">
        <w:rPr>
          <w:rFonts w:ascii="Times New Roman" w:eastAsia="WenQuanYi Micro Hei" w:hAnsi="Times New Roman" w:cs="Times New Roman"/>
          <w:bCs/>
          <w:sz w:val="24"/>
          <w:szCs w:val="24"/>
          <w:lang w:val="en-US" w:eastAsia="zh-CN" w:bidi="hi-IN"/>
        </w:rPr>
        <w:t>of</w:t>
      </w:r>
      <w:r>
        <w:rPr>
          <w:rFonts w:ascii="Times New Roman" w:eastAsia="WenQuanYi Micro Hei" w:hAnsi="Times New Roman" w:cs="Times New Roman"/>
          <w:bCs/>
          <w:sz w:val="24"/>
          <w:szCs w:val="24"/>
          <w:lang w:val="en-US" w:eastAsia="zh-CN" w:bidi="hi-IN"/>
        </w:rPr>
        <w:t xml:space="preserve"> the BSUP project</w:t>
      </w:r>
      <w:r w:rsidR="00E15E19">
        <w:rPr>
          <w:rFonts w:ascii="Times New Roman" w:eastAsia="WenQuanYi Micro Hei" w:hAnsi="Times New Roman" w:cs="Times New Roman"/>
          <w:bCs/>
          <w:sz w:val="24"/>
          <w:szCs w:val="24"/>
          <w:lang w:val="en-US" w:eastAsia="zh-CN" w:bidi="hi-IN"/>
        </w:rPr>
        <w:t>s</w:t>
      </w:r>
      <w:r>
        <w:rPr>
          <w:rFonts w:ascii="Times New Roman" w:eastAsia="WenQuanYi Micro Hei" w:hAnsi="Times New Roman" w:cs="Times New Roman"/>
          <w:bCs/>
          <w:sz w:val="24"/>
          <w:szCs w:val="24"/>
          <w:lang w:val="en-US" w:eastAsia="zh-CN" w:bidi="hi-IN"/>
        </w:rPr>
        <w:t xml:space="preserve"> in Puri </w:t>
      </w:r>
      <w:r w:rsidR="007C3721" w:rsidRPr="007C3721">
        <w:rPr>
          <w:rFonts w:ascii="Times New Roman" w:eastAsia="WenQuanYi Micro Hei" w:hAnsi="Times New Roman" w:cs="Times New Roman"/>
          <w:bCs/>
          <w:sz w:val="24"/>
          <w:szCs w:val="24"/>
          <w:lang w:val="en-US" w:eastAsia="zh-CN" w:bidi="hi-IN"/>
        </w:rPr>
        <w:t>was the non-clearance of bills by the Puri Municipality. In this scenario, it was not only the beneficiaries who were in a precarious financial position but also the NGO</w:t>
      </w:r>
      <w:r w:rsidR="003B36D3">
        <w:rPr>
          <w:rFonts w:ascii="Times New Roman" w:eastAsia="WenQuanYi Micro Hei" w:hAnsi="Times New Roman" w:cs="Times New Roman"/>
          <w:bCs/>
          <w:sz w:val="24"/>
          <w:szCs w:val="24"/>
          <w:lang w:val="en-US" w:eastAsia="zh-CN" w:bidi="hi-IN"/>
        </w:rPr>
        <w:t xml:space="preserve"> (UDRC-SPRAC)</w:t>
      </w:r>
      <w:r w:rsidR="007C3721" w:rsidRPr="007C3721">
        <w:rPr>
          <w:rFonts w:ascii="Times New Roman" w:eastAsia="WenQuanYi Micro Hei" w:hAnsi="Times New Roman" w:cs="Times New Roman"/>
          <w:bCs/>
          <w:sz w:val="24"/>
          <w:szCs w:val="24"/>
          <w:lang w:val="en-US" w:eastAsia="zh-CN" w:bidi="hi-IN"/>
        </w:rPr>
        <w:t xml:space="preserve"> since they had invested Rs. 50-60 thousand of cost escalation for each house in addition to Rs. 17,000 of beneficiary contribution and paid various taxes to the tune of 8 per cent (of Rs. 1,70,000). Hence, the NGO had spent most of their capital investment in the construction of 53 dwelling units and had no more money to invest for the remaining ones. The non-clearance of bills was the </w:t>
      </w:r>
      <w:r w:rsidR="007C3721" w:rsidRPr="007C3721">
        <w:rPr>
          <w:rFonts w:ascii="Times New Roman" w:eastAsia="WenQuanYi Micro Hei" w:hAnsi="Times New Roman" w:cs="Times New Roman"/>
          <w:bCs/>
          <w:sz w:val="24"/>
          <w:szCs w:val="24"/>
          <w:lang w:val="en-US" w:eastAsia="zh-CN" w:bidi="hi-IN"/>
        </w:rPr>
        <w:lastRenderedPageBreak/>
        <w:t xml:space="preserve">biggest </w:t>
      </w:r>
      <w:r w:rsidR="00B4766B" w:rsidRPr="007C3721">
        <w:rPr>
          <w:rFonts w:ascii="Times New Roman" w:eastAsia="WenQuanYi Micro Hei" w:hAnsi="Times New Roman" w:cs="Times New Roman"/>
          <w:bCs/>
          <w:sz w:val="24"/>
          <w:szCs w:val="24"/>
          <w:lang w:val="en-US" w:eastAsia="zh-CN" w:bidi="hi-IN"/>
        </w:rPr>
        <w:t>impediment</w:t>
      </w:r>
      <w:r w:rsidR="007C3721" w:rsidRPr="007C3721">
        <w:rPr>
          <w:rFonts w:ascii="Times New Roman" w:eastAsia="WenQuanYi Micro Hei" w:hAnsi="Times New Roman" w:cs="Times New Roman"/>
          <w:bCs/>
          <w:sz w:val="24"/>
          <w:szCs w:val="24"/>
          <w:lang w:val="en-US" w:eastAsia="zh-CN" w:bidi="hi-IN"/>
        </w:rPr>
        <w:t xml:space="preserve"> in</w:t>
      </w:r>
      <w:r w:rsidR="00FE4136">
        <w:rPr>
          <w:rFonts w:ascii="Times New Roman" w:eastAsia="WenQuanYi Micro Hei" w:hAnsi="Times New Roman" w:cs="Times New Roman"/>
          <w:bCs/>
          <w:sz w:val="24"/>
          <w:szCs w:val="24"/>
          <w:lang w:val="en-US" w:eastAsia="zh-CN" w:bidi="hi-IN"/>
        </w:rPr>
        <w:t xml:space="preserve"> the</w:t>
      </w:r>
      <w:r w:rsidR="007C3721" w:rsidRPr="007C3721">
        <w:rPr>
          <w:rFonts w:ascii="Times New Roman" w:eastAsia="WenQuanYi Micro Hei" w:hAnsi="Times New Roman" w:cs="Times New Roman"/>
          <w:bCs/>
          <w:sz w:val="24"/>
          <w:szCs w:val="24"/>
          <w:lang w:val="en-US" w:eastAsia="zh-CN" w:bidi="hi-IN"/>
        </w:rPr>
        <w:t xml:space="preserve"> completion of this project, as they had taken up the construction of 164 dwelling units in three sites of Puri. After the withdrawal of the NGO as well, the additional burden fell upon the beneficiaries who were left worse off after the implementation of BSUP project. </w:t>
      </w:r>
    </w:p>
    <w:p w:rsidR="003E4353" w:rsidRDefault="00E63A26" w:rsidP="00496FF8">
      <w:pPr>
        <w:widowControl w:val="0"/>
        <w:tabs>
          <w:tab w:val="left" w:pos="709"/>
        </w:tabs>
        <w:suppressAutoHyphens/>
        <w:spacing w:line="360" w:lineRule="auto"/>
        <w:jc w:val="both"/>
        <w:rPr>
          <w:rFonts w:ascii="Times New Roman" w:eastAsia="WenQuanYi Micro Hei" w:hAnsi="Times New Roman" w:cs="Times New Roman"/>
          <w:sz w:val="24"/>
          <w:szCs w:val="24"/>
          <w:lang w:val="en-US" w:eastAsia="zh-CN" w:bidi="hi-IN"/>
        </w:rPr>
      </w:pPr>
      <w:r>
        <w:rPr>
          <w:rFonts w:ascii="Times New Roman" w:eastAsia="WenQuanYi Micro Hei" w:hAnsi="Times New Roman" w:cs="Times New Roman"/>
          <w:bCs/>
          <w:sz w:val="24"/>
          <w:szCs w:val="24"/>
          <w:lang w:val="en-US" w:eastAsia="zh-CN" w:bidi="hi-IN"/>
        </w:rPr>
        <w:t>A</w:t>
      </w:r>
      <w:r w:rsidR="006B07B5" w:rsidRPr="00DF539B">
        <w:rPr>
          <w:rFonts w:ascii="Times New Roman" w:eastAsia="WenQuanYi Micro Hei" w:hAnsi="Times New Roman" w:cs="Times New Roman"/>
          <w:bCs/>
          <w:sz w:val="24"/>
          <w:szCs w:val="24"/>
          <w:lang w:val="en-US" w:eastAsia="zh-CN" w:bidi="hi-IN"/>
        </w:rPr>
        <w:t xml:space="preserve"> Junior Engineer</w:t>
      </w:r>
      <w:r w:rsidR="00ED2C0A">
        <w:rPr>
          <w:rFonts w:ascii="Times New Roman" w:eastAsia="WenQuanYi Micro Hei" w:hAnsi="Times New Roman" w:cs="Times New Roman"/>
          <w:bCs/>
          <w:sz w:val="24"/>
          <w:szCs w:val="24"/>
          <w:lang w:val="en-US" w:eastAsia="zh-CN" w:bidi="hi-IN"/>
        </w:rPr>
        <w:t xml:space="preserve"> (JE)</w:t>
      </w:r>
      <w:r>
        <w:rPr>
          <w:rFonts w:ascii="Times New Roman" w:eastAsia="WenQuanYi Micro Hei" w:hAnsi="Times New Roman" w:cs="Times New Roman"/>
          <w:bCs/>
          <w:sz w:val="24"/>
          <w:szCs w:val="24"/>
          <w:lang w:val="en-US" w:eastAsia="zh-CN" w:bidi="hi-IN"/>
        </w:rPr>
        <w:t xml:space="preserve"> of the</w:t>
      </w:r>
      <w:r w:rsidR="006B07B5" w:rsidRPr="00DF539B">
        <w:rPr>
          <w:rFonts w:ascii="Times New Roman" w:eastAsia="WenQuanYi Micro Hei" w:hAnsi="Times New Roman" w:cs="Times New Roman"/>
          <w:bCs/>
          <w:sz w:val="24"/>
          <w:szCs w:val="24"/>
          <w:lang w:val="en-US" w:eastAsia="zh-CN" w:bidi="hi-IN"/>
        </w:rPr>
        <w:t xml:space="preserve"> Puri Municipality</w:t>
      </w:r>
      <w:r>
        <w:rPr>
          <w:rFonts w:ascii="Times New Roman" w:eastAsia="WenQuanYi Micro Hei" w:hAnsi="Times New Roman" w:cs="Times New Roman"/>
          <w:bCs/>
          <w:sz w:val="24"/>
          <w:szCs w:val="24"/>
          <w:lang w:val="en-US" w:eastAsia="zh-CN" w:bidi="hi-IN"/>
        </w:rPr>
        <w:t xml:space="preserve"> present at the workshop</w:t>
      </w:r>
      <w:r w:rsidR="007B2F48">
        <w:rPr>
          <w:rFonts w:ascii="Times New Roman" w:eastAsia="WenQuanYi Micro Hei" w:hAnsi="Times New Roman" w:cs="Times New Roman"/>
          <w:bCs/>
          <w:sz w:val="24"/>
          <w:szCs w:val="24"/>
          <w:lang w:val="en-US" w:eastAsia="zh-CN" w:bidi="hi-IN"/>
        </w:rPr>
        <w:t xml:space="preserve"> said that he had </w:t>
      </w:r>
      <w:r w:rsidR="006B07B5" w:rsidRPr="00DF539B">
        <w:rPr>
          <w:rFonts w:ascii="Times New Roman" w:eastAsia="WenQuanYi Micro Hei" w:hAnsi="Times New Roman" w:cs="Times New Roman"/>
          <w:sz w:val="24"/>
          <w:szCs w:val="24"/>
          <w:lang w:val="en-US" w:eastAsia="zh-CN" w:bidi="hi-IN"/>
        </w:rPr>
        <w:t>joined recently and could only answer to the extent</w:t>
      </w:r>
      <w:r w:rsidR="007B2F48">
        <w:rPr>
          <w:rFonts w:ascii="Times New Roman" w:eastAsia="WenQuanYi Micro Hei" w:hAnsi="Times New Roman" w:cs="Times New Roman"/>
          <w:sz w:val="24"/>
          <w:szCs w:val="24"/>
          <w:lang w:val="en-US" w:eastAsia="zh-CN" w:bidi="hi-IN"/>
        </w:rPr>
        <w:t xml:space="preserve"> he was familiar with the situation</w:t>
      </w:r>
      <w:r w:rsidR="006B07B5" w:rsidRPr="00DF539B">
        <w:rPr>
          <w:rFonts w:ascii="Times New Roman" w:eastAsia="WenQuanYi Micro Hei" w:hAnsi="Times New Roman" w:cs="Times New Roman"/>
          <w:sz w:val="24"/>
          <w:szCs w:val="24"/>
          <w:lang w:val="en-US" w:eastAsia="zh-CN" w:bidi="hi-IN"/>
        </w:rPr>
        <w:t xml:space="preserve">. </w:t>
      </w:r>
      <w:r w:rsidR="007B2F48">
        <w:rPr>
          <w:rFonts w:ascii="Times New Roman" w:eastAsia="WenQuanYi Micro Hei" w:hAnsi="Times New Roman" w:cs="Times New Roman"/>
          <w:sz w:val="24"/>
          <w:szCs w:val="24"/>
          <w:lang w:val="en-US" w:eastAsia="zh-CN" w:bidi="hi-IN"/>
        </w:rPr>
        <w:t>He also said that he would report this matter to his</w:t>
      </w:r>
      <w:r w:rsidR="006B07B5" w:rsidRPr="00DF539B">
        <w:rPr>
          <w:rFonts w:ascii="Times New Roman" w:eastAsia="WenQuanYi Micro Hei" w:hAnsi="Times New Roman" w:cs="Times New Roman"/>
          <w:sz w:val="24"/>
          <w:szCs w:val="24"/>
          <w:lang w:val="en-US" w:eastAsia="zh-CN" w:bidi="hi-IN"/>
        </w:rPr>
        <w:t xml:space="preserve"> senior officers.</w:t>
      </w:r>
      <w:r w:rsidR="001C495C">
        <w:rPr>
          <w:rFonts w:ascii="Times New Roman" w:eastAsia="WenQuanYi Micro Hei" w:hAnsi="Times New Roman" w:cs="Times New Roman"/>
          <w:sz w:val="24"/>
          <w:szCs w:val="24"/>
          <w:lang w:val="en-US" w:eastAsia="zh-CN" w:bidi="hi-IN"/>
        </w:rPr>
        <w:t xml:space="preserve"> </w:t>
      </w:r>
      <w:r w:rsidR="00ED2C0A">
        <w:rPr>
          <w:rFonts w:ascii="Times New Roman" w:eastAsia="WenQuanYi Micro Hei" w:hAnsi="Times New Roman" w:cs="Times New Roman"/>
          <w:sz w:val="24"/>
          <w:szCs w:val="24"/>
          <w:lang w:val="en-US" w:eastAsia="zh-CN" w:bidi="hi-IN"/>
        </w:rPr>
        <w:t>According to the JE</w:t>
      </w:r>
      <w:r w:rsidR="00951EE0">
        <w:rPr>
          <w:rFonts w:ascii="Times New Roman" w:eastAsia="WenQuanYi Micro Hei" w:hAnsi="Times New Roman" w:cs="Times New Roman"/>
          <w:sz w:val="24"/>
          <w:szCs w:val="24"/>
          <w:lang w:val="en-US" w:eastAsia="zh-CN" w:bidi="hi-IN"/>
        </w:rPr>
        <w:t>, the main problem was that the Puri Municipality wa</w:t>
      </w:r>
      <w:r w:rsidR="006B07B5" w:rsidRPr="00937C9D">
        <w:rPr>
          <w:rFonts w:ascii="Times New Roman" w:eastAsia="WenQuanYi Micro Hei" w:hAnsi="Times New Roman" w:cs="Times New Roman"/>
          <w:sz w:val="24"/>
          <w:szCs w:val="24"/>
          <w:lang w:val="en-US" w:eastAsia="zh-CN" w:bidi="hi-IN"/>
        </w:rPr>
        <w:t xml:space="preserve">s supposed to release the money stage-wise and when the plinth level construction was done, </w:t>
      </w:r>
      <w:r w:rsidR="00AD11C2">
        <w:rPr>
          <w:rFonts w:ascii="Times New Roman" w:eastAsia="WenQuanYi Micro Hei" w:hAnsi="Times New Roman" w:cs="Times New Roman"/>
          <w:sz w:val="24"/>
          <w:szCs w:val="24"/>
          <w:lang w:val="en-US" w:eastAsia="zh-CN" w:bidi="hi-IN"/>
        </w:rPr>
        <w:t>they had</w:t>
      </w:r>
      <w:r w:rsidR="006B07B5" w:rsidRPr="00937C9D">
        <w:rPr>
          <w:rFonts w:ascii="Times New Roman" w:eastAsia="WenQuanYi Micro Hei" w:hAnsi="Times New Roman" w:cs="Times New Roman"/>
          <w:sz w:val="24"/>
          <w:szCs w:val="24"/>
          <w:lang w:val="en-US" w:eastAsia="zh-CN" w:bidi="hi-IN"/>
        </w:rPr>
        <w:t xml:space="preserve"> released the first installment.</w:t>
      </w:r>
      <w:r w:rsidR="00020CEB">
        <w:rPr>
          <w:rFonts w:ascii="Times New Roman" w:eastAsia="WenQuanYi Micro Hei" w:hAnsi="Times New Roman" w:cs="Times New Roman"/>
          <w:sz w:val="24"/>
          <w:szCs w:val="24"/>
          <w:lang w:val="en-US" w:eastAsia="zh-CN" w:bidi="hi-IN"/>
        </w:rPr>
        <w:t xml:space="preserve"> The second installment was</w:t>
      </w:r>
      <w:r w:rsidR="00C84401">
        <w:rPr>
          <w:rFonts w:ascii="Times New Roman" w:eastAsia="WenQuanYi Micro Hei" w:hAnsi="Times New Roman" w:cs="Times New Roman"/>
          <w:sz w:val="24"/>
          <w:szCs w:val="24"/>
          <w:lang w:val="en-US" w:eastAsia="zh-CN" w:bidi="hi-IN"/>
        </w:rPr>
        <w:t xml:space="preserve"> released once they had</w:t>
      </w:r>
      <w:r w:rsidR="006B07B5">
        <w:rPr>
          <w:rFonts w:ascii="Times New Roman" w:eastAsia="WenQuanYi Micro Hei" w:hAnsi="Times New Roman" w:cs="Times New Roman"/>
          <w:sz w:val="24"/>
          <w:szCs w:val="24"/>
          <w:lang w:val="en-US" w:eastAsia="zh-CN" w:bidi="hi-IN"/>
        </w:rPr>
        <w:t xml:space="preserve"> put the roof.</w:t>
      </w:r>
      <w:r w:rsidR="006B07B5" w:rsidRPr="00937C9D">
        <w:rPr>
          <w:rFonts w:ascii="Times New Roman" w:eastAsia="WenQuanYi Micro Hei" w:hAnsi="Times New Roman" w:cs="Times New Roman"/>
          <w:sz w:val="24"/>
          <w:szCs w:val="24"/>
          <w:lang w:val="en-US" w:eastAsia="zh-CN" w:bidi="hi-IN"/>
        </w:rPr>
        <w:t xml:space="preserve"> No</w:t>
      </w:r>
      <w:r w:rsidR="00A901C4">
        <w:rPr>
          <w:rFonts w:ascii="Times New Roman" w:eastAsia="WenQuanYi Micro Hei" w:hAnsi="Times New Roman" w:cs="Times New Roman"/>
          <w:sz w:val="24"/>
          <w:szCs w:val="24"/>
          <w:lang w:val="en-US" w:eastAsia="zh-CN" w:bidi="hi-IN"/>
        </w:rPr>
        <w:t xml:space="preserve">w the beneficiaries were required </w:t>
      </w:r>
      <w:r w:rsidR="006B07B5">
        <w:rPr>
          <w:rFonts w:ascii="Times New Roman" w:eastAsia="WenQuanYi Micro Hei" w:hAnsi="Times New Roman" w:cs="Times New Roman"/>
          <w:sz w:val="24"/>
          <w:szCs w:val="24"/>
          <w:lang w:val="en-US" w:eastAsia="zh-CN" w:bidi="hi-IN"/>
        </w:rPr>
        <w:t>to do the finishing – flooring, internal and exter</w:t>
      </w:r>
      <w:r w:rsidR="00EA6BD1">
        <w:rPr>
          <w:rFonts w:ascii="Times New Roman" w:eastAsia="WenQuanYi Micro Hei" w:hAnsi="Times New Roman" w:cs="Times New Roman"/>
          <w:sz w:val="24"/>
          <w:szCs w:val="24"/>
          <w:lang w:val="en-US" w:eastAsia="zh-CN" w:bidi="hi-IN"/>
        </w:rPr>
        <w:t xml:space="preserve">nal plastering, </w:t>
      </w:r>
      <w:r w:rsidR="002D63FC">
        <w:rPr>
          <w:rFonts w:ascii="Times New Roman" w:eastAsia="WenQuanYi Micro Hei" w:hAnsi="Times New Roman" w:cs="Times New Roman"/>
          <w:sz w:val="24"/>
          <w:szCs w:val="24"/>
          <w:lang w:val="en-US" w:eastAsia="zh-CN" w:bidi="hi-IN"/>
        </w:rPr>
        <w:t xml:space="preserve">fixing the </w:t>
      </w:r>
      <w:r w:rsidR="00EA6BD1">
        <w:rPr>
          <w:rFonts w:ascii="Times New Roman" w:eastAsia="WenQuanYi Micro Hei" w:hAnsi="Times New Roman" w:cs="Times New Roman"/>
          <w:sz w:val="24"/>
          <w:szCs w:val="24"/>
          <w:lang w:val="en-US" w:eastAsia="zh-CN" w:bidi="hi-IN"/>
        </w:rPr>
        <w:t>door and window</w:t>
      </w:r>
      <w:r w:rsidR="002D63FC">
        <w:rPr>
          <w:rFonts w:ascii="Times New Roman" w:eastAsia="WenQuanYi Micro Hei" w:hAnsi="Times New Roman" w:cs="Times New Roman"/>
          <w:sz w:val="24"/>
          <w:szCs w:val="24"/>
          <w:lang w:val="en-US" w:eastAsia="zh-CN" w:bidi="hi-IN"/>
        </w:rPr>
        <w:t>s</w:t>
      </w:r>
      <w:r w:rsidR="00EA6BD1">
        <w:rPr>
          <w:rFonts w:ascii="Times New Roman" w:eastAsia="WenQuanYi Micro Hei" w:hAnsi="Times New Roman" w:cs="Times New Roman"/>
          <w:sz w:val="24"/>
          <w:szCs w:val="24"/>
          <w:lang w:val="en-US" w:eastAsia="zh-CN" w:bidi="hi-IN"/>
        </w:rPr>
        <w:t xml:space="preserve"> –</w:t>
      </w:r>
      <w:r w:rsidR="006B07B5">
        <w:rPr>
          <w:rFonts w:ascii="Times New Roman" w:eastAsia="WenQuanYi Micro Hei" w:hAnsi="Times New Roman" w:cs="Times New Roman"/>
          <w:sz w:val="24"/>
          <w:szCs w:val="24"/>
          <w:lang w:val="en-US" w:eastAsia="zh-CN" w:bidi="hi-IN"/>
        </w:rPr>
        <w:t xml:space="preserve"> before the final </w:t>
      </w:r>
      <w:r w:rsidR="009D6F51">
        <w:rPr>
          <w:rFonts w:ascii="Times New Roman" w:eastAsia="WenQuanYi Micro Hei" w:hAnsi="Times New Roman" w:cs="Times New Roman"/>
          <w:sz w:val="24"/>
          <w:szCs w:val="24"/>
          <w:lang w:val="en-US" w:eastAsia="zh-CN" w:bidi="hi-IN"/>
        </w:rPr>
        <w:t>installment is released. Since the beneficiaries</w:t>
      </w:r>
      <w:r w:rsidR="006B07B5" w:rsidRPr="00937C9D">
        <w:rPr>
          <w:rFonts w:ascii="Times New Roman" w:eastAsia="WenQuanYi Micro Hei" w:hAnsi="Times New Roman" w:cs="Times New Roman"/>
          <w:sz w:val="24"/>
          <w:szCs w:val="24"/>
          <w:lang w:val="en-US" w:eastAsia="zh-CN" w:bidi="hi-IN"/>
        </w:rPr>
        <w:t xml:space="preserve"> have constructed houses of large area, the cost of c</w:t>
      </w:r>
      <w:r w:rsidR="00EF22CF">
        <w:rPr>
          <w:rFonts w:ascii="Times New Roman" w:eastAsia="WenQuanYi Micro Hei" w:hAnsi="Times New Roman" w:cs="Times New Roman"/>
          <w:sz w:val="24"/>
          <w:szCs w:val="24"/>
          <w:lang w:val="en-US" w:eastAsia="zh-CN" w:bidi="hi-IN"/>
        </w:rPr>
        <w:t>onst</w:t>
      </w:r>
      <w:r w:rsidR="009D6F51">
        <w:rPr>
          <w:rFonts w:ascii="Times New Roman" w:eastAsia="WenQuanYi Micro Hei" w:hAnsi="Times New Roman" w:cs="Times New Roman"/>
          <w:sz w:val="24"/>
          <w:szCs w:val="24"/>
          <w:lang w:val="en-US" w:eastAsia="zh-CN" w:bidi="hi-IN"/>
        </w:rPr>
        <w:t>ruction has increased; and</w:t>
      </w:r>
      <w:r w:rsidR="006B07B5" w:rsidRPr="00937C9D">
        <w:rPr>
          <w:rFonts w:ascii="Times New Roman" w:eastAsia="WenQuanYi Micro Hei" w:hAnsi="Times New Roman" w:cs="Times New Roman"/>
          <w:sz w:val="24"/>
          <w:szCs w:val="24"/>
          <w:lang w:val="en-US" w:eastAsia="zh-CN" w:bidi="hi-IN"/>
        </w:rPr>
        <w:t xml:space="preserve"> it has taken time to </w:t>
      </w:r>
      <w:r w:rsidR="00EF22CF">
        <w:rPr>
          <w:rFonts w:ascii="Times New Roman" w:eastAsia="WenQuanYi Micro Hei" w:hAnsi="Times New Roman" w:cs="Times New Roman"/>
          <w:sz w:val="24"/>
          <w:szCs w:val="24"/>
          <w:lang w:val="en-US" w:eastAsia="zh-CN" w:bidi="hi-IN"/>
        </w:rPr>
        <w:t xml:space="preserve">complete </w:t>
      </w:r>
      <w:r w:rsidR="006B07B5" w:rsidRPr="00937C9D">
        <w:rPr>
          <w:rFonts w:ascii="Times New Roman" w:eastAsia="WenQuanYi Micro Hei" w:hAnsi="Times New Roman" w:cs="Times New Roman"/>
          <w:sz w:val="24"/>
          <w:szCs w:val="24"/>
          <w:lang w:val="en-US" w:eastAsia="zh-CN" w:bidi="hi-IN"/>
        </w:rPr>
        <w:t>the construction, there is</w:t>
      </w:r>
      <w:r w:rsidR="003D387B">
        <w:rPr>
          <w:rFonts w:ascii="Times New Roman" w:eastAsia="WenQuanYi Micro Hei" w:hAnsi="Times New Roman" w:cs="Times New Roman"/>
          <w:sz w:val="24"/>
          <w:szCs w:val="24"/>
          <w:lang w:val="en-US" w:eastAsia="zh-CN" w:bidi="hi-IN"/>
        </w:rPr>
        <w:t xml:space="preserve"> also the burden of cost escalation</w:t>
      </w:r>
      <w:r w:rsidR="006B07B5" w:rsidRPr="00937C9D">
        <w:rPr>
          <w:rFonts w:ascii="Times New Roman" w:eastAsia="WenQuanYi Micro Hei" w:hAnsi="Times New Roman" w:cs="Times New Roman"/>
          <w:sz w:val="24"/>
          <w:szCs w:val="24"/>
          <w:lang w:val="en-US" w:eastAsia="zh-CN" w:bidi="hi-IN"/>
        </w:rPr>
        <w:t>. But they need to complete the house before they get their due.</w:t>
      </w:r>
      <w:r w:rsidR="00A357C6">
        <w:rPr>
          <w:rFonts w:ascii="Times New Roman" w:eastAsia="WenQuanYi Micro Hei" w:hAnsi="Times New Roman" w:cs="Times New Roman"/>
          <w:sz w:val="24"/>
          <w:szCs w:val="24"/>
          <w:lang w:val="en-US" w:eastAsia="zh-CN" w:bidi="hi-IN"/>
        </w:rPr>
        <w:t xml:space="preserve"> How could the Municipality</w:t>
      </w:r>
      <w:r w:rsidR="006B07B5">
        <w:rPr>
          <w:rFonts w:ascii="Times New Roman" w:eastAsia="WenQuanYi Micro Hei" w:hAnsi="Times New Roman" w:cs="Times New Roman"/>
          <w:sz w:val="24"/>
          <w:szCs w:val="24"/>
          <w:lang w:val="en-US" w:eastAsia="zh-CN" w:bidi="hi-IN"/>
        </w:rPr>
        <w:t xml:space="preserve"> release the payment if they have not completed the construction? </w:t>
      </w:r>
      <w:r w:rsidR="001C53D6">
        <w:rPr>
          <w:rFonts w:ascii="Times New Roman" w:eastAsia="WenQuanYi Micro Hei" w:hAnsi="Times New Roman" w:cs="Times New Roman"/>
          <w:bCs/>
          <w:sz w:val="24"/>
          <w:szCs w:val="24"/>
          <w:lang w:val="en-US" w:eastAsia="zh-CN" w:bidi="hi-IN"/>
        </w:rPr>
        <w:t>According to the DPR, a</w:t>
      </w:r>
      <w:r w:rsidR="003E4353" w:rsidRPr="003E4353">
        <w:rPr>
          <w:rFonts w:ascii="Times New Roman" w:eastAsia="WenQuanYi Micro Hei" w:hAnsi="Times New Roman" w:cs="Times New Roman"/>
          <w:sz w:val="24"/>
          <w:szCs w:val="24"/>
          <w:lang w:val="en-US" w:eastAsia="zh-CN" w:bidi="hi-IN"/>
        </w:rPr>
        <w:t xml:space="preserve"> house of 200-250 sq. ft. could be built with the approved budget </w:t>
      </w:r>
      <w:r w:rsidR="00E73457">
        <w:rPr>
          <w:rFonts w:ascii="Times New Roman" w:eastAsia="WenQuanYi Micro Hei" w:hAnsi="Times New Roman" w:cs="Times New Roman"/>
          <w:sz w:val="24"/>
          <w:szCs w:val="24"/>
          <w:lang w:val="en-US" w:eastAsia="zh-CN" w:bidi="hi-IN"/>
        </w:rPr>
        <w:t>(Rs. 1</w:t>
      </w:r>
      <w:proofErr w:type="gramStart"/>
      <w:r w:rsidR="00E73457">
        <w:rPr>
          <w:rFonts w:ascii="Times New Roman" w:eastAsia="WenQuanYi Micro Hei" w:hAnsi="Times New Roman" w:cs="Times New Roman"/>
          <w:sz w:val="24"/>
          <w:szCs w:val="24"/>
          <w:lang w:val="en-US" w:eastAsia="zh-CN" w:bidi="hi-IN"/>
        </w:rPr>
        <w:t>,70,000</w:t>
      </w:r>
      <w:proofErr w:type="gramEnd"/>
      <w:r w:rsidR="00E73457">
        <w:rPr>
          <w:rFonts w:ascii="Times New Roman" w:eastAsia="WenQuanYi Micro Hei" w:hAnsi="Times New Roman" w:cs="Times New Roman"/>
          <w:sz w:val="24"/>
          <w:szCs w:val="24"/>
          <w:lang w:val="en-US" w:eastAsia="zh-CN" w:bidi="hi-IN"/>
        </w:rPr>
        <w:t xml:space="preserve">) </w:t>
      </w:r>
      <w:r w:rsidR="003E4353" w:rsidRPr="003E4353">
        <w:rPr>
          <w:rFonts w:ascii="Times New Roman" w:eastAsia="WenQuanYi Micro Hei" w:hAnsi="Times New Roman" w:cs="Times New Roman"/>
          <w:sz w:val="24"/>
          <w:szCs w:val="24"/>
          <w:lang w:val="en-US" w:eastAsia="zh-CN" w:bidi="hi-IN"/>
        </w:rPr>
        <w:t xml:space="preserve">as per 2008 prices, but the people have constructed houses of 600-650 sq. ft. Hence, they have spent more money and unable to </w:t>
      </w:r>
      <w:r w:rsidR="00EA2CEE">
        <w:rPr>
          <w:rFonts w:ascii="Times New Roman" w:eastAsia="WenQuanYi Micro Hei" w:hAnsi="Times New Roman" w:cs="Times New Roman"/>
          <w:sz w:val="24"/>
          <w:szCs w:val="24"/>
          <w:lang w:val="en-US" w:eastAsia="zh-CN" w:bidi="hi-IN"/>
        </w:rPr>
        <w:t xml:space="preserve">finish the construction of their house. </w:t>
      </w:r>
      <w:r w:rsidR="00F86AEF">
        <w:rPr>
          <w:rFonts w:ascii="Times New Roman" w:eastAsia="WenQuanYi Micro Hei" w:hAnsi="Times New Roman" w:cs="Times New Roman"/>
          <w:sz w:val="24"/>
          <w:szCs w:val="24"/>
          <w:lang w:val="en-US" w:eastAsia="zh-CN" w:bidi="hi-IN"/>
        </w:rPr>
        <w:t>In Puri, the Municipality</w:t>
      </w:r>
      <w:r w:rsidR="003E4353" w:rsidRPr="003E4353">
        <w:rPr>
          <w:rFonts w:ascii="Times New Roman" w:eastAsia="WenQuanYi Micro Hei" w:hAnsi="Times New Roman" w:cs="Times New Roman"/>
          <w:sz w:val="24"/>
          <w:szCs w:val="24"/>
          <w:lang w:val="en-US" w:eastAsia="zh-CN" w:bidi="hi-IN"/>
        </w:rPr>
        <w:t xml:space="preserve"> is </w:t>
      </w:r>
      <w:r w:rsidR="00EE656C">
        <w:rPr>
          <w:rFonts w:ascii="Times New Roman" w:eastAsia="WenQuanYi Micro Hei" w:hAnsi="Times New Roman" w:cs="Times New Roman"/>
          <w:sz w:val="24"/>
          <w:szCs w:val="24"/>
          <w:lang w:val="en-US" w:eastAsia="zh-CN" w:bidi="hi-IN"/>
        </w:rPr>
        <w:t>supposed to pay the bills stage-</w:t>
      </w:r>
      <w:r w:rsidR="003E4353" w:rsidRPr="003E4353">
        <w:rPr>
          <w:rFonts w:ascii="Times New Roman" w:eastAsia="WenQuanYi Micro Hei" w:hAnsi="Times New Roman" w:cs="Times New Roman"/>
          <w:sz w:val="24"/>
          <w:szCs w:val="24"/>
          <w:lang w:val="en-US" w:eastAsia="zh-CN" w:bidi="hi-IN"/>
        </w:rPr>
        <w:t>wise for the constructio</w:t>
      </w:r>
      <w:r w:rsidR="006B65BC">
        <w:rPr>
          <w:rFonts w:ascii="Times New Roman" w:eastAsia="WenQuanYi Micro Hei" w:hAnsi="Times New Roman" w:cs="Times New Roman"/>
          <w:sz w:val="24"/>
          <w:szCs w:val="24"/>
          <w:lang w:val="en-US" w:eastAsia="zh-CN" w:bidi="hi-IN"/>
        </w:rPr>
        <w:t>n of 375 sq. ft. But since the people are left with no money, they are unable to do the finishing and the</w:t>
      </w:r>
      <w:r w:rsidR="003E4353" w:rsidRPr="003E4353">
        <w:rPr>
          <w:rFonts w:ascii="Times New Roman" w:eastAsia="WenQuanYi Micro Hei" w:hAnsi="Times New Roman" w:cs="Times New Roman"/>
          <w:sz w:val="24"/>
          <w:szCs w:val="24"/>
          <w:lang w:val="en-US" w:eastAsia="zh-CN" w:bidi="hi-IN"/>
        </w:rPr>
        <w:t xml:space="preserve"> bills are not paid by the Municipality.</w:t>
      </w:r>
    </w:p>
    <w:p w:rsidR="007D6C72" w:rsidRDefault="002657D2" w:rsidP="00496FF8">
      <w:pPr>
        <w:widowControl w:val="0"/>
        <w:tabs>
          <w:tab w:val="left" w:pos="709"/>
        </w:tabs>
        <w:suppressAutoHyphens/>
        <w:spacing w:line="360" w:lineRule="auto"/>
        <w:jc w:val="both"/>
        <w:rPr>
          <w:rFonts w:ascii="Times New Roman" w:eastAsia="WenQuanYi Micro Hei" w:hAnsi="Times New Roman" w:cs="Times New Roman"/>
          <w:sz w:val="24"/>
          <w:szCs w:val="24"/>
          <w:lang w:val="en-US" w:eastAsia="zh-CN" w:bidi="hi-IN"/>
        </w:rPr>
      </w:pPr>
      <w:r>
        <w:rPr>
          <w:rFonts w:ascii="Times New Roman" w:eastAsia="WenQuanYi Micro Hei" w:hAnsi="Times New Roman" w:cs="Times New Roman"/>
          <w:sz w:val="24"/>
          <w:szCs w:val="24"/>
          <w:lang w:val="en-US" w:eastAsia="zh-CN" w:bidi="hi-IN"/>
        </w:rPr>
        <w:t xml:space="preserve">It was </w:t>
      </w:r>
      <w:r w:rsidR="004B40BC">
        <w:rPr>
          <w:rFonts w:ascii="Times New Roman" w:eastAsia="WenQuanYi Micro Hei" w:hAnsi="Times New Roman" w:cs="Times New Roman"/>
          <w:sz w:val="24"/>
          <w:szCs w:val="24"/>
          <w:lang w:val="en-US" w:eastAsia="zh-CN" w:bidi="hi-IN"/>
        </w:rPr>
        <w:t>surmised</w:t>
      </w:r>
      <w:r w:rsidR="00BC70A9">
        <w:rPr>
          <w:rFonts w:ascii="Times New Roman" w:eastAsia="WenQuanYi Micro Hei" w:hAnsi="Times New Roman" w:cs="Times New Roman"/>
          <w:sz w:val="24"/>
          <w:szCs w:val="24"/>
          <w:lang w:val="en-US" w:eastAsia="zh-CN" w:bidi="hi-IN"/>
        </w:rPr>
        <w:t xml:space="preserve"> that there </w:t>
      </w:r>
      <w:r w:rsidR="00542DB6">
        <w:rPr>
          <w:rFonts w:ascii="Times New Roman" w:eastAsia="WenQuanYi Micro Hei" w:hAnsi="Times New Roman" w:cs="Times New Roman"/>
          <w:sz w:val="24"/>
          <w:szCs w:val="24"/>
          <w:lang w:val="en-US" w:eastAsia="zh-CN" w:bidi="hi-IN"/>
        </w:rPr>
        <w:t>was no</w:t>
      </w:r>
      <w:r w:rsidR="00BC70A9">
        <w:rPr>
          <w:rFonts w:ascii="Times New Roman" w:eastAsia="WenQuanYi Micro Hei" w:hAnsi="Times New Roman" w:cs="Times New Roman"/>
          <w:sz w:val="24"/>
          <w:szCs w:val="24"/>
          <w:lang w:val="en-US" w:eastAsia="zh-CN" w:bidi="hi-IN"/>
        </w:rPr>
        <w:t xml:space="preserve"> </w:t>
      </w:r>
      <w:r w:rsidR="00542DB6">
        <w:rPr>
          <w:rFonts w:ascii="Times New Roman" w:eastAsia="WenQuanYi Micro Hei" w:hAnsi="Times New Roman" w:cs="Times New Roman"/>
          <w:sz w:val="24"/>
          <w:szCs w:val="24"/>
          <w:lang w:val="en-US" w:eastAsia="zh-CN" w:bidi="hi-IN"/>
        </w:rPr>
        <w:t>agreement between</w:t>
      </w:r>
      <w:r w:rsidR="006B07B5">
        <w:rPr>
          <w:rFonts w:ascii="Times New Roman" w:eastAsia="WenQuanYi Micro Hei" w:hAnsi="Times New Roman" w:cs="Times New Roman"/>
          <w:sz w:val="24"/>
          <w:szCs w:val="24"/>
          <w:lang w:val="en-US" w:eastAsia="zh-CN" w:bidi="hi-IN"/>
        </w:rPr>
        <w:t xml:space="preserve"> the Municipality</w:t>
      </w:r>
      <w:r w:rsidR="00542DB6">
        <w:rPr>
          <w:rFonts w:ascii="Times New Roman" w:eastAsia="WenQuanYi Micro Hei" w:hAnsi="Times New Roman" w:cs="Times New Roman"/>
          <w:sz w:val="24"/>
          <w:szCs w:val="24"/>
          <w:lang w:val="en-US" w:eastAsia="zh-CN" w:bidi="hi-IN"/>
        </w:rPr>
        <w:t xml:space="preserve"> and the beneficiaries that the funds would be released </w:t>
      </w:r>
      <w:r w:rsidR="006B07B5">
        <w:rPr>
          <w:rFonts w:ascii="Times New Roman" w:eastAsia="WenQuanYi Micro Hei" w:hAnsi="Times New Roman" w:cs="Times New Roman"/>
          <w:sz w:val="24"/>
          <w:szCs w:val="24"/>
          <w:lang w:val="en-US" w:eastAsia="zh-CN" w:bidi="hi-IN"/>
        </w:rPr>
        <w:t xml:space="preserve">based on stage-wise completion </w:t>
      </w:r>
      <w:r w:rsidR="00542DB6">
        <w:rPr>
          <w:rFonts w:ascii="Times New Roman" w:eastAsia="WenQuanYi Micro Hei" w:hAnsi="Times New Roman" w:cs="Times New Roman"/>
          <w:sz w:val="24"/>
          <w:szCs w:val="24"/>
          <w:lang w:val="en-US" w:eastAsia="zh-CN" w:bidi="hi-IN"/>
        </w:rPr>
        <w:t xml:space="preserve">of the house and as per the design approved in the DPR. </w:t>
      </w:r>
      <w:r w:rsidR="007D6C72">
        <w:rPr>
          <w:rFonts w:ascii="Times New Roman" w:eastAsia="WenQuanYi Micro Hei" w:hAnsi="Times New Roman" w:cs="Times New Roman"/>
          <w:sz w:val="24"/>
          <w:szCs w:val="24"/>
          <w:lang w:val="en-US" w:eastAsia="zh-CN" w:bidi="hi-IN"/>
        </w:rPr>
        <w:t>However, since the problem of non-payment of installments</w:t>
      </w:r>
      <w:r w:rsidR="009E64E0">
        <w:rPr>
          <w:rFonts w:ascii="Times New Roman" w:eastAsia="WenQuanYi Micro Hei" w:hAnsi="Times New Roman" w:cs="Times New Roman"/>
          <w:sz w:val="24"/>
          <w:szCs w:val="24"/>
          <w:lang w:val="en-US" w:eastAsia="zh-CN" w:bidi="hi-IN"/>
        </w:rPr>
        <w:t xml:space="preserve"> persists, it was suggested</w:t>
      </w:r>
      <w:r w:rsidR="007D6C72">
        <w:rPr>
          <w:rFonts w:ascii="Times New Roman" w:eastAsia="WenQuanYi Micro Hei" w:hAnsi="Times New Roman" w:cs="Times New Roman"/>
          <w:sz w:val="24"/>
          <w:szCs w:val="24"/>
          <w:lang w:val="en-US" w:eastAsia="zh-CN" w:bidi="hi-IN"/>
        </w:rPr>
        <w:t xml:space="preserve"> that the JE needs to report this issue back to his office and they could release the money since the people need to be paid their dues. </w:t>
      </w:r>
    </w:p>
    <w:p w:rsidR="00A5470E" w:rsidRPr="00E14ADD" w:rsidRDefault="000C5900" w:rsidP="00A5470E">
      <w:pPr>
        <w:widowControl w:val="0"/>
        <w:tabs>
          <w:tab w:val="left" w:pos="709"/>
        </w:tabs>
        <w:suppressAutoHyphens/>
        <w:spacing w:line="360" w:lineRule="auto"/>
        <w:jc w:val="both"/>
        <w:rPr>
          <w:rFonts w:ascii="Times New Roman" w:eastAsia="WenQuanYi Micro Hei" w:hAnsi="Times New Roman" w:cs="Times New Roman"/>
          <w:bCs/>
          <w:sz w:val="24"/>
          <w:szCs w:val="24"/>
          <w:lang w:eastAsia="zh-CN" w:bidi="hi-IN"/>
        </w:rPr>
      </w:pPr>
      <w:proofErr w:type="spellStart"/>
      <w:r>
        <w:rPr>
          <w:rFonts w:ascii="Times New Roman" w:eastAsia="WenQuanYi Micro Hei" w:hAnsi="Times New Roman" w:cs="Times New Roman"/>
          <w:sz w:val="24"/>
          <w:szCs w:val="24"/>
          <w:lang w:val="en-US" w:eastAsia="zh-CN" w:bidi="hi-IN"/>
        </w:rPr>
        <w:t>Rajkumar</w:t>
      </w:r>
      <w:proofErr w:type="spellEnd"/>
      <w:r>
        <w:rPr>
          <w:rFonts w:ascii="Times New Roman" w:eastAsia="WenQuanYi Micro Hei" w:hAnsi="Times New Roman" w:cs="Times New Roman"/>
          <w:sz w:val="24"/>
          <w:szCs w:val="24"/>
          <w:lang w:val="en-US" w:eastAsia="zh-CN" w:bidi="hi-IN"/>
        </w:rPr>
        <w:t xml:space="preserve">, one of TISS students who was involved in this research in Puri, also pointed out the ‘beneficiaries’ of BSUP projects were being charged an additional amount (apart from the beneficiary contribution), which included </w:t>
      </w:r>
      <w:r w:rsidR="006B07B5" w:rsidRPr="00D47C0E">
        <w:rPr>
          <w:rFonts w:ascii="Times New Roman" w:eastAsia="WenQuanYi Micro Hei" w:hAnsi="Times New Roman" w:cs="Times New Roman"/>
          <w:sz w:val="24"/>
          <w:szCs w:val="24"/>
          <w:lang w:val="en-US" w:eastAsia="zh-CN" w:bidi="hi-IN"/>
        </w:rPr>
        <w:t>VAT of 5%, Sales tax of 1%, Royalty fo</w:t>
      </w:r>
      <w:r>
        <w:rPr>
          <w:rFonts w:ascii="Times New Roman" w:eastAsia="WenQuanYi Micro Hei" w:hAnsi="Times New Roman" w:cs="Times New Roman"/>
          <w:sz w:val="24"/>
          <w:szCs w:val="24"/>
          <w:lang w:val="en-US" w:eastAsia="zh-CN" w:bidi="hi-IN"/>
        </w:rPr>
        <w:t xml:space="preserve">r sand and other minerals of 2%. This was </w:t>
      </w:r>
      <w:r w:rsidR="006B07B5" w:rsidRPr="00D47C0E">
        <w:rPr>
          <w:rFonts w:ascii="Times New Roman" w:eastAsia="WenQuanYi Micro Hei" w:hAnsi="Times New Roman" w:cs="Times New Roman"/>
          <w:sz w:val="24"/>
          <w:szCs w:val="24"/>
          <w:lang w:val="en-US" w:eastAsia="zh-CN" w:bidi="hi-IN"/>
        </w:rPr>
        <w:t>supposed to be charged to the contractor</w:t>
      </w:r>
      <w:r w:rsidR="006B07B5">
        <w:rPr>
          <w:rFonts w:ascii="Times New Roman" w:eastAsia="WenQuanYi Micro Hei" w:hAnsi="Times New Roman" w:cs="Times New Roman"/>
          <w:sz w:val="24"/>
          <w:szCs w:val="24"/>
          <w:lang w:val="en-US" w:eastAsia="zh-CN" w:bidi="hi-IN"/>
        </w:rPr>
        <w:t>,</w:t>
      </w:r>
      <w:r w:rsidR="006B07B5" w:rsidRPr="00D47C0E">
        <w:rPr>
          <w:rFonts w:ascii="Times New Roman" w:eastAsia="WenQuanYi Micro Hei" w:hAnsi="Times New Roman" w:cs="Times New Roman"/>
          <w:sz w:val="24"/>
          <w:szCs w:val="24"/>
          <w:lang w:val="en-US" w:eastAsia="zh-CN" w:bidi="hi-IN"/>
        </w:rPr>
        <w:t xml:space="preserve"> and since the</w:t>
      </w:r>
      <w:r>
        <w:rPr>
          <w:rFonts w:ascii="Times New Roman" w:eastAsia="WenQuanYi Micro Hei" w:hAnsi="Times New Roman" w:cs="Times New Roman"/>
          <w:sz w:val="24"/>
          <w:szCs w:val="24"/>
          <w:lang w:val="en-US" w:eastAsia="zh-CN" w:bidi="hi-IN"/>
        </w:rPr>
        <w:t xml:space="preserve"> contractor has left in between</w:t>
      </w:r>
      <w:r w:rsidR="006B07B5" w:rsidRPr="00D47C0E">
        <w:rPr>
          <w:rFonts w:ascii="Times New Roman" w:eastAsia="WenQuanYi Micro Hei" w:hAnsi="Times New Roman" w:cs="Times New Roman"/>
          <w:sz w:val="24"/>
          <w:szCs w:val="24"/>
          <w:lang w:val="en-US" w:eastAsia="zh-CN" w:bidi="hi-IN"/>
        </w:rPr>
        <w:t xml:space="preserve"> it is now being charged to the people.</w:t>
      </w:r>
      <w:r w:rsidR="00EB1C46">
        <w:rPr>
          <w:rFonts w:ascii="Times New Roman" w:eastAsia="WenQuanYi Micro Hei" w:hAnsi="Times New Roman" w:cs="Times New Roman"/>
          <w:sz w:val="24"/>
          <w:szCs w:val="24"/>
          <w:lang w:val="en-US" w:eastAsia="zh-CN" w:bidi="hi-IN"/>
        </w:rPr>
        <w:t xml:space="preserve"> </w:t>
      </w:r>
      <w:r w:rsidR="00A5470E" w:rsidRPr="00A5470E">
        <w:rPr>
          <w:rFonts w:ascii="Times New Roman" w:eastAsia="WenQuanYi Micro Hei" w:hAnsi="Times New Roman" w:cs="Times New Roman"/>
          <w:sz w:val="24"/>
          <w:szCs w:val="24"/>
          <w:lang w:val="en-US" w:eastAsia="zh-CN" w:bidi="hi-IN"/>
        </w:rPr>
        <w:t xml:space="preserve">Basically, the contractor was supposed to construct 17 houses in </w:t>
      </w:r>
      <w:proofErr w:type="spellStart"/>
      <w:r w:rsidR="00A5470E" w:rsidRPr="00A5470E">
        <w:rPr>
          <w:rFonts w:ascii="Times New Roman" w:eastAsia="WenQuanYi Micro Hei" w:hAnsi="Times New Roman" w:cs="Times New Roman"/>
          <w:sz w:val="24"/>
          <w:szCs w:val="24"/>
          <w:lang w:val="en-US" w:eastAsia="zh-CN" w:bidi="hi-IN"/>
        </w:rPr>
        <w:t>Matitota</w:t>
      </w:r>
      <w:proofErr w:type="spellEnd"/>
      <w:r w:rsidR="00A5470E" w:rsidRPr="00A5470E">
        <w:rPr>
          <w:rFonts w:ascii="Times New Roman" w:eastAsia="WenQuanYi Micro Hei" w:hAnsi="Times New Roman" w:cs="Times New Roman"/>
          <w:sz w:val="24"/>
          <w:szCs w:val="24"/>
          <w:lang w:val="en-US" w:eastAsia="zh-CN" w:bidi="hi-IN"/>
        </w:rPr>
        <w:t xml:space="preserve"> and he completed 2 houses upto roof level, 3 </w:t>
      </w:r>
      <w:r w:rsidR="00A5470E" w:rsidRPr="00A5470E">
        <w:rPr>
          <w:rFonts w:ascii="Times New Roman" w:eastAsia="WenQuanYi Micro Hei" w:hAnsi="Times New Roman" w:cs="Times New Roman"/>
          <w:sz w:val="24"/>
          <w:szCs w:val="24"/>
          <w:lang w:val="en-US" w:eastAsia="zh-CN" w:bidi="hi-IN"/>
        </w:rPr>
        <w:lastRenderedPageBreak/>
        <w:t>houses upto plinth level and the rest he has done nothing. So, it is these 12 beneficiaries who have to bear this additional burden.</w:t>
      </w:r>
      <w:r w:rsidR="00E14ADD" w:rsidRPr="00E14ADD">
        <w:rPr>
          <w:rFonts w:ascii="Times New Roman" w:eastAsia="WenQuanYi Micro Hei" w:hAnsi="Times New Roman" w:cs="Times New Roman"/>
          <w:bCs/>
          <w:sz w:val="24"/>
          <w:szCs w:val="24"/>
          <w:lang w:eastAsia="zh-CN" w:bidi="hi-IN"/>
        </w:rPr>
        <w:t xml:space="preserve"> </w:t>
      </w:r>
      <w:r w:rsidR="00E14ADD">
        <w:rPr>
          <w:rFonts w:ascii="Times New Roman" w:eastAsia="WenQuanYi Micro Hei" w:hAnsi="Times New Roman" w:cs="Times New Roman"/>
          <w:bCs/>
          <w:sz w:val="24"/>
          <w:szCs w:val="24"/>
          <w:lang w:eastAsia="zh-CN" w:bidi="hi-IN"/>
        </w:rPr>
        <w:t>Further, t</w:t>
      </w:r>
      <w:r w:rsidR="00E14ADD" w:rsidRPr="00E14ADD">
        <w:rPr>
          <w:rFonts w:ascii="Times New Roman" w:eastAsia="WenQuanYi Micro Hei" w:hAnsi="Times New Roman" w:cs="Times New Roman"/>
          <w:bCs/>
          <w:sz w:val="24"/>
          <w:szCs w:val="24"/>
          <w:lang w:eastAsia="zh-CN" w:bidi="hi-IN"/>
        </w:rPr>
        <w:t xml:space="preserve">he beneficiaries were chosen by the corporators and not in a transparent manner. </w:t>
      </w:r>
    </w:p>
    <w:p w:rsidR="007D184A" w:rsidRDefault="0075282B" w:rsidP="00496FF8">
      <w:pPr>
        <w:widowControl w:val="0"/>
        <w:tabs>
          <w:tab w:val="left" w:pos="709"/>
        </w:tabs>
        <w:suppressAutoHyphens/>
        <w:spacing w:line="360" w:lineRule="auto"/>
        <w:jc w:val="both"/>
        <w:rPr>
          <w:rFonts w:ascii="Times New Roman" w:eastAsia="WenQuanYi Micro Hei" w:hAnsi="Times New Roman" w:cs="Times New Roman"/>
          <w:sz w:val="24"/>
          <w:szCs w:val="24"/>
          <w:lang w:val="en-US" w:eastAsia="zh-CN" w:bidi="hi-IN"/>
        </w:rPr>
      </w:pPr>
      <w:r>
        <w:rPr>
          <w:rFonts w:ascii="Times New Roman" w:eastAsia="WenQuanYi Micro Hei" w:hAnsi="Times New Roman" w:cs="Times New Roman"/>
          <w:sz w:val="24"/>
          <w:szCs w:val="24"/>
          <w:lang w:val="en-US" w:eastAsia="zh-CN" w:bidi="hi-IN"/>
        </w:rPr>
        <w:t>Based on the above information, it</w:t>
      </w:r>
      <w:r w:rsidR="00D542D9">
        <w:rPr>
          <w:rFonts w:ascii="Times New Roman" w:eastAsia="WenQuanYi Micro Hei" w:hAnsi="Times New Roman" w:cs="Times New Roman"/>
          <w:sz w:val="24"/>
          <w:szCs w:val="24"/>
          <w:lang w:val="en-US" w:eastAsia="zh-CN" w:bidi="hi-IN"/>
        </w:rPr>
        <w:t xml:space="preserve"> was </w:t>
      </w:r>
      <w:r>
        <w:rPr>
          <w:rFonts w:ascii="Times New Roman" w:eastAsia="WenQuanYi Micro Hei" w:hAnsi="Times New Roman" w:cs="Times New Roman"/>
          <w:sz w:val="24"/>
          <w:szCs w:val="24"/>
          <w:lang w:val="en-US" w:eastAsia="zh-CN" w:bidi="hi-IN"/>
        </w:rPr>
        <w:t>deduced</w:t>
      </w:r>
      <w:r w:rsidR="002F2B52">
        <w:rPr>
          <w:rFonts w:ascii="Times New Roman" w:eastAsia="WenQuanYi Micro Hei" w:hAnsi="Times New Roman" w:cs="Times New Roman"/>
          <w:sz w:val="24"/>
          <w:szCs w:val="24"/>
          <w:lang w:val="en-US" w:eastAsia="zh-CN" w:bidi="hi-IN"/>
        </w:rPr>
        <w:t xml:space="preserve"> that since the </w:t>
      </w:r>
      <w:r w:rsidR="006B07B5">
        <w:rPr>
          <w:rFonts w:ascii="Times New Roman" w:eastAsia="WenQuanYi Micro Hei" w:hAnsi="Times New Roman" w:cs="Times New Roman"/>
          <w:sz w:val="24"/>
          <w:szCs w:val="24"/>
          <w:lang w:val="en-US" w:eastAsia="zh-CN" w:bidi="hi-IN"/>
        </w:rPr>
        <w:t xml:space="preserve">contractor was appointed in the initial stages </w:t>
      </w:r>
      <w:r w:rsidR="002F2B52">
        <w:rPr>
          <w:rFonts w:ascii="Times New Roman" w:eastAsia="WenQuanYi Micro Hei" w:hAnsi="Times New Roman" w:cs="Times New Roman"/>
          <w:sz w:val="24"/>
          <w:szCs w:val="24"/>
          <w:lang w:val="en-US" w:eastAsia="zh-CN" w:bidi="hi-IN"/>
        </w:rPr>
        <w:t xml:space="preserve">to construct the houses </w:t>
      </w:r>
      <w:r>
        <w:rPr>
          <w:rFonts w:ascii="Times New Roman" w:eastAsia="WenQuanYi Micro Hei" w:hAnsi="Times New Roman" w:cs="Times New Roman"/>
          <w:sz w:val="24"/>
          <w:szCs w:val="24"/>
          <w:lang w:val="en-US" w:eastAsia="zh-CN" w:bidi="hi-IN"/>
        </w:rPr>
        <w:t xml:space="preserve">but </w:t>
      </w:r>
      <w:r w:rsidR="006B07B5">
        <w:rPr>
          <w:rFonts w:ascii="Times New Roman" w:eastAsia="WenQuanYi Micro Hei" w:hAnsi="Times New Roman" w:cs="Times New Roman"/>
          <w:sz w:val="24"/>
          <w:szCs w:val="24"/>
          <w:lang w:val="en-US" w:eastAsia="zh-CN" w:bidi="hi-IN"/>
        </w:rPr>
        <w:t xml:space="preserve">left in between, </w:t>
      </w:r>
      <w:r w:rsidR="002F2B52">
        <w:rPr>
          <w:rFonts w:ascii="Times New Roman" w:eastAsia="WenQuanYi Micro Hei" w:hAnsi="Times New Roman" w:cs="Times New Roman"/>
          <w:sz w:val="24"/>
          <w:szCs w:val="24"/>
          <w:lang w:val="en-US" w:eastAsia="zh-CN" w:bidi="hi-IN"/>
        </w:rPr>
        <w:t xml:space="preserve">all these additional taxes would </w:t>
      </w:r>
      <w:r w:rsidR="006B07B5">
        <w:rPr>
          <w:rFonts w:ascii="Times New Roman" w:eastAsia="WenQuanYi Micro Hei" w:hAnsi="Times New Roman" w:cs="Times New Roman"/>
          <w:sz w:val="24"/>
          <w:szCs w:val="24"/>
          <w:lang w:val="en-US" w:eastAsia="zh-CN" w:bidi="hi-IN"/>
        </w:rPr>
        <w:t>still</w:t>
      </w:r>
      <w:r w:rsidR="002F2B52">
        <w:rPr>
          <w:rFonts w:ascii="Times New Roman" w:eastAsia="WenQuanYi Micro Hei" w:hAnsi="Times New Roman" w:cs="Times New Roman"/>
          <w:sz w:val="24"/>
          <w:szCs w:val="24"/>
          <w:lang w:val="en-US" w:eastAsia="zh-CN" w:bidi="hi-IN"/>
        </w:rPr>
        <w:t xml:space="preserve"> be paid by the beneficiaries</w:t>
      </w:r>
      <w:r w:rsidR="006B07B5">
        <w:rPr>
          <w:rFonts w:ascii="Times New Roman" w:eastAsia="WenQuanYi Micro Hei" w:hAnsi="Times New Roman" w:cs="Times New Roman"/>
          <w:sz w:val="24"/>
          <w:szCs w:val="24"/>
          <w:lang w:val="en-US" w:eastAsia="zh-CN" w:bidi="hi-IN"/>
        </w:rPr>
        <w:t xml:space="preserve">. </w:t>
      </w:r>
      <w:r w:rsidR="002F2B52">
        <w:rPr>
          <w:rFonts w:ascii="Times New Roman" w:eastAsia="WenQuanYi Micro Hei" w:hAnsi="Times New Roman" w:cs="Times New Roman"/>
          <w:sz w:val="24"/>
          <w:szCs w:val="24"/>
          <w:lang w:val="en-US" w:eastAsia="zh-CN" w:bidi="hi-IN"/>
        </w:rPr>
        <w:t xml:space="preserve">This might be the case if the </w:t>
      </w:r>
      <w:r w:rsidR="00C85A2E">
        <w:rPr>
          <w:rFonts w:ascii="Times New Roman" w:eastAsia="WenQuanYi Micro Hei" w:hAnsi="Times New Roman" w:cs="Times New Roman"/>
          <w:sz w:val="24"/>
          <w:szCs w:val="24"/>
          <w:lang w:val="en-US" w:eastAsia="zh-CN" w:bidi="hi-IN"/>
        </w:rPr>
        <w:t xml:space="preserve">Municipality </w:t>
      </w:r>
      <w:r w:rsidR="002F2B52">
        <w:rPr>
          <w:rFonts w:ascii="Times New Roman" w:eastAsia="WenQuanYi Micro Hei" w:hAnsi="Times New Roman" w:cs="Times New Roman"/>
          <w:sz w:val="24"/>
          <w:szCs w:val="24"/>
          <w:lang w:val="en-US" w:eastAsia="zh-CN" w:bidi="hi-IN"/>
        </w:rPr>
        <w:t xml:space="preserve">was </w:t>
      </w:r>
      <w:r w:rsidR="006B07B5">
        <w:rPr>
          <w:rFonts w:ascii="Times New Roman" w:eastAsia="WenQuanYi Micro Hei" w:hAnsi="Times New Roman" w:cs="Times New Roman"/>
          <w:sz w:val="24"/>
          <w:szCs w:val="24"/>
          <w:lang w:val="en-US" w:eastAsia="zh-CN" w:bidi="hi-IN"/>
        </w:rPr>
        <w:t xml:space="preserve">still treating </w:t>
      </w:r>
      <w:r w:rsidR="0062783E">
        <w:rPr>
          <w:rFonts w:ascii="Times New Roman" w:eastAsia="WenQuanYi Micro Hei" w:hAnsi="Times New Roman" w:cs="Times New Roman"/>
          <w:sz w:val="24"/>
          <w:szCs w:val="24"/>
          <w:lang w:val="en-US" w:eastAsia="zh-CN" w:bidi="hi-IN"/>
        </w:rPr>
        <w:t xml:space="preserve">the BSUP project </w:t>
      </w:r>
      <w:r w:rsidR="00884231">
        <w:rPr>
          <w:rFonts w:ascii="Times New Roman" w:eastAsia="WenQuanYi Micro Hei" w:hAnsi="Times New Roman" w:cs="Times New Roman"/>
          <w:sz w:val="24"/>
          <w:szCs w:val="24"/>
          <w:lang w:val="en-US" w:eastAsia="zh-CN" w:bidi="hi-IN"/>
        </w:rPr>
        <w:t>as an</w:t>
      </w:r>
      <w:r w:rsidR="006B07B5">
        <w:rPr>
          <w:rFonts w:ascii="Times New Roman" w:eastAsia="WenQuanYi Micro Hei" w:hAnsi="Times New Roman" w:cs="Times New Roman"/>
          <w:sz w:val="24"/>
          <w:szCs w:val="24"/>
          <w:lang w:val="en-US" w:eastAsia="zh-CN" w:bidi="hi-IN"/>
        </w:rPr>
        <w:t xml:space="preserve"> agreement</w:t>
      </w:r>
      <w:r w:rsidR="00884231">
        <w:rPr>
          <w:rFonts w:ascii="Times New Roman" w:eastAsia="WenQuanYi Micro Hei" w:hAnsi="Times New Roman" w:cs="Times New Roman"/>
          <w:sz w:val="24"/>
          <w:szCs w:val="24"/>
          <w:lang w:val="en-US" w:eastAsia="zh-CN" w:bidi="hi-IN"/>
        </w:rPr>
        <w:t xml:space="preserve"> with the contractor</w:t>
      </w:r>
      <w:r w:rsidR="002F2B52">
        <w:rPr>
          <w:rFonts w:ascii="Times New Roman" w:eastAsia="WenQuanYi Micro Hei" w:hAnsi="Times New Roman" w:cs="Times New Roman"/>
          <w:sz w:val="24"/>
          <w:szCs w:val="24"/>
          <w:lang w:val="en-US" w:eastAsia="zh-CN" w:bidi="hi-IN"/>
        </w:rPr>
        <w:t>, and</w:t>
      </w:r>
      <w:r w:rsidR="00C85A2E">
        <w:rPr>
          <w:rFonts w:ascii="Times New Roman" w:eastAsia="WenQuanYi Micro Hei" w:hAnsi="Times New Roman" w:cs="Times New Roman"/>
          <w:sz w:val="24"/>
          <w:szCs w:val="24"/>
          <w:lang w:val="en-US" w:eastAsia="zh-CN" w:bidi="hi-IN"/>
        </w:rPr>
        <w:t xml:space="preserve"> might be</w:t>
      </w:r>
      <w:r w:rsidR="006B07B5">
        <w:rPr>
          <w:rFonts w:ascii="Times New Roman" w:eastAsia="WenQuanYi Micro Hei" w:hAnsi="Times New Roman" w:cs="Times New Roman"/>
          <w:sz w:val="24"/>
          <w:szCs w:val="24"/>
          <w:lang w:val="en-US" w:eastAsia="zh-CN" w:bidi="hi-IN"/>
        </w:rPr>
        <w:t xml:space="preserve"> showing it as such in their documents. </w:t>
      </w:r>
      <w:r w:rsidR="002F2B52">
        <w:rPr>
          <w:rFonts w:ascii="Times New Roman" w:eastAsia="WenQuanYi Micro Hei" w:hAnsi="Times New Roman" w:cs="Times New Roman"/>
          <w:sz w:val="24"/>
          <w:szCs w:val="24"/>
          <w:lang w:val="en-US" w:eastAsia="zh-CN" w:bidi="hi-IN"/>
        </w:rPr>
        <w:t>In such a scenario, the Municipality would</w:t>
      </w:r>
      <w:r w:rsidR="006B07B5">
        <w:rPr>
          <w:rFonts w:ascii="Times New Roman" w:eastAsia="WenQuanYi Micro Hei" w:hAnsi="Times New Roman" w:cs="Times New Roman"/>
          <w:sz w:val="24"/>
          <w:szCs w:val="24"/>
          <w:lang w:val="en-US" w:eastAsia="zh-CN" w:bidi="hi-IN"/>
        </w:rPr>
        <w:t xml:space="preserve"> deduct this amount and deposit it in the accounts division, and continue to show that the work was done by the </w:t>
      </w:r>
      <w:r w:rsidR="006B07B5" w:rsidRPr="009D0E9C">
        <w:rPr>
          <w:rFonts w:ascii="Times New Roman" w:eastAsia="WenQuanYi Micro Hei" w:hAnsi="Times New Roman" w:cs="Times New Roman"/>
          <w:sz w:val="24"/>
          <w:szCs w:val="24"/>
          <w:lang w:val="en-US" w:eastAsia="zh-CN" w:bidi="hi-IN"/>
        </w:rPr>
        <w:t xml:space="preserve">contractor on paper. </w:t>
      </w:r>
      <w:r w:rsidR="00845E73" w:rsidRPr="009D0E9C">
        <w:rPr>
          <w:rFonts w:ascii="Times New Roman" w:eastAsia="WenQuanYi Micro Hei" w:hAnsi="Times New Roman" w:cs="Times New Roman"/>
          <w:sz w:val="24"/>
          <w:szCs w:val="24"/>
          <w:lang w:val="en-US" w:eastAsia="zh-CN" w:bidi="hi-IN"/>
        </w:rPr>
        <w:t>A UDRC representative questioned the unfairness of this practice</w:t>
      </w:r>
      <w:r w:rsidR="00B15F7D" w:rsidRPr="009D0E9C">
        <w:rPr>
          <w:rFonts w:ascii="Times New Roman" w:eastAsia="WenQuanYi Micro Hei" w:hAnsi="Times New Roman" w:cs="Times New Roman"/>
          <w:sz w:val="24"/>
          <w:szCs w:val="24"/>
          <w:lang w:val="en-US" w:eastAsia="zh-CN" w:bidi="hi-IN"/>
        </w:rPr>
        <w:t xml:space="preserve"> that</w:t>
      </w:r>
      <w:r w:rsidR="00845E73" w:rsidRPr="009D0E9C">
        <w:rPr>
          <w:rFonts w:ascii="Times New Roman" w:eastAsia="WenQuanYi Micro Hei" w:hAnsi="Times New Roman" w:cs="Times New Roman"/>
          <w:sz w:val="24"/>
          <w:szCs w:val="24"/>
          <w:lang w:val="en-US" w:eastAsia="zh-CN" w:bidi="hi-IN"/>
        </w:rPr>
        <w:t xml:space="preserve"> led to additional </w:t>
      </w:r>
      <w:r w:rsidR="008B06C4" w:rsidRPr="009D0E9C">
        <w:rPr>
          <w:rFonts w:ascii="Times New Roman" w:eastAsia="WenQuanYi Micro Hei" w:hAnsi="Times New Roman" w:cs="Times New Roman"/>
          <w:sz w:val="24"/>
          <w:szCs w:val="24"/>
          <w:lang w:val="en-US" w:eastAsia="zh-CN" w:bidi="hi-IN"/>
        </w:rPr>
        <w:t>expenses</w:t>
      </w:r>
      <w:r w:rsidR="00845E73" w:rsidRPr="009D0E9C">
        <w:rPr>
          <w:rFonts w:ascii="Times New Roman" w:eastAsia="WenQuanYi Micro Hei" w:hAnsi="Times New Roman" w:cs="Times New Roman"/>
          <w:sz w:val="24"/>
          <w:szCs w:val="24"/>
          <w:lang w:val="en-US" w:eastAsia="zh-CN" w:bidi="hi-IN"/>
        </w:rPr>
        <w:t xml:space="preserve"> for the beneficiaries</w:t>
      </w:r>
      <w:r w:rsidR="00B15F7D" w:rsidRPr="009D0E9C">
        <w:rPr>
          <w:rFonts w:ascii="Times New Roman" w:eastAsia="WenQuanYi Micro Hei" w:hAnsi="Times New Roman" w:cs="Times New Roman"/>
          <w:sz w:val="24"/>
          <w:szCs w:val="24"/>
          <w:lang w:val="en-US" w:eastAsia="zh-CN" w:bidi="hi-IN"/>
        </w:rPr>
        <w:t>, which</w:t>
      </w:r>
      <w:r w:rsidR="008B06C4" w:rsidRPr="009D0E9C">
        <w:rPr>
          <w:rFonts w:ascii="Times New Roman" w:eastAsia="WenQuanYi Micro Hei" w:hAnsi="Times New Roman" w:cs="Times New Roman"/>
          <w:sz w:val="24"/>
          <w:szCs w:val="24"/>
          <w:lang w:val="en-US" w:eastAsia="zh-CN" w:bidi="hi-IN"/>
        </w:rPr>
        <w:t xml:space="preserve"> should have been incurred by the contractor, while the</w:t>
      </w:r>
      <w:r w:rsidR="00644FA5" w:rsidRPr="009D0E9C">
        <w:rPr>
          <w:rFonts w:ascii="Times New Roman" w:eastAsia="WenQuanYi Micro Hei" w:hAnsi="Times New Roman" w:cs="Times New Roman"/>
          <w:sz w:val="24"/>
          <w:szCs w:val="24"/>
          <w:lang w:val="en-US" w:eastAsia="zh-CN" w:bidi="hi-IN"/>
        </w:rPr>
        <w:t xml:space="preserve"> people</w:t>
      </w:r>
      <w:r w:rsidR="008B06C4" w:rsidRPr="009D0E9C">
        <w:rPr>
          <w:rFonts w:ascii="Times New Roman" w:eastAsia="WenQuanYi Micro Hei" w:hAnsi="Times New Roman" w:cs="Times New Roman"/>
          <w:sz w:val="24"/>
          <w:szCs w:val="24"/>
          <w:lang w:val="en-US" w:eastAsia="zh-CN" w:bidi="hi-IN"/>
        </w:rPr>
        <w:t xml:space="preserve"> were already burdened with cost escalation, interest to be paid </w:t>
      </w:r>
      <w:r w:rsidR="006B07B5" w:rsidRPr="009D0E9C">
        <w:rPr>
          <w:rFonts w:ascii="Times New Roman" w:eastAsia="WenQuanYi Micro Hei" w:hAnsi="Times New Roman" w:cs="Times New Roman"/>
          <w:sz w:val="24"/>
          <w:szCs w:val="24"/>
          <w:lang w:val="en-US" w:eastAsia="zh-CN" w:bidi="hi-IN"/>
        </w:rPr>
        <w:t xml:space="preserve">on borrowed money due to the delay </w:t>
      </w:r>
      <w:r w:rsidR="0091575A" w:rsidRPr="009D0E9C">
        <w:rPr>
          <w:rFonts w:ascii="Times New Roman" w:eastAsia="WenQuanYi Micro Hei" w:hAnsi="Times New Roman" w:cs="Times New Roman"/>
          <w:sz w:val="24"/>
          <w:szCs w:val="24"/>
          <w:lang w:val="en-US" w:eastAsia="zh-CN" w:bidi="hi-IN"/>
        </w:rPr>
        <w:t xml:space="preserve">in payments by the Municipality. </w:t>
      </w:r>
      <w:r w:rsidR="00BD068D" w:rsidRPr="009D0E9C">
        <w:rPr>
          <w:rFonts w:ascii="Times New Roman" w:eastAsia="WenQuanYi Micro Hei" w:hAnsi="Times New Roman" w:cs="Times New Roman"/>
          <w:sz w:val="24"/>
          <w:szCs w:val="24"/>
          <w:lang w:val="en-US" w:eastAsia="zh-CN" w:bidi="hi-IN"/>
        </w:rPr>
        <w:t>A faculty from TISS</w:t>
      </w:r>
      <w:r w:rsidR="00C655DE" w:rsidRPr="009D0E9C">
        <w:rPr>
          <w:rFonts w:ascii="Times New Roman" w:eastAsia="WenQuanYi Micro Hei" w:hAnsi="Times New Roman" w:cs="Times New Roman"/>
          <w:sz w:val="24"/>
          <w:szCs w:val="24"/>
          <w:lang w:val="en-US" w:eastAsia="zh-CN" w:bidi="hi-IN"/>
        </w:rPr>
        <w:t xml:space="preserve"> </w:t>
      </w:r>
      <w:r w:rsidR="00C2038B" w:rsidRPr="009D0E9C">
        <w:rPr>
          <w:rFonts w:ascii="Times New Roman" w:eastAsia="WenQuanYi Micro Hei" w:hAnsi="Times New Roman" w:cs="Times New Roman"/>
          <w:sz w:val="24"/>
          <w:szCs w:val="24"/>
          <w:lang w:val="en-US" w:eastAsia="zh-CN" w:bidi="hi-IN"/>
        </w:rPr>
        <w:t>questioned the</w:t>
      </w:r>
      <w:r w:rsidR="00C655DE" w:rsidRPr="009D0E9C">
        <w:rPr>
          <w:rFonts w:ascii="Times New Roman" w:eastAsia="WenQuanYi Micro Hei" w:hAnsi="Times New Roman" w:cs="Times New Roman"/>
          <w:sz w:val="24"/>
          <w:szCs w:val="24"/>
          <w:lang w:val="en-US" w:eastAsia="zh-CN" w:bidi="hi-IN"/>
        </w:rPr>
        <w:t xml:space="preserve"> Puri Municipality </w:t>
      </w:r>
      <w:r w:rsidR="00C2038B" w:rsidRPr="009D0E9C">
        <w:rPr>
          <w:rFonts w:ascii="Times New Roman" w:eastAsia="WenQuanYi Micro Hei" w:hAnsi="Times New Roman" w:cs="Times New Roman"/>
          <w:sz w:val="24"/>
          <w:szCs w:val="24"/>
          <w:lang w:val="en-US" w:eastAsia="zh-CN" w:bidi="hi-IN"/>
        </w:rPr>
        <w:t>for treating</w:t>
      </w:r>
      <w:r w:rsidR="00C655DE" w:rsidRPr="009D0E9C">
        <w:rPr>
          <w:rFonts w:ascii="Times New Roman" w:eastAsia="WenQuanYi Micro Hei" w:hAnsi="Times New Roman" w:cs="Times New Roman"/>
          <w:sz w:val="24"/>
          <w:szCs w:val="24"/>
          <w:lang w:val="en-US" w:eastAsia="zh-CN" w:bidi="hi-IN"/>
        </w:rPr>
        <w:t xml:space="preserve"> the construction of BSUP houses by the contractor when it was actually done by the people themselves. </w:t>
      </w:r>
      <w:r w:rsidR="007D184A">
        <w:rPr>
          <w:rFonts w:ascii="Times New Roman" w:eastAsia="WenQuanYi Micro Hei" w:hAnsi="Times New Roman" w:cs="Times New Roman"/>
          <w:sz w:val="24"/>
          <w:szCs w:val="24"/>
          <w:lang w:val="en-US" w:eastAsia="zh-CN" w:bidi="hi-IN"/>
        </w:rPr>
        <w:t>This remained an unresolved question as to how was the Puri Municipality treating the contract with the beneficiaries after the exit of the contractor and why were the beneficiaries forced to pay the additional 8% of taxes?</w:t>
      </w:r>
    </w:p>
    <w:p w:rsidR="00015C2A" w:rsidRPr="009D0E9C" w:rsidRDefault="007839D9" w:rsidP="00496FF8">
      <w:pPr>
        <w:widowControl w:val="0"/>
        <w:tabs>
          <w:tab w:val="left" w:pos="709"/>
        </w:tabs>
        <w:suppressAutoHyphens/>
        <w:spacing w:line="360" w:lineRule="auto"/>
        <w:jc w:val="both"/>
        <w:rPr>
          <w:rFonts w:ascii="Times New Roman" w:eastAsia="WenQuanYi Micro Hei" w:hAnsi="Times New Roman" w:cs="Times New Roman"/>
          <w:sz w:val="24"/>
          <w:szCs w:val="24"/>
          <w:lang w:eastAsia="zh-CN" w:bidi="hi-IN"/>
        </w:rPr>
      </w:pPr>
      <w:r>
        <w:rPr>
          <w:rFonts w:ascii="Times New Roman" w:eastAsia="WenQuanYi Micro Hei" w:hAnsi="Times New Roman" w:cs="Times New Roman"/>
          <w:sz w:val="24"/>
          <w:szCs w:val="24"/>
          <w:lang w:eastAsia="zh-CN" w:bidi="hi-IN"/>
        </w:rPr>
        <w:t xml:space="preserve">Prof. </w:t>
      </w:r>
      <w:proofErr w:type="spellStart"/>
      <w:r>
        <w:rPr>
          <w:rFonts w:ascii="Times New Roman" w:eastAsia="WenQuanYi Micro Hei" w:hAnsi="Times New Roman" w:cs="Times New Roman"/>
          <w:sz w:val="24"/>
          <w:szCs w:val="24"/>
          <w:lang w:eastAsia="zh-CN" w:bidi="hi-IN"/>
        </w:rPr>
        <w:t>Kajri</w:t>
      </w:r>
      <w:proofErr w:type="spellEnd"/>
      <w:r w:rsidR="00015C2A" w:rsidRPr="009D0E9C">
        <w:rPr>
          <w:rFonts w:ascii="Times New Roman" w:eastAsia="WenQuanYi Micro Hei" w:hAnsi="Times New Roman" w:cs="Times New Roman"/>
          <w:sz w:val="24"/>
          <w:szCs w:val="24"/>
          <w:lang w:eastAsia="zh-CN" w:bidi="hi-IN"/>
        </w:rPr>
        <w:t xml:space="preserve"> marked the absence of two invitees at this workshop, that is, Mr. </w:t>
      </w:r>
      <w:proofErr w:type="spellStart"/>
      <w:r w:rsidR="00015C2A" w:rsidRPr="009D0E9C">
        <w:rPr>
          <w:rFonts w:ascii="Times New Roman" w:eastAsia="WenQuanYi Micro Hei" w:hAnsi="Times New Roman" w:cs="Times New Roman"/>
          <w:sz w:val="24"/>
          <w:szCs w:val="24"/>
          <w:lang w:eastAsia="zh-CN" w:bidi="hi-IN"/>
        </w:rPr>
        <w:t>Ajit</w:t>
      </w:r>
      <w:proofErr w:type="spellEnd"/>
      <w:r w:rsidR="00015C2A" w:rsidRPr="009D0E9C">
        <w:rPr>
          <w:rFonts w:ascii="Times New Roman" w:eastAsia="WenQuanYi Micro Hei" w:hAnsi="Times New Roman" w:cs="Times New Roman"/>
          <w:sz w:val="24"/>
          <w:szCs w:val="24"/>
          <w:lang w:eastAsia="zh-CN" w:bidi="hi-IN"/>
        </w:rPr>
        <w:t xml:space="preserve"> </w:t>
      </w:r>
      <w:proofErr w:type="spellStart"/>
      <w:r w:rsidR="00015C2A" w:rsidRPr="009D0E9C">
        <w:rPr>
          <w:rFonts w:ascii="Times New Roman" w:eastAsia="WenQuanYi Micro Hei" w:hAnsi="Times New Roman" w:cs="Times New Roman"/>
          <w:sz w:val="24"/>
          <w:szCs w:val="24"/>
          <w:lang w:eastAsia="zh-CN" w:bidi="hi-IN"/>
        </w:rPr>
        <w:t>Mishra</w:t>
      </w:r>
      <w:proofErr w:type="spellEnd"/>
      <w:r w:rsidR="00015C2A" w:rsidRPr="009D0E9C">
        <w:rPr>
          <w:rFonts w:ascii="Times New Roman" w:eastAsia="WenQuanYi Micro Hei" w:hAnsi="Times New Roman" w:cs="Times New Roman"/>
          <w:sz w:val="24"/>
          <w:szCs w:val="24"/>
          <w:lang w:eastAsia="zh-CN" w:bidi="hi-IN"/>
        </w:rPr>
        <w:t xml:space="preserve">, Joint Secretary of DH&amp;UD who is also in-charge of BSUP and RAY and Mr. </w:t>
      </w:r>
      <w:proofErr w:type="spellStart"/>
      <w:r w:rsidR="00015C2A" w:rsidRPr="009D0E9C">
        <w:rPr>
          <w:rFonts w:ascii="Times New Roman" w:eastAsia="WenQuanYi Micro Hei" w:hAnsi="Times New Roman" w:cs="Times New Roman"/>
          <w:sz w:val="24"/>
          <w:szCs w:val="24"/>
          <w:lang w:eastAsia="zh-CN" w:bidi="hi-IN"/>
        </w:rPr>
        <w:t>Srimanta</w:t>
      </w:r>
      <w:proofErr w:type="spellEnd"/>
      <w:r w:rsidR="00015C2A" w:rsidRPr="009D0E9C">
        <w:rPr>
          <w:rFonts w:ascii="Times New Roman" w:eastAsia="WenQuanYi Micro Hei" w:hAnsi="Times New Roman" w:cs="Times New Roman"/>
          <w:sz w:val="24"/>
          <w:szCs w:val="24"/>
          <w:lang w:eastAsia="zh-CN" w:bidi="hi-IN"/>
        </w:rPr>
        <w:t xml:space="preserve"> </w:t>
      </w:r>
      <w:proofErr w:type="spellStart"/>
      <w:r w:rsidR="00015C2A" w:rsidRPr="009D0E9C">
        <w:rPr>
          <w:rFonts w:ascii="Times New Roman" w:eastAsia="WenQuanYi Micro Hei" w:hAnsi="Times New Roman" w:cs="Times New Roman"/>
          <w:sz w:val="24"/>
          <w:szCs w:val="24"/>
          <w:lang w:eastAsia="zh-CN" w:bidi="hi-IN"/>
        </w:rPr>
        <w:t>Mishra</w:t>
      </w:r>
      <w:proofErr w:type="spellEnd"/>
      <w:r w:rsidR="00015C2A" w:rsidRPr="009D0E9C">
        <w:rPr>
          <w:rFonts w:ascii="Times New Roman" w:eastAsia="WenQuanYi Micro Hei" w:hAnsi="Times New Roman" w:cs="Times New Roman"/>
          <w:sz w:val="24"/>
          <w:szCs w:val="24"/>
          <w:lang w:eastAsia="zh-CN" w:bidi="hi-IN"/>
        </w:rPr>
        <w:t xml:space="preserve">, Project </w:t>
      </w:r>
      <w:r w:rsidR="00737888" w:rsidRPr="009D0E9C">
        <w:rPr>
          <w:rFonts w:ascii="Times New Roman" w:eastAsia="WenQuanYi Micro Hei" w:hAnsi="Times New Roman" w:cs="Times New Roman"/>
          <w:sz w:val="24"/>
          <w:szCs w:val="24"/>
          <w:lang w:eastAsia="zh-CN" w:bidi="hi-IN"/>
        </w:rPr>
        <w:t>Officer</w:t>
      </w:r>
      <w:r w:rsidR="00015C2A" w:rsidRPr="009D0E9C">
        <w:rPr>
          <w:rFonts w:ascii="Times New Roman" w:eastAsia="WenQuanYi Micro Hei" w:hAnsi="Times New Roman" w:cs="Times New Roman"/>
          <w:sz w:val="24"/>
          <w:szCs w:val="24"/>
          <w:lang w:eastAsia="zh-CN" w:bidi="hi-IN"/>
        </w:rPr>
        <w:t xml:space="preserve">-JNNURM, BMC, as the beneficiaries of BSUP projects could have shared their grievances with them and they could have explained the problem and suggested ways forward.  </w:t>
      </w:r>
    </w:p>
    <w:p w:rsidR="006B07B5" w:rsidRPr="00583EFD" w:rsidRDefault="006B07B5" w:rsidP="00496FF8">
      <w:pPr>
        <w:widowControl w:val="0"/>
        <w:tabs>
          <w:tab w:val="left" w:pos="709"/>
        </w:tabs>
        <w:suppressAutoHyphens/>
        <w:spacing w:line="360" w:lineRule="auto"/>
        <w:ind w:left="709" w:hanging="360"/>
        <w:jc w:val="both"/>
        <w:rPr>
          <w:rFonts w:ascii="Times New Roman" w:eastAsia="WenQuanYi Micro Hei" w:hAnsi="Times New Roman" w:cs="Times New Roman"/>
          <w:b/>
          <w:sz w:val="24"/>
          <w:szCs w:val="24"/>
          <w:lang w:val="en-US" w:eastAsia="zh-CN" w:bidi="hi-IN"/>
        </w:rPr>
      </w:pPr>
      <w:r w:rsidRPr="00D25D36">
        <w:rPr>
          <w:rFonts w:ascii="Times New Roman" w:eastAsia="WenQuanYi Micro Hei" w:hAnsi="Times New Roman" w:cs="Times New Roman"/>
          <w:b/>
          <w:sz w:val="24"/>
          <w:szCs w:val="24"/>
          <w:lang w:val="en-US" w:eastAsia="zh-CN" w:bidi="hi-IN"/>
        </w:rPr>
        <w:t>2</w:t>
      </w:r>
      <w:r w:rsidRPr="00AA3E84">
        <w:rPr>
          <w:rFonts w:ascii="Times New Roman" w:eastAsia="WenQuanYi Micro Hei" w:hAnsi="Times New Roman" w:cs="Times New Roman"/>
          <w:sz w:val="24"/>
          <w:szCs w:val="24"/>
          <w:lang w:val="en-US" w:eastAsia="zh-CN" w:bidi="hi-IN"/>
        </w:rPr>
        <w:t xml:space="preserve">. </w:t>
      </w:r>
      <w:proofErr w:type="spellStart"/>
      <w:r w:rsidRPr="00583EFD">
        <w:rPr>
          <w:rFonts w:ascii="Times New Roman" w:eastAsia="WenQuanYi Micro Hei" w:hAnsi="Times New Roman" w:cs="Times New Roman"/>
          <w:b/>
          <w:sz w:val="24"/>
          <w:szCs w:val="24"/>
          <w:lang w:val="en-US" w:eastAsia="zh-CN" w:bidi="hi-IN"/>
        </w:rPr>
        <w:t>Bharatpur</w:t>
      </w:r>
      <w:proofErr w:type="spellEnd"/>
      <w:r w:rsidRPr="00583EFD">
        <w:rPr>
          <w:rFonts w:ascii="Times New Roman" w:eastAsia="WenQuanYi Micro Hei" w:hAnsi="Times New Roman" w:cs="Times New Roman"/>
          <w:b/>
          <w:sz w:val="24"/>
          <w:szCs w:val="24"/>
          <w:lang w:val="en-US" w:eastAsia="zh-CN" w:bidi="hi-IN"/>
        </w:rPr>
        <w:t>, Bhubaneswar (</w:t>
      </w:r>
      <w:r>
        <w:rPr>
          <w:rFonts w:ascii="Times New Roman" w:eastAsia="WenQuanYi Micro Hei" w:hAnsi="Times New Roman" w:cs="Times New Roman"/>
          <w:b/>
          <w:sz w:val="24"/>
          <w:szCs w:val="24"/>
          <w:lang w:val="en-US" w:eastAsia="zh-CN" w:bidi="hi-IN"/>
        </w:rPr>
        <w:t>one of the three BSUP sites in Bhubaneswar</w:t>
      </w:r>
      <w:r w:rsidR="00F83E88">
        <w:rPr>
          <w:rFonts w:ascii="Times New Roman" w:eastAsia="WenQuanYi Micro Hei" w:hAnsi="Times New Roman" w:cs="Times New Roman"/>
          <w:b/>
          <w:sz w:val="24"/>
          <w:szCs w:val="24"/>
          <w:lang w:val="en-US" w:eastAsia="zh-CN" w:bidi="hi-IN"/>
        </w:rPr>
        <w:t>)</w:t>
      </w:r>
    </w:p>
    <w:p w:rsidR="00C761D2" w:rsidRDefault="00C761D2" w:rsidP="00496FF8">
      <w:pPr>
        <w:widowControl w:val="0"/>
        <w:tabs>
          <w:tab w:val="left" w:pos="709"/>
        </w:tabs>
        <w:suppressAutoHyphens/>
        <w:spacing w:line="360" w:lineRule="auto"/>
        <w:jc w:val="both"/>
        <w:rPr>
          <w:rFonts w:ascii="Times New Roman" w:eastAsia="WenQuanYi Micro Hei" w:hAnsi="Times New Roman" w:cs="Times New Roman"/>
          <w:bCs/>
          <w:sz w:val="24"/>
          <w:szCs w:val="24"/>
          <w:lang w:val="en-US" w:eastAsia="zh-CN" w:bidi="hi-IN"/>
        </w:rPr>
      </w:pPr>
      <w:r>
        <w:rPr>
          <w:rFonts w:ascii="Times New Roman" w:eastAsia="WenQuanYi Micro Hei" w:hAnsi="Times New Roman" w:cs="Times New Roman"/>
          <w:bCs/>
          <w:sz w:val="24"/>
          <w:szCs w:val="24"/>
          <w:lang w:val="en-US" w:eastAsia="zh-CN" w:bidi="hi-IN"/>
        </w:rPr>
        <w:t>The discussion around this site brought out t</w:t>
      </w:r>
      <w:r w:rsidR="00F374BE">
        <w:rPr>
          <w:rFonts w:ascii="Times New Roman" w:eastAsia="WenQuanYi Micro Hei" w:hAnsi="Times New Roman" w:cs="Times New Roman"/>
          <w:bCs/>
          <w:sz w:val="24"/>
          <w:szCs w:val="24"/>
          <w:lang w:val="en-US" w:eastAsia="zh-CN" w:bidi="hi-IN"/>
        </w:rPr>
        <w:t>wo</w:t>
      </w:r>
      <w:r>
        <w:rPr>
          <w:rFonts w:ascii="Times New Roman" w:eastAsia="WenQuanYi Micro Hei" w:hAnsi="Times New Roman" w:cs="Times New Roman"/>
          <w:bCs/>
          <w:sz w:val="24"/>
          <w:szCs w:val="24"/>
          <w:lang w:val="en-US" w:eastAsia="zh-CN" w:bidi="hi-IN"/>
        </w:rPr>
        <w:t xml:space="preserve"> crucial issues in the process of BSUP implementation in</w:t>
      </w:r>
      <w:r w:rsidR="006D3F6B">
        <w:rPr>
          <w:rFonts w:ascii="Times New Roman" w:eastAsia="WenQuanYi Micro Hei" w:hAnsi="Times New Roman" w:cs="Times New Roman"/>
          <w:bCs/>
          <w:sz w:val="24"/>
          <w:szCs w:val="24"/>
          <w:lang w:val="en-US" w:eastAsia="zh-CN" w:bidi="hi-IN"/>
        </w:rPr>
        <w:t xml:space="preserve"> Odisha</w:t>
      </w:r>
      <w:r>
        <w:rPr>
          <w:rFonts w:ascii="Times New Roman" w:eastAsia="WenQuanYi Micro Hei" w:hAnsi="Times New Roman" w:cs="Times New Roman"/>
          <w:bCs/>
          <w:sz w:val="24"/>
          <w:szCs w:val="24"/>
          <w:lang w:val="en-US" w:eastAsia="zh-CN" w:bidi="hi-IN"/>
        </w:rPr>
        <w:t>. First</w:t>
      </w:r>
      <w:r w:rsidR="005F3F4B">
        <w:rPr>
          <w:rFonts w:ascii="Times New Roman" w:eastAsia="WenQuanYi Micro Hei" w:hAnsi="Times New Roman" w:cs="Times New Roman"/>
          <w:bCs/>
          <w:sz w:val="24"/>
          <w:szCs w:val="24"/>
          <w:lang w:val="en-US" w:eastAsia="zh-CN" w:bidi="hi-IN"/>
        </w:rPr>
        <w:t xml:space="preserve"> was </w:t>
      </w:r>
      <w:r>
        <w:rPr>
          <w:rFonts w:ascii="Times New Roman" w:eastAsia="WenQuanYi Micro Hei" w:hAnsi="Times New Roman" w:cs="Times New Roman"/>
          <w:bCs/>
          <w:sz w:val="24"/>
          <w:szCs w:val="24"/>
          <w:lang w:val="en-US" w:eastAsia="zh-CN" w:bidi="hi-IN"/>
        </w:rPr>
        <w:t xml:space="preserve">the </w:t>
      </w:r>
      <w:r w:rsidR="00E62AB1">
        <w:rPr>
          <w:rFonts w:ascii="Times New Roman" w:eastAsia="WenQuanYi Micro Hei" w:hAnsi="Times New Roman" w:cs="Times New Roman"/>
          <w:bCs/>
          <w:sz w:val="24"/>
          <w:szCs w:val="24"/>
          <w:lang w:val="en-US" w:eastAsia="zh-CN" w:bidi="hi-IN"/>
        </w:rPr>
        <w:t xml:space="preserve">concern of cost escalation </w:t>
      </w:r>
      <w:r w:rsidR="005F3F4B">
        <w:rPr>
          <w:rFonts w:ascii="Times New Roman" w:eastAsia="WenQuanYi Micro Hei" w:hAnsi="Times New Roman" w:cs="Times New Roman"/>
          <w:bCs/>
          <w:sz w:val="24"/>
          <w:szCs w:val="24"/>
          <w:lang w:val="en-US" w:eastAsia="zh-CN" w:bidi="hi-IN"/>
        </w:rPr>
        <w:t>mainly due to</w:t>
      </w:r>
      <w:r w:rsidR="00183C6C">
        <w:rPr>
          <w:rFonts w:ascii="Times New Roman" w:eastAsia="WenQuanYi Micro Hei" w:hAnsi="Times New Roman" w:cs="Times New Roman"/>
          <w:bCs/>
          <w:sz w:val="24"/>
          <w:szCs w:val="24"/>
          <w:lang w:val="en-US" w:eastAsia="zh-CN" w:bidi="hi-IN"/>
        </w:rPr>
        <w:t xml:space="preserve"> the unrealistic estimation of construction of a house</w:t>
      </w:r>
      <w:r w:rsidR="005F3F4B">
        <w:rPr>
          <w:rFonts w:ascii="Times New Roman" w:eastAsia="WenQuanYi Micro Hei" w:hAnsi="Times New Roman" w:cs="Times New Roman"/>
          <w:bCs/>
          <w:sz w:val="24"/>
          <w:szCs w:val="24"/>
          <w:lang w:val="en-US" w:eastAsia="zh-CN" w:bidi="hi-IN"/>
        </w:rPr>
        <w:t xml:space="preserve"> and the delay in initiating </w:t>
      </w:r>
      <w:r w:rsidR="00927660">
        <w:rPr>
          <w:rFonts w:ascii="Times New Roman" w:eastAsia="WenQuanYi Micro Hei" w:hAnsi="Times New Roman" w:cs="Times New Roman"/>
          <w:bCs/>
          <w:sz w:val="24"/>
          <w:szCs w:val="24"/>
          <w:lang w:val="en-US" w:eastAsia="zh-CN" w:bidi="hi-IN"/>
        </w:rPr>
        <w:t xml:space="preserve">the </w:t>
      </w:r>
      <w:r w:rsidR="005F3F4B">
        <w:rPr>
          <w:rFonts w:ascii="Times New Roman" w:eastAsia="WenQuanYi Micro Hei" w:hAnsi="Times New Roman" w:cs="Times New Roman"/>
          <w:bCs/>
          <w:sz w:val="24"/>
          <w:szCs w:val="24"/>
          <w:lang w:val="en-US" w:eastAsia="zh-CN" w:bidi="hi-IN"/>
        </w:rPr>
        <w:t xml:space="preserve">BSUP projects. Second was </w:t>
      </w:r>
      <w:r w:rsidR="00DE60B4">
        <w:rPr>
          <w:rFonts w:ascii="Times New Roman" w:eastAsia="WenQuanYi Micro Hei" w:hAnsi="Times New Roman" w:cs="Times New Roman"/>
          <w:bCs/>
          <w:sz w:val="24"/>
          <w:szCs w:val="24"/>
          <w:lang w:val="en-US" w:eastAsia="zh-CN" w:bidi="hi-IN"/>
        </w:rPr>
        <w:t xml:space="preserve">related to </w:t>
      </w:r>
      <w:r w:rsidR="003D4E4F">
        <w:rPr>
          <w:rFonts w:ascii="Times New Roman" w:eastAsia="WenQuanYi Micro Hei" w:hAnsi="Times New Roman" w:cs="Times New Roman"/>
          <w:bCs/>
          <w:sz w:val="24"/>
          <w:szCs w:val="24"/>
          <w:lang w:val="en-US" w:eastAsia="zh-CN" w:bidi="hi-IN"/>
        </w:rPr>
        <w:t xml:space="preserve">the </w:t>
      </w:r>
      <w:r w:rsidR="00927660">
        <w:rPr>
          <w:rFonts w:ascii="Times New Roman" w:eastAsia="WenQuanYi Micro Hei" w:hAnsi="Times New Roman" w:cs="Times New Roman"/>
          <w:bCs/>
          <w:sz w:val="24"/>
          <w:szCs w:val="24"/>
          <w:lang w:val="en-US" w:eastAsia="zh-CN" w:bidi="hi-IN"/>
        </w:rPr>
        <w:t xml:space="preserve">question of land and the definition of a ‘slum’. </w:t>
      </w:r>
    </w:p>
    <w:p w:rsidR="00E14ADD" w:rsidRDefault="00A70D40" w:rsidP="00496FF8">
      <w:pPr>
        <w:widowControl w:val="0"/>
        <w:tabs>
          <w:tab w:val="left" w:pos="709"/>
        </w:tabs>
        <w:suppressAutoHyphens/>
        <w:spacing w:line="360" w:lineRule="auto"/>
        <w:jc w:val="both"/>
        <w:rPr>
          <w:rFonts w:ascii="Times New Roman" w:eastAsia="WenQuanYi Micro Hei" w:hAnsi="Times New Roman" w:cs="Times New Roman"/>
          <w:bCs/>
          <w:sz w:val="24"/>
          <w:szCs w:val="24"/>
          <w:lang w:val="en-US" w:eastAsia="zh-CN" w:bidi="hi-IN"/>
        </w:rPr>
      </w:pPr>
      <w:r>
        <w:rPr>
          <w:rFonts w:ascii="Times New Roman" w:eastAsia="WenQuanYi Micro Hei" w:hAnsi="Times New Roman" w:cs="Times New Roman"/>
          <w:bCs/>
          <w:sz w:val="24"/>
          <w:szCs w:val="24"/>
          <w:lang w:val="en-US" w:eastAsia="zh-CN" w:bidi="hi-IN"/>
        </w:rPr>
        <w:t>According to the DPR, the estimate for the construction of a house under BSUP was Rs. 1</w:t>
      </w:r>
      <w:proofErr w:type="gramStart"/>
      <w:r>
        <w:rPr>
          <w:rFonts w:ascii="Times New Roman" w:eastAsia="WenQuanYi Micro Hei" w:hAnsi="Times New Roman" w:cs="Times New Roman"/>
          <w:bCs/>
          <w:sz w:val="24"/>
          <w:szCs w:val="24"/>
          <w:lang w:val="en-US" w:eastAsia="zh-CN" w:bidi="hi-IN"/>
        </w:rPr>
        <w:t>,70,000</w:t>
      </w:r>
      <w:proofErr w:type="gramEnd"/>
      <w:r>
        <w:rPr>
          <w:rFonts w:ascii="Times New Roman" w:eastAsia="WenQuanYi Micro Hei" w:hAnsi="Times New Roman" w:cs="Times New Roman"/>
          <w:bCs/>
          <w:sz w:val="24"/>
          <w:szCs w:val="24"/>
          <w:lang w:val="en-US" w:eastAsia="zh-CN" w:bidi="hi-IN"/>
        </w:rPr>
        <w:t>. Of this, 10 per cent was to be beneficiary contribution (that is, Rs. 17,000) and Rs. 1</w:t>
      </w:r>
      <w:proofErr w:type="gramStart"/>
      <w:r>
        <w:rPr>
          <w:rFonts w:ascii="Times New Roman" w:eastAsia="WenQuanYi Micro Hei" w:hAnsi="Times New Roman" w:cs="Times New Roman"/>
          <w:bCs/>
          <w:sz w:val="24"/>
          <w:szCs w:val="24"/>
          <w:lang w:val="en-US" w:eastAsia="zh-CN" w:bidi="hi-IN"/>
        </w:rPr>
        <w:t>,53,000</w:t>
      </w:r>
      <w:proofErr w:type="gramEnd"/>
      <w:r>
        <w:rPr>
          <w:rFonts w:ascii="Times New Roman" w:eastAsia="WenQuanYi Micro Hei" w:hAnsi="Times New Roman" w:cs="Times New Roman"/>
          <w:bCs/>
          <w:sz w:val="24"/>
          <w:szCs w:val="24"/>
          <w:lang w:val="en-US" w:eastAsia="zh-CN" w:bidi="hi-IN"/>
        </w:rPr>
        <w:t xml:space="preserve"> was supposed to be paid by the ULB. </w:t>
      </w:r>
      <w:r w:rsidR="00565107">
        <w:rPr>
          <w:rFonts w:ascii="Times New Roman" w:eastAsia="WenQuanYi Micro Hei" w:hAnsi="Times New Roman" w:cs="Times New Roman"/>
          <w:bCs/>
          <w:sz w:val="24"/>
          <w:szCs w:val="24"/>
          <w:lang w:val="en-US" w:eastAsia="zh-CN" w:bidi="hi-IN"/>
        </w:rPr>
        <w:t xml:space="preserve">In the experience of UDRC, which was carrying out some BSUP projects in Bhubaneswar and Puri, it was impossible to construct a </w:t>
      </w:r>
      <w:r w:rsidR="00565107">
        <w:rPr>
          <w:rFonts w:ascii="Times New Roman" w:eastAsia="WenQuanYi Micro Hei" w:hAnsi="Times New Roman" w:cs="Times New Roman"/>
          <w:bCs/>
          <w:sz w:val="24"/>
          <w:szCs w:val="24"/>
          <w:lang w:val="en-US" w:eastAsia="zh-CN" w:bidi="hi-IN"/>
        </w:rPr>
        <w:lastRenderedPageBreak/>
        <w:t xml:space="preserve">house with the minimal amount of Rs. 1,70,000 and they almost incurred Rs. 50-60 thousand in addition for each house. </w:t>
      </w:r>
      <w:r w:rsidR="003739AD">
        <w:rPr>
          <w:rFonts w:ascii="Times New Roman" w:eastAsia="WenQuanYi Micro Hei" w:hAnsi="Times New Roman" w:cs="Times New Roman"/>
          <w:bCs/>
          <w:sz w:val="24"/>
          <w:szCs w:val="24"/>
          <w:lang w:val="en-US" w:eastAsia="zh-CN" w:bidi="hi-IN"/>
        </w:rPr>
        <w:t>S</w:t>
      </w:r>
      <w:r w:rsidR="007B3754">
        <w:rPr>
          <w:rFonts w:ascii="Times New Roman" w:eastAsia="WenQuanYi Micro Hei" w:hAnsi="Times New Roman" w:cs="Times New Roman"/>
          <w:bCs/>
          <w:sz w:val="24"/>
          <w:szCs w:val="24"/>
          <w:lang w:val="en-US" w:eastAsia="zh-CN" w:bidi="hi-IN"/>
        </w:rPr>
        <w:t>uch cost escalation was not taken into account while preparing the project proposal, which led to the contractors abandoning the project mid-way</w:t>
      </w:r>
      <w:r w:rsidR="00AA30FE">
        <w:rPr>
          <w:rFonts w:ascii="Times New Roman" w:eastAsia="WenQuanYi Micro Hei" w:hAnsi="Times New Roman" w:cs="Times New Roman"/>
          <w:bCs/>
          <w:sz w:val="24"/>
          <w:szCs w:val="24"/>
          <w:lang w:val="en-US" w:eastAsia="zh-CN" w:bidi="hi-IN"/>
        </w:rPr>
        <w:t>,</w:t>
      </w:r>
      <w:r w:rsidR="007B3754">
        <w:rPr>
          <w:rFonts w:ascii="Times New Roman" w:eastAsia="WenQuanYi Micro Hei" w:hAnsi="Times New Roman" w:cs="Times New Roman"/>
          <w:bCs/>
          <w:sz w:val="24"/>
          <w:szCs w:val="24"/>
          <w:lang w:val="en-US" w:eastAsia="zh-CN" w:bidi="hi-IN"/>
        </w:rPr>
        <w:t xml:space="preserve"> the beneficiar</w:t>
      </w:r>
      <w:r w:rsidR="001D69D5">
        <w:rPr>
          <w:rFonts w:ascii="Times New Roman" w:eastAsia="WenQuanYi Micro Hei" w:hAnsi="Times New Roman" w:cs="Times New Roman"/>
          <w:bCs/>
          <w:sz w:val="24"/>
          <w:szCs w:val="24"/>
          <w:lang w:val="en-US" w:eastAsia="zh-CN" w:bidi="hi-IN"/>
        </w:rPr>
        <w:t>ies</w:t>
      </w:r>
      <w:r w:rsidR="007B3754">
        <w:rPr>
          <w:rFonts w:ascii="Times New Roman" w:eastAsia="WenQuanYi Micro Hei" w:hAnsi="Times New Roman" w:cs="Times New Roman"/>
          <w:bCs/>
          <w:sz w:val="24"/>
          <w:szCs w:val="24"/>
          <w:lang w:val="en-US" w:eastAsia="zh-CN" w:bidi="hi-IN"/>
        </w:rPr>
        <w:t xml:space="preserve"> bearing an undue burden and the NGO being unable to complete the construction of all the dwelling units that they had proposed to do so. </w:t>
      </w:r>
      <w:r w:rsidR="000B2F3F">
        <w:rPr>
          <w:rFonts w:ascii="Times New Roman" w:eastAsia="WenQuanYi Micro Hei" w:hAnsi="Times New Roman" w:cs="Times New Roman"/>
          <w:bCs/>
          <w:sz w:val="24"/>
          <w:szCs w:val="24"/>
          <w:lang w:val="en-US" w:eastAsia="zh-CN" w:bidi="hi-IN"/>
        </w:rPr>
        <w:t xml:space="preserve">It must be pointed out that the contractors mostly abandoned the work after the plinth-level, which is also considered the ‘creamy layer’ where they could earn the most profit. </w:t>
      </w:r>
      <w:r w:rsidR="007D3833">
        <w:rPr>
          <w:rFonts w:ascii="Times New Roman" w:eastAsia="WenQuanYi Micro Hei" w:hAnsi="Times New Roman" w:cs="Times New Roman"/>
          <w:bCs/>
          <w:sz w:val="24"/>
          <w:szCs w:val="24"/>
          <w:lang w:val="en-US" w:eastAsia="zh-CN" w:bidi="hi-IN"/>
        </w:rPr>
        <w:t xml:space="preserve">With the </w:t>
      </w:r>
      <w:r w:rsidR="00530317">
        <w:rPr>
          <w:rFonts w:ascii="Times New Roman" w:eastAsia="WenQuanYi Micro Hei" w:hAnsi="Times New Roman" w:cs="Times New Roman"/>
          <w:bCs/>
          <w:sz w:val="24"/>
          <w:szCs w:val="24"/>
          <w:lang w:val="en-US" w:eastAsia="zh-CN" w:bidi="hi-IN"/>
        </w:rPr>
        <w:t xml:space="preserve">exit of the contractors, the Puri Municipality and BMC issued self-work orders to the beneficiaries to complete the construction of their houses, however, much to their disadvantage. </w:t>
      </w:r>
      <w:r w:rsidR="002D76FA">
        <w:rPr>
          <w:rFonts w:ascii="Times New Roman" w:eastAsia="WenQuanYi Micro Hei" w:hAnsi="Times New Roman" w:cs="Times New Roman"/>
          <w:bCs/>
          <w:sz w:val="24"/>
          <w:szCs w:val="24"/>
          <w:lang w:val="en-US" w:eastAsia="zh-CN" w:bidi="hi-IN"/>
        </w:rPr>
        <w:t xml:space="preserve">While the cost escalation increased the financial burden of the beneficiaries much beyond their capacities, the non-clearance of installments by the ULB made them debt ridden. </w:t>
      </w:r>
      <w:r w:rsidR="003C2459">
        <w:rPr>
          <w:rFonts w:ascii="Times New Roman" w:eastAsia="WenQuanYi Micro Hei" w:hAnsi="Times New Roman" w:cs="Times New Roman"/>
          <w:bCs/>
          <w:sz w:val="24"/>
          <w:szCs w:val="24"/>
          <w:lang w:val="en-US" w:eastAsia="zh-CN" w:bidi="hi-IN"/>
        </w:rPr>
        <w:t>In addition to this, the specific house design insisted by the ULB and non-participation of the beneficiaries in the process of planning/designing their house, which should have taken into account the</w:t>
      </w:r>
      <w:r w:rsidR="00AA40C1">
        <w:rPr>
          <w:rFonts w:ascii="Times New Roman" w:eastAsia="WenQuanYi Micro Hei" w:hAnsi="Times New Roman" w:cs="Times New Roman"/>
          <w:bCs/>
          <w:sz w:val="24"/>
          <w:szCs w:val="24"/>
          <w:lang w:val="en-US" w:eastAsia="zh-CN" w:bidi="hi-IN"/>
        </w:rPr>
        <w:t xml:space="preserve"> specificities of their living and livelihood </w:t>
      </w:r>
      <w:r w:rsidR="000B1E9B">
        <w:rPr>
          <w:rFonts w:ascii="Times New Roman" w:eastAsia="WenQuanYi Micro Hei" w:hAnsi="Times New Roman" w:cs="Times New Roman"/>
          <w:bCs/>
          <w:sz w:val="24"/>
          <w:szCs w:val="24"/>
          <w:lang w:val="en-US" w:eastAsia="zh-CN" w:bidi="hi-IN"/>
        </w:rPr>
        <w:t xml:space="preserve">came up as significant issues and shortcomings of the in-situ re-development projects in Odisha. </w:t>
      </w:r>
    </w:p>
    <w:p w:rsidR="00773A58" w:rsidRDefault="00773A58" w:rsidP="00496FF8">
      <w:pPr>
        <w:widowControl w:val="0"/>
        <w:tabs>
          <w:tab w:val="left" w:pos="709"/>
        </w:tabs>
        <w:suppressAutoHyphens/>
        <w:spacing w:line="360" w:lineRule="auto"/>
        <w:jc w:val="both"/>
        <w:rPr>
          <w:rFonts w:ascii="Times New Roman" w:eastAsia="WenQuanYi Micro Hei" w:hAnsi="Times New Roman" w:cs="Times New Roman"/>
          <w:sz w:val="24"/>
          <w:szCs w:val="24"/>
          <w:lang w:val="en-US" w:eastAsia="zh-CN" w:bidi="hi-IN"/>
        </w:rPr>
      </w:pPr>
      <w:r>
        <w:rPr>
          <w:rFonts w:ascii="Times New Roman" w:eastAsia="WenQuanYi Micro Hei" w:hAnsi="Times New Roman" w:cs="Times New Roman"/>
          <w:sz w:val="24"/>
          <w:szCs w:val="24"/>
          <w:lang w:val="en-US" w:eastAsia="zh-CN" w:bidi="hi-IN"/>
        </w:rPr>
        <w:t xml:space="preserve">Most of the BSUP projects in Odisha were implemented </w:t>
      </w:r>
      <w:r w:rsidR="006D3C53">
        <w:rPr>
          <w:rFonts w:ascii="Times New Roman" w:eastAsia="WenQuanYi Micro Hei" w:hAnsi="Times New Roman" w:cs="Times New Roman"/>
          <w:sz w:val="24"/>
          <w:szCs w:val="24"/>
          <w:lang w:val="en-US" w:eastAsia="zh-CN" w:bidi="hi-IN"/>
        </w:rPr>
        <w:t xml:space="preserve">in </w:t>
      </w:r>
      <w:r>
        <w:rPr>
          <w:rFonts w:ascii="Times New Roman" w:eastAsia="WenQuanYi Micro Hei" w:hAnsi="Times New Roman" w:cs="Times New Roman"/>
          <w:sz w:val="24"/>
          <w:szCs w:val="24"/>
          <w:lang w:val="en-US" w:eastAsia="zh-CN" w:bidi="hi-IN"/>
        </w:rPr>
        <w:t>old settlements that were either revenue villages or small hamlets.</w:t>
      </w:r>
      <w:r w:rsidR="00CD461F">
        <w:rPr>
          <w:rFonts w:ascii="Times New Roman" w:eastAsia="WenQuanYi Micro Hei" w:hAnsi="Times New Roman" w:cs="Times New Roman"/>
          <w:sz w:val="24"/>
          <w:szCs w:val="24"/>
          <w:lang w:val="en-US" w:eastAsia="zh-CN" w:bidi="hi-IN"/>
        </w:rPr>
        <w:t xml:space="preserve"> Some of them were also taken up </w:t>
      </w:r>
      <w:r w:rsidR="004E7673">
        <w:rPr>
          <w:rFonts w:ascii="Times New Roman" w:eastAsia="WenQuanYi Micro Hei" w:hAnsi="Times New Roman" w:cs="Times New Roman"/>
          <w:sz w:val="24"/>
          <w:szCs w:val="24"/>
          <w:lang w:val="en-US" w:eastAsia="zh-CN" w:bidi="hi-IN"/>
        </w:rPr>
        <w:t xml:space="preserve">in settlements </w:t>
      </w:r>
      <w:r w:rsidR="00CD461F">
        <w:rPr>
          <w:rFonts w:ascii="Times New Roman" w:eastAsia="WenQuanYi Micro Hei" w:hAnsi="Times New Roman" w:cs="Times New Roman"/>
          <w:sz w:val="24"/>
          <w:szCs w:val="24"/>
          <w:lang w:val="en-US" w:eastAsia="zh-CN" w:bidi="hi-IN"/>
        </w:rPr>
        <w:t>on the peripheral areas, w</w:t>
      </w:r>
      <w:r w:rsidR="00A95E1B">
        <w:rPr>
          <w:rFonts w:ascii="Times New Roman" w:eastAsia="WenQuanYi Micro Hei" w:hAnsi="Times New Roman" w:cs="Times New Roman"/>
          <w:sz w:val="24"/>
          <w:szCs w:val="24"/>
          <w:lang w:val="en-US" w:eastAsia="zh-CN" w:bidi="hi-IN"/>
        </w:rPr>
        <w:t xml:space="preserve">hose residents </w:t>
      </w:r>
      <w:r w:rsidR="00CD461F">
        <w:rPr>
          <w:rFonts w:ascii="Times New Roman" w:eastAsia="WenQuanYi Micro Hei" w:hAnsi="Times New Roman" w:cs="Times New Roman"/>
          <w:sz w:val="24"/>
          <w:szCs w:val="24"/>
          <w:lang w:val="en-US" w:eastAsia="zh-CN" w:bidi="hi-IN"/>
        </w:rPr>
        <w:t>already had a history of displacement from the central parts of the city</w:t>
      </w:r>
      <w:r w:rsidR="00377974">
        <w:rPr>
          <w:rFonts w:ascii="Times New Roman" w:eastAsia="WenQuanYi Micro Hei" w:hAnsi="Times New Roman" w:cs="Times New Roman"/>
          <w:sz w:val="24"/>
          <w:szCs w:val="24"/>
          <w:lang w:val="en-US" w:eastAsia="zh-CN" w:bidi="hi-IN"/>
        </w:rPr>
        <w:t xml:space="preserve"> </w:t>
      </w:r>
      <w:r w:rsidR="00847D6E">
        <w:rPr>
          <w:rFonts w:ascii="Times New Roman" w:eastAsia="WenQuanYi Micro Hei" w:hAnsi="Times New Roman" w:cs="Times New Roman"/>
          <w:sz w:val="24"/>
          <w:szCs w:val="24"/>
          <w:lang w:val="en-US" w:eastAsia="zh-CN" w:bidi="hi-IN"/>
        </w:rPr>
        <w:t xml:space="preserve">to be </w:t>
      </w:r>
      <w:r w:rsidR="00377974">
        <w:rPr>
          <w:rFonts w:ascii="Times New Roman" w:eastAsia="WenQuanYi Micro Hei" w:hAnsi="Times New Roman" w:cs="Times New Roman"/>
          <w:sz w:val="24"/>
          <w:szCs w:val="24"/>
          <w:lang w:val="en-US" w:eastAsia="zh-CN" w:bidi="hi-IN"/>
        </w:rPr>
        <w:t>resett</w:t>
      </w:r>
      <w:r w:rsidR="00414C39">
        <w:rPr>
          <w:rFonts w:ascii="Times New Roman" w:eastAsia="WenQuanYi Micro Hei" w:hAnsi="Times New Roman" w:cs="Times New Roman"/>
          <w:sz w:val="24"/>
          <w:szCs w:val="24"/>
          <w:lang w:val="en-US" w:eastAsia="zh-CN" w:bidi="hi-IN"/>
        </w:rPr>
        <w:t>led on the outskirts</w:t>
      </w:r>
      <w:r w:rsidR="00377974">
        <w:rPr>
          <w:rFonts w:ascii="Times New Roman" w:eastAsia="WenQuanYi Micro Hei" w:hAnsi="Times New Roman" w:cs="Times New Roman"/>
          <w:sz w:val="24"/>
          <w:szCs w:val="24"/>
          <w:lang w:val="en-US" w:eastAsia="zh-CN" w:bidi="hi-IN"/>
        </w:rPr>
        <w:t xml:space="preserve">. </w:t>
      </w:r>
      <w:r w:rsidR="003D062C">
        <w:rPr>
          <w:rFonts w:ascii="Times New Roman" w:eastAsia="WenQuanYi Micro Hei" w:hAnsi="Times New Roman" w:cs="Times New Roman"/>
          <w:sz w:val="24"/>
          <w:szCs w:val="24"/>
          <w:lang w:val="en-US" w:eastAsia="zh-CN" w:bidi="hi-IN"/>
        </w:rPr>
        <w:t xml:space="preserve">The main </w:t>
      </w:r>
      <w:r w:rsidR="0020159A">
        <w:rPr>
          <w:rFonts w:ascii="Times New Roman" w:eastAsia="WenQuanYi Micro Hei" w:hAnsi="Times New Roman" w:cs="Times New Roman"/>
          <w:sz w:val="24"/>
          <w:szCs w:val="24"/>
          <w:lang w:val="en-US" w:eastAsia="zh-CN" w:bidi="hi-IN"/>
        </w:rPr>
        <w:t xml:space="preserve">criterion adopted by the ULBs in Odisha </w:t>
      </w:r>
      <w:r w:rsidR="00A178A2">
        <w:rPr>
          <w:rFonts w:ascii="Times New Roman" w:eastAsia="WenQuanYi Micro Hei" w:hAnsi="Times New Roman" w:cs="Times New Roman"/>
          <w:sz w:val="24"/>
          <w:szCs w:val="24"/>
          <w:lang w:val="en-US" w:eastAsia="zh-CN" w:bidi="hi-IN"/>
        </w:rPr>
        <w:t>for the selection of beneficiaries</w:t>
      </w:r>
      <w:r w:rsidR="0020159A">
        <w:rPr>
          <w:rFonts w:ascii="Times New Roman" w:eastAsia="WenQuanYi Micro Hei" w:hAnsi="Times New Roman" w:cs="Times New Roman"/>
          <w:sz w:val="24"/>
          <w:szCs w:val="24"/>
          <w:lang w:val="en-US" w:eastAsia="zh-CN" w:bidi="hi-IN"/>
        </w:rPr>
        <w:t xml:space="preserve"> was</w:t>
      </w:r>
      <w:r w:rsidR="003D062C">
        <w:rPr>
          <w:rFonts w:ascii="Times New Roman" w:eastAsia="WenQuanYi Micro Hei" w:hAnsi="Times New Roman" w:cs="Times New Roman"/>
          <w:sz w:val="24"/>
          <w:szCs w:val="24"/>
          <w:lang w:val="en-US" w:eastAsia="zh-CN" w:bidi="hi-IN"/>
        </w:rPr>
        <w:t xml:space="preserve"> of </w:t>
      </w:r>
      <w:r w:rsidR="00A178A2">
        <w:rPr>
          <w:rFonts w:ascii="Times New Roman" w:eastAsia="WenQuanYi Micro Hei" w:hAnsi="Times New Roman" w:cs="Times New Roman"/>
          <w:sz w:val="24"/>
          <w:szCs w:val="24"/>
          <w:lang w:val="en-US" w:eastAsia="zh-CN" w:bidi="hi-IN"/>
        </w:rPr>
        <w:t xml:space="preserve">possession of </w:t>
      </w:r>
      <w:r w:rsidR="003D062C">
        <w:rPr>
          <w:rFonts w:ascii="Times New Roman" w:eastAsia="WenQuanYi Micro Hei" w:hAnsi="Times New Roman" w:cs="Times New Roman"/>
          <w:sz w:val="24"/>
          <w:szCs w:val="24"/>
          <w:lang w:val="en-US" w:eastAsia="zh-CN" w:bidi="hi-IN"/>
        </w:rPr>
        <w:t xml:space="preserve">a </w:t>
      </w:r>
      <w:r w:rsidR="003D062C" w:rsidRPr="00690D6A">
        <w:rPr>
          <w:rFonts w:ascii="Times New Roman" w:eastAsia="WenQuanYi Micro Hei" w:hAnsi="Times New Roman" w:cs="Times New Roman"/>
          <w:i/>
          <w:sz w:val="24"/>
          <w:szCs w:val="24"/>
          <w:lang w:val="en-US" w:eastAsia="zh-CN" w:bidi="hi-IN"/>
        </w:rPr>
        <w:t>‘</w:t>
      </w:r>
      <w:proofErr w:type="spellStart"/>
      <w:r w:rsidR="003D062C" w:rsidRPr="00D94BB6">
        <w:rPr>
          <w:rFonts w:ascii="Times New Roman" w:eastAsia="WenQuanYi Micro Hei" w:hAnsi="Times New Roman" w:cs="Times New Roman"/>
          <w:i/>
          <w:sz w:val="24"/>
          <w:szCs w:val="24"/>
          <w:lang w:val="en-US" w:eastAsia="zh-CN" w:bidi="hi-IN"/>
        </w:rPr>
        <w:t>patta</w:t>
      </w:r>
      <w:proofErr w:type="spellEnd"/>
      <w:r w:rsidR="003D062C" w:rsidRPr="00D94BB6">
        <w:rPr>
          <w:rFonts w:ascii="Times New Roman" w:eastAsia="WenQuanYi Micro Hei" w:hAnsi="Times New Roman" w:cs="Times New Roman"/>
          <w:i/>
          <w:sz w:val="24"/>
          <w:szCs w:val="24"/>
          <w:lang w:val="en-US" w:eastAsia="zh-CN" w:bidi="hi-IN"/>
        </w:rPr>
        <w:t>’</w:t>
      </w:r>
      <w:r w:rsidR="003D062C">
        <w:rPr>
          <w:rFonts w:ascii="Times New Roman" w:eastAsia="WenQuanYi Micro Hei" w:hAnsi="Times New Roman" w:cs="Times New Roman"/>
          <w:sz w:val="24"/>
          <w:szCs w:val="24"/>
          <w:lang w:val="en-US" w:eastAsia="zh-CN" w:bidi="hi-IN"/>
        </w:rPr>
        <w:t xml:space="preserve">. </w:t>
      </w:r>
      <w:r w:rsidR="003D37FC">
        <w:rPr>
          <w:rFonts w:ascii="Times New Roman" w:eastAsia="WenQuanYi Micro Hei" w:hAnsi="Times New Roman" w:cs="Times New Roman"/>
          <w:sz w:val="24"/>
          <w:szCs w:val="24"/>
          <w:lang w:val="en-US" w:eastAsia="zh-CN" w:bidi="hi-IN"/>
        </w:rPr>
        <w:t xml:space="preserve">There were also other considerations like conditions of </w:t>
      </w:r>
      <w:r w:rsidR="00060804">
        <w:rPr>
          <w:rFonts w:ascii="Times New Roman" w:eastAsia="WenQuanYi Micro Hei" w:hAnsi="Times New Roman" w:cs="Times New Roman"/>
          <w:sz w:val="24"/>
          <w:szCs w:val="24"/>
          <w:lang w:val="en-US" w:eastAsia="zh-CN" w:bidi="hi-IN"/>
        </w:rPr>
        <w:t xml:space="preserve">housing and access to networked infrastructure but they remained marginal in the process of selection. </w:t>
      </w:r>
      <w:r w:rsidR="00CF361D">
        <w:rPr>
          <w:rFonts w:ascii="Times New Roman" w:eastAsia="WenQuanYi Micro Hei" w:hAnsi="Times New Roman" w:cs="Times New Roman"/>
          <w:sz w:val="24"/>
          <w:szCs w:val="24"/>
          <w:lang w:val="en-US" w:eastAsia="zh-CN" w:bidi="hi-IN"/>
        </w:rPr>
        <w:t xml:space="preserve">Hence, the BSUP projects were taken up </w:t>
      </w:r>
      <w:r w:rsidR="00215643" w:rsidRPr="00215643">
        <w:rPr>
          <w:rFonts w:ascii="Times New Roman" w:eastAsia="WenQuanYi Micro Hei" w:hAnsi="Times New Roman" w:cs="Times New Roman"/>
          <w:sz w:val="24"/>
          <w:szCs w:val="24"/>
          <w:lang w:val="en-US" w:eastAsia="zh-CN" w:bidi="hi-IN"/>
        </w:rPr>
        <w:t>in old revenue villages, hamlets, re-settled areas, or declared slums on the outskirts of the city</w:t>
      </w:r>
      <w:r w:rsidR="00215643">
        <w:rPr>
          <w:rFonts w:ascii="Times New Roman" w:eastAsia="WenQuanYi Micro Hei" w:hAnsi="Times New Roman" w:cs="Times New Roman"/>
          <w:sz w:val="24"/>
          <w:szCs w:val="24"/>
          <w:lang w:val="en-US" w:eastAsia="zh-CN" w:bidi="hi-IN"/>
        </w:rPr>
        <w:t xml:space="preserve">; and the beneficiaries were selected based on the possession of </w:t>
      </w:r>
      <w:r w:rsidR="00CF361D">
        <w:rPr>
          <w:rFonts w:ascii="Times New Roman" w:eastAsia="WenQuanYi Micro Hei" w:hAnsi="Times New Roman" w:cs="Times New Roman"/>
          <w:sz w:val="24"/>
          <w:szCs w:val="24"/>
          <w:lang w:val="en-US" w:eastAsia="zh-CN" w:bidi="hi-IN"/>
        </w:rPr>
        <w:t xml:space="preserve">individual </w:t>
      </w:r>
      <w:r w:rsidR="00F14ECE">
        <w:rPr>
          <w:rFonts w:ascii="Times New Roman" w:eastAsia="WenQuanYi Micro Hei" w:hAnsi="Times New Roman" w:cs="Times New Roman"/>
          <w:sz w:val="24"/>
          <w:szCs w:val="24"/>
          <w:lang w:val="en-US" w:eastAsia="zh-CN" w:bidi="hi-IN"/>
        </w:rPr>
        <w:t>land</w:t>
      </w:r>
      <w:r w:rsidR="00616EE2">
        <w:rPr>
          <w:rFonts w:ascii="Times New Roman" w:eastAsia="WenQuanYi Micro Hei" w:hAnsi="Times New Roman" w:cs="Times New Roman"/>
          <w:sz w:val="24"/>
          <w:szCs w:val="24"/>
          <w:lang w:val="en-US" w:eastAsia="zh-CN" w:bidi="hi-IN"/>
        </w:rPr>
        <w:t xml:space="preserve"> </w:t>
      </w:r>
      <w:r w:rsidR="00215643">
        <w:rPr>
          <w:rFonts w:ascii="Times New Roman" w:eastAsia="WenQuanYi Micro Hei" w:hAnsi="Times New Roman" w:cs="Times New Roman"/>
          <w:sz w:val="24"/>
          <w:szCs w:val="24"/>
          <w:lang w:val="en-US" w:eastAsia="zh-CN" w:bidi="hi-IN"/>
        </w:rPr>
        <w:t>that had permanent and secure title</w:t>
      </w:r>
      <w:r w:rsidR="00215643" w:rsidRPr="00215643">
        <w:rPr>
          <w:rFonts w:ascii="Times New Roman" w:eastAsia="WenQuanYi Micro Hei" w:hAnsi="Times New Roman" w:cs="Times New Roman"/>
          <w:sz w:val="24"/>
          <w:szCs w:val="24"/>
          <w:lang w:val="en-US" w:eastAsia="zh-CN" w:bidi="hi-IN"/>
        </w:rPr>
        <w:t xml:space="preserve"> with perpetual rights to</w:t>
      </w:r>
      <w:r w:rsidR="00215643">
        <w:rPr>
          <w:rFonts w:ascii="Times New Roman" w:eastAsia="WenQuanYi Micro Hei" w:hAnsi="Times New Roman" w:cs="Times New Roman"/>
          <w:sz w:val="24"/>
          <w:szCs w:val="24"/>
          <w:lang w:val="en-US" w:eastAsia="zh-CN" w:bidi="hi-IN"/>
        </w:rPr>
        <w:t xml:space="preserve"> land. </w:t>
      </w:r>
      <w:r w:rsidR="007D68A3">
        <w:rPr>
          <w:rFonts w:ascii="Times New Roman" w:eastAsia="WenQuanYi Micro Hei" w:hAnsi="Times New Roman" w:cs="Times New Roman"/>
          <w:sz w:val="24"/>
          <w:szCs w:val="24"/>
          <w:lang w:val="en-US" w:eastAsia="zh-CN" w:bidi="hi-IN"/>
        </w:rPr>
        <w:t xml:space="preserve">It is important to note that </w:t>
      </w:r>
      <w:r w:rsidR="007D68A3" w:rsidRPr="007D68A3">
        <w:rPr>
          <w:rFonts w:ascii="Times New Roman" w:eastAsia="WenQuanYi Micro Hei" w:hAnsi="Times New Roman" w:cs="Times New Roman"/>
          <w:sz w:val="24"/>
          <w:szCs w:val="24"/>
          <w:lang w:val="en-US" w:eastAsia="zh-CN" w:bidi="hi-IN"/>
        </w:rPr>
        <w:t>whether it is with IHSDP or BSU</w:t>
      </w:r>
      <w:r w:rsidR="007D68A3">
        <w:rPr>
          <w:rFonts w:ascii="Times New Roman" w:eastAsia="WenQuanYi Micro Hei" w:hAnsi="Times New Roman" w:cs="Times New Roman"/>
          <w:sz w:val="24"/>
          <w:szCs w:val="24"/>
          <w:lang w:val="en-US" w:eastAsia="zh-CN" w:bidi="hi-IN"/>
        </w:rPr>
        <w:t>P, there is no</w:t>
      </w:r>
      <w:r w:rsidR="007D68A3" w:rsidRPr="007D68A3">
        <w:rPr>
          <w:rFonts w:ascii="Times New Roman" w:eastAsia="WenQuanYi Micro Hei" w:hAnsi="Times New Roman" w:cs="Times New Roman"/>
          <w:sz w:val="24"/>
          <w:szCs w:val="24"/>
          <w:lang w:val="en-US" w:eastAsia="zh-CN" w:bidi="hi-IN"/>
        </w:rPr>
        <w:t xml:space="preserve"> Central government guideline whic</w:t>
      </w:r>
      <w:r w:rsidR="009845A7">
        <w:rPr>
          <w:rFonts w:ascii="Times New Roman" w:eastAsia="WenQuanYi Micro Hei" w:hAnsi="Times New Roman" w:cs="Times New Roman"/>
          <w:sz w:val="24"/>
          <w:szCs w:val="24"/>
          <w:lang w:val="en-US" w:eastAsia="zh-CN" w:bidi="hi-IN"/>
        </w:rPr>
        <w:t>h states that the project should be implement</w:t>
      </w:r>
      <w:r w:rsidR="009B1A94">
        <w:rPr>
          <w:rFonts w:ascii="Times New Roman" w:eastAsia="WenQuanYi Micro Hei" w:hAnsi="Times New Roman" w:cs="Times New Roman"/>
          <w:sz w:val="24"/>
          <w:szCs w:val="24"/>
          <w:lang w:val="en-US" w:eastAsia="zh-CN" w:bidi="hi-IN"/>
        </w:rPr>
        <w:t>ed</w:t>
      </w:r>
      <w:r w:rsidR="009845A7">
        <w:rPr>
          <w:rFonts w:ascii="Times New Roman" w:eastAsia="WenQuanYi Micro Hei" w:hAnsi="Times New Roman" w:cs="Times New Roman"/>
          <w:sz w:val="24"/>
          <w:szCs w:val="24"/>
          <w:lang w:val="en-US" w:eastAsia="zh-CN" w:bidi="hi-IN"/>
        </w:rPr>
        <w:t xml:space="preserve"> of </w:t>
      </w:r>
      <w:r w:rsidR="00D8544C">
        <w:rPr>
          <w:rFonts w:ascii="Times New Roman" w:eastAsia="WenQuanYi Micro Hei" w:hAnsi="Times New Roman" w:cs="Times New Roman"/>
          <w:sz w:val="24"/>
          <w:szCs w:val="24"/>
          <w:lang w:val="en-US" w:eastAsia="zh-CN" w:bidi="hi-IN"/>
        </w:rPr>
        <w:t>‘</w:t>
      </w:r>
      <w:r w:rsidR="009845A7">
        <w:rPr>
          <w:rFonts w:ascii="Times New Roman" w:eastAsia="WenQuanYi Micro Hei" w:hAnsi="Times New Roman" w:cs="Times New Roman"/>
          <w:sz w:val="24"/>
          <w:szCs w:val="24"/>
          <w:lang w:val="en-US" w:eastAsia="zh-CN" w:bidi="hi-IN"/>
        </w:rPr>
        <w:t>own</w:t>
      </w:r>
      <w:r w:rsidR="00D8544C">
        <w:rPr>
          <w:rFonts w:ascii="Times New Roman" w:eastAsia="WenQuanYi Micro Hei" w:hAnsi="Times New Roman" w:cs="Times New Roman"/>
          <w:sz w:val="24"/>
          <w:szCs w:val="24"/>
          <w:lang w:val="en-US" w:eastAsia="zh-CN" w:bidi="hi-IN"/>
        </w:rPr>
        <w:t>’</w:t>
      </w:r>
      <w:r w:rsidR="007D68A3" w:rsidRPr="007D68A3">
        <w:rPr>
          <w:rFonts w:ascii="Times New Roman" w:eastAsia="WenQuanYi Micro Hei" w:hAnsi="Times New Roman" w:cs="Times New Roman"/>
          <w:sz w:val="24"/>
          <w:szCs w:val="24"/>
          <w:lang w:val="en-US" w:eastAsia="zh-CN" w:bidi="hi-IN"/>
        </w:rPr>
        <w:t xml:space="preserve"> land. The guideline merely states that there has to be a security of tenure and it is the responsibility of the ULB to provide security of the tenure. The first question is why is such a scheme, on these terms, applied to a settlement like </w:t>
      </w:r>
      <w:proofErr w:type="spellStart"/>
      <w:r w:rsidR="0062372B">
        <w:rPr>
          <w:rFonts w:ascii="Times New Roman" w:eastAsia="WenQuanYi Micro Hei" w:hAnsi="Times New Roman" w:cs="Times New Roman"/>
          <w:sz w:val="24"/>
          <w:szCs w:val="24"/>
          <w:lang w:val="en-US" w:eastAsia="zh-CN" w:bidi="hi-IN"/>
        </w:rPr>
        <w:t>Bharatpur</w:t>
      </w:r>
      <w:proofErr w:type="spellEnd"/>
      <w:r w:rsidR="00C74A99">
        <w:rPr>
          <w:rFonts w:ascii="Times New Roman" w:eastAsia="WenQuanYi Micro Hei" w:hAnsi="Times New Roman" w:cs="Times New Roman"/>
          <w:sz w:val="24"/>
          <w:szCs w:val="24"/>
          <w:lang w:val="en-US" w:eastAsia="zh-CN" w:bidi="hi-IN"/>
        </w:rPr>
        <w:t xml:space="preserve"> revenue village</w:t>
      </w:r>
      <w:r w:rsidR="0062372B">
        <w:rPr>
          <w:rFonts w:ascii="Times New Roman" w:eastAsia="WenQuanYi Micro Hei" w:hAnsi="Times New Roman" w:cs="Times New Roman"/>
          <w:sz w:val="24"/>
          <w:szCs w:val="24"/>
          <w:lang w:val="en-US" w:eastAsia="zh-CN" w:bidi="hi-IN"/>
        </w:rPr>
        <w:t xml:space="preserve">, which as the beneficiaries </w:t>
      </w:r>
      <w:r w:rsidR="00990383">
        <w:rPr>
          <w:rFonts w:ascii="Times New Roman" w:eastAsia="WenQuanYi Micro Hei" w:hAnsi="Times New Roman" w:cs="Times New Roman"/>
          <w:sz w:val="24"/>
          <w:szCs w:val="24"/>
          <w:lang w:val="en-US" w:eastAsia="zh-CN" w:bidi="hi-IN"/>
        </w:rPr>
        <w:t>we</w:t>
      </w:r>
      <w:r w:rsidR="0062372B">
        <w:rPr>
          <w:rFonts w:ascii="Times New Roman" w:eastAsia="WenQuanYi Micro Hei" w:hAnsi="Times New Roman" w:cs="Times New Roman"/>
          <w:sz w:val="24"/>
          <w:szCs w:val="24"/>
          <w:lang w:val="en-US" w:eastAsia="zh-CN" w:bidi="hi-IN"/>
        </w:rPr>
        <w:t xml:space="preserve">re saying </w:t>
      </w:r>
      <w:r w:rsidR="00990383">
        <w:rPr>
          <w:rFonts w:ascii="Times New Roman" w:eastAsia="WenQuanYi Micro Hei" w:hAnsi="Times New Roman" w:cs="Times New Roman"/>
          <w:sz w:val="24"/>
          <w:szCs w:val="24"/>
          <w:lang w:val="en-US" w:eastAsia="zh-CN" w:bidi="hi-IN"/>
        </w:rPr>
        <w:t>wa</w:t>
      </w:r>
      <w:r w:rsidR="0062372B">
        <w:rPr>
          <w:rFonts w:ascii="Times New Roman" w:eastAsia="WenQuanYi Micro Hei" w:hAnsi="Times New Roman" w:cs="Times New Roman"/>
          <w:sz w:val="24"/>
          <w:szCs w:val="24"/>
          <w:lang w:val="en-US" w:eastAsia="zh-CN" w:bidi="hi-IN"/>
        </w:rPr>
        <w:t xml:space="preserve">s their ancestral property and they have lived there for almost a century without even the knowledge that their settlement has been declared as a ‘slum’ by the BMC. </w:t>
      </w:r>
      <w:r w:rsidR="00990383">
        <w:rPr>
          <w:rFonts w:ascii="Times New Roman" w:eastAsia="WenQuanYi Micro Hei" w:hAnsi="Times New Roman" w:cs="Times New Roman"/>
          <w:sz w:val="24"/>
          <w:szCs w:val="24"/>
          <w:lang w:val="en-US" w:eastAsia="zh-CN" w:bidi="hi-IN"/>
        </w:rPr>
        <w:t xml:space="preserve">The second question is who has taken this decision. </w:t>
      </w:r>
    </w:p>
    <w:p w:rsidR="00213683" w:rsidRDefault="000B3DE3" w:rsidP="001E1823">
      <w:pPr>
        <w:widowControl w:val="0"/>
        <w:tabs>
          <w:tab w:val="left" w:pos="709"/>
        </w:tabs>
        <w:suppressAutoHyphens/>
        <w:spacing w:line="360" w:lineRule="auto"/>
        <w:jc w:val="both"/>
        <w:rPr>
          <w:rFonts w:ascii="Times New Roman" w:eastAsia="WenQuanYi Micro Hei" w:hAnsi="Times New Roman" w:cs="Times New Roman"/>
          <w:sz w:val="24"/>
          <w:szCs w:val="24"/>
          <w:lang w:val="en-US" w:eastAsia="zh-CN" w:bidi="hi-IN"/>
        </w:rPr>
      </w:pPr>
      <w:r w:rsidRPr="000B3DE3">
        <w:rPr>
          <w:rFonts w:ascii="Times New Roman" w:eastAsia="WenQuanYi Micro Hei" w:hAnsi="Times New Roman" w:cs="Times New Roman"/>
          <w:sz w:val="24"/>
          <w:szCs w:val="24"/>
          <w:lang w:val="en-US" w:eastAsia="zh-CN" w:bidi="hi-IN"/>
        </w:rPr>
        <w:t>The discussion on the nomenclature of</w:t>
      </w:r>
      <w:r w:rsidR="00E82D8D">
        <w:rPr>
          <w:rFonts w:ascii="Times New Roman" w:eastAsia="WenQuanYi Micro Hei" w:hAnsi="Times New Roman" w:cs="Times New Roman"/>
          <w:sz w:val="24"/>
          <w:szCs w:val="24"/>
          <w:lang w:val="en-US" w:eastAsia="zh-CN" w:bidi="hi-IN"/>
        </w:rPr>
        <w:t xml:space="preserve"> a</w:t>
      </w:r>
      <w:r w:rsidRPr="000B3DE3">
        <w:rPr>
          <w:rFonts w:ascii="Times New Roman" w:eastAsia="WenQuanYi Micro Hei" w:hAnsi="Times New Roman" w:cs="Times New Roman"/>
          <w:sz w:val="24"/>
          <w:szCs w:val="24"/>
          <w:lang w:val="en-US" w:eastAsia="zh-CN" w:bidi="hi-IN"/>
        </w:rPr>
        <w:t xml:space="preserve"> </w:t>
      </w:r>
      <w:r w:rsidR="00E82D8D">
        <w:rPr>
          <w:rFonts w:ascii="Times New Roman" w:eastAsia="WenQuanYi Micro Hei" w:hAnsi="Times New Roman" w:cs="Times New Roman"/>
          <w:sz w:val="24"/>
          <w:szCs w:val="24"/>
          <w:lang w:val="en-US" w:eastAsia="zh-CN" w:bidi="hi-IN"/>
        </w:rPr>
        <w:t>‘</w:t>
      </w:r>
      <w:r w:rsidRPr="000B3DE3">
        <w:rPr>
          <w:rFonts w:ascii="Times New Roman" w:eastAsia="WenQuanYi Micro Hei" w:hAnsi="Times New Roman" w:cs="Times New Roman"/>
          <w:sz w:val="24"/>
          <w:szCs w:val="24"/>
          <w:lang w:val="en-US" w:eastAsia="zh-CN" w:bidi="hi-IN"/>
        </w:rPr>
        <w:t>slum</w:t>
      </w:r>
      <w:r w:rsidR="00E82D8D">
        <w:rPr>
          <w:rFonts w:ascii="Times New Roman" w:eastAsia="WenQuanYi Micro Hei" w:hAnsi="Times New Roman" w:cs="Times New Roman"/>
          <w:sz w:val="24"/>
          <w:szCs w:val="24"/>
          <w:lang w:val="en-US" w:eastAsia="zh-CN" w:bidi="hi-IN"/>
        </w:rPr>
        <w:t>’</w:t>
      </w:r>
      <w:r w:rsidRPr="000B3DE3">
        <w:rPr>
          <w:rFonts w:ascii="Times New Roman" w:eastAsia="WenQuanYi Micro Hei" w:hAnsi="Times New Roman" w:cs="Times New Roman"/>
          <w:sz w:val="24"/>
          <w:szCs w:val="24"/>
          <w:lang w:val="en-US" w:eastAsia="zh-CN" w:bidi="hi-IN"/>
        </w:rPr>
        <w:t xml:space="preserve"> was lengthy and insightful, especially for the </w:t>
      </w:r>
      <w:r w:rsidRPr="000B3DE3">
        <w:rPr>
          <w:rFonts w:ascii="Times New Roman" w:eastAsia="WenQuanYi Micro Hei" w:hAnsi="Times New Roman" w:cs="Times New Roman"/>
          <w:sz w:val="24"/>
          <w:szCs w:val="24"/>
          <w:lang w:val="en-US" w:eastAsia="zh-CN" w:bidi="hi-IN"/>
        </w:rPr>
        <w:lastRenderedPageBreak/>
        <w:t>reason that there were hardly critical questions raised from any quarter, either</w:t>
      </w:r>
      <w:r w:rsidR="000F7AAD">
        <w:rPr>
          <w:rFonts w:ascii="Times New Roman" w:eastAsia="WenQuanYi Micro Hei" w:hAnsi="Times New Roman" w:cs="Times New Roman"/>
          <w:sz w:val="24"/>
          <w:szCs w:val="24"/>
          <w:lang w:val="en-US" w:eastAsia="zh-CN" w:bidi="hi-IN"/>
        </w:rPr>
        <w:t xml:space="preserve"> by</w:t>
      </w:r>
      <w:r w:rsidRPr="000B3DE3">
        <w:rPr>
          <w:rFonts w:ascii="Times New Roman" w:eastAsia="WenQuanYi Micro Hei" w:hAnsi="Times New Roman" w:cs="Times New Roman"/>
          <w:sz w:val="24"/>
          <w:szCs w:val="24"/>
          <w:lang w:val="en-US" w:eastAsia="zh-CN" w:bidi="hi-IN"/>
        </w:rPr>
        <w:t xml:space="preserve"> the NGO or</w:t>
      </w:r>
      <w:r w:rsidR="000F7AAD">
        <w:rPr>
          <w:rFonts w:ascii="Times New Roman" w:eastAsia="WenQuanYi Micro Hei" w:hAnsi="Times New Roman" w:cs="Times New Roman"/>
          <w:sz w:val="24"/>
          <w:szCs w:val="24"/>
          <w:lang w:val="en-US" w:eastAsia="zh-CN" w:bidi="hi-IN"/>
        </w:rPr>
        <w:t xml:space="preserve"> by</w:t>
      </w:r>
      <w:r w:rsidRPr="000B3DE3">
        <w:rPr>
          <w:rFonts w:ascii="Times New Roman" w:eastAsia="WenQuanYi Micro Hei" w:hAnsi="Times New Roman" w:cs="Times New Roman"/>
          <w:sz w:val="24"/>
          <w:szCs w:val="24"/>
          <w:lang w:val="en-US" w:eastAsia="zh-CN" w:bidi="hi-IN"/>
        </w:rPr>
        <w:t xml:space="preserve"> the acade</w:t>
      </w:r>
      <w:r w:rsidR="00705934">
        <w:rPr>
          <w:rFonts w:ascii="Times New Roman" w:eastAsia="WenQuanYi Micro Hei" w:hAnsi="Times New Roman" w:cs="Times New Roman"/>
          <w:sz w:val="24"/>
          <w:szCs w:val="24"/>
          <w:lang w:val="en-US" w:eastAsia="zh-CN" w:bidi="hi-IN"/>
        </w:rPr>
        <w:t>mic institution. There seemed</w:t>
      </w:r>
      <w:r w:rsidRPr="000B3DE3">
        <w:rPr>
          <w:rFonts w:ascii="Times New Roman" w:eastAsia="WenQuanYi Micro Hei" w:hAnsi="Times New Roman" w:cs="Times New Roman"/>
          <w:sz w:val="24"/>
          <w:szCs w:val="24"/>
          <w:lang w:val="en-US" w:eastAsia="zh-CN" w:bidi="hi-IN"/>
        </w:rPr>
        <w:t xml:space="preserve"> an initial consensus among all of them with respect to government’s categorization, and their only role was conceived in terms of being partners in implementation</w:t>
      </w:r>
      <w:r w:rsidR="00543394">
        <w:rPr>
          <w:rFonts w:ascii="Times New Roman" w:eastAsia="WenQuanYi Micro Hei" w:hAnsi="Times New Roman" w:cs="Times New Roman"/>
          <w:sz w:val="24"/>
          <w:szCs w:val="24"/>
          <w:lang w:val="en-US" w:eastAsia="zh-CN" w:bidi="hi-IN"/>
        </w:rPr>
        <w:t xml:space="preserve">. </w:t>
      </w:r>
      <w:r w:rsidR="00EC49FD">
        <w:rPr>
          <w:rFonts w:ascii="Times New Roman" w:eastAsia="WenQuanYi Micro Hei" w:hAnsi="Times New Roman" w:cs="Times New Roman"/>
          <w:sz w:val="24"/>
          <w:szCs w:val="24"/>
          <w:lang w:val="en-US" w:eastAsia="zh-CN" w:bidi="hi-IN"/>
        </w:rPr>
        <w:t xml:space="preserve">However, this session clearly brought out the difference in people’s understanding of their settlement and that of the government, while </w:t>
      </w:r>
      <w:r w:rsidR="006F12C7">
        <w:rPr>
          <w:rFonts w:ascii="Times New Roman" w:eastAsia="WenQuanYi Micro Hei" w:hAnsi="Times New Roman" w:cs="Times New Roman"/>
          <w:sz w:val="24"/>
          <w:szCs w:val="24"/>
          <w:lang w:val="en-US" w:eastAsia="zh-CN" w:bidi="hi-IN"/>
        </w:rPr>
        <w:t xml:space="preserve">as </w:t>
      </w:r>
      <w:r w:rsidR="00C91E83">
        <w:rPr>
          <w:rFonts w:ascii="Times New Roman" w:eastAsia="WenQuanYi Micro Hei" w:hAnsi="Times New Roman" w:cs="Times New Roman"/>
          <w:sz w:val="24"/>
          <w:szCs w:val="24"/>
          <w:lang w:val="en-US" w:eastAsia="zh-CN" w:bidi="hi-IN"/>
        </w:rPr>
        <w:t>practioners</w:t>
      </w:r>
      <w:r w:rsidR="007C0EAE">
        <w:rPr>
          <w:rFonts w:ascii="Times New Roman" w:eastAsia="WenQuanYi Micro Hei" w:hAnsi="Times New Roman" w:cs="Times New Roman"/>
          <w:sz w:val="24"/>
          <w:szCs w:val="24"/>
          <w:lang w:val="en-US" w:eastAsia="zh-CN" w:bidi="hi-IN"/>
        </w:rPr>
        <w:t>/</w:t>
      </w:r>
      <w:r w:rsidR="006F12C7">
        <w:rPr>
          <w:rFonts w:ascii="Times New Roman" w:eastAsia="WenQuanYi Micro Hei" w:hAnsi="Times New Roman" w:cs="Times New Roman"/>
          <w:sz w:val="24"/>
          <w:szCs w:val="24"/>
          <w:lang w:val="en-US" w:eastAsia="zh-CN" w:bidi="hi-IN"/>
        </w:rPr>
        <w:t xml:space="preserve">researchers we seemed to have accepted the latter’s vision without any critical questioning as to how </w:t>
      </w:r>
      <w:proofErr w:type="gramStart"/>
      <w:r w:rsidR="006F12C7">
        <w:rPr>
          <w:rFonts w:ascii="Times New Roman" w:eastAsia="WenQuanYi Micro Hei" w:hAnsi="Times New Roman" w:cs="Times New Roman"/>
          <w:sz w:val="24"/>
          <w:szCs w:val="24"/>
          <w:lang w:val="en-US" w:eastAsia="zh-CN" w:bidi="hi-IN"/>
        </w:rPr>
        <w:t>d</w:t>
      </w:r>
      <w:r w:rsidR="00BC57D0">
        <w:rPr>
          <w:rFonts w:ascii="Times New Roman" w:eastAsia="WenQuanYi Micro Hei" w:hAnsi="Times New Roman" w:cs="Times New Roman"/>
          <w:sz w:val="24"/>
          <w:szCs w:val="24"/>
          <w:lang w:val="en-US" w:eastAsia="zh-CN" w:bidi="hi-IN"/>
        </w:rPr>
        <w:t>oes</w:t>
      </w:r>
      <w:proofErr w:type="gramEnd"/>
      <w:r w:rsidR="006F12C7">
        <w:rPr>
          <w:rFonts w:ascii="Times New Roman" w:eastAsia="WenQuanYi Micro Hei" w:hAnsi="Times New Roman" w:cs="Times New Roman"/>
          <w:sz w:val="24"/>
          <w:szCs w:val="24"/>
          <w:lang w:val="en-US" w:eastAsia="zh-CN" w:bidi="hi-IN"/>
        </w:rPr>
        <w:t xml:space="preserve"> a revenue village become a </w:t>
      </w:r>
      <w:r w:rsidR="00BC57D0">
        <w:rPr>
          <w:rFonts w:ascii="Times New Roman" w:eastAsia="WenQuanYi Micro Hei" w:hAnsi="Times New Roman" w:cs="Times New Roman"/>
          <w:sz w:val="24"/>
          <w:szCs w:val="24"/>
          <w:lang w:val="en-US" w:eastAsia="zh-CN" w:bidi="hi-IN"/>
        </w:rPr>
        <w:t>‘</w:t>
      </w:r>
      <w:r w:rsidR="006F12C7">
        <w:rPr>
          <w:rFonts w:ascii="Times New Roman" w:eastAsia="WenQuanYi Micro Hei" w:hAnsi="Times New Roman" w:cs="Times New Roman"/>
          <w:sz w:val="24"/>
          <w:szCs w:val="24"/>
          <w:lang w:val="en-US" w:eastAsia="zh-CN" w:bidi="hi-IN"/>
        </w:rPr>
        <w:t>slum</w:t>
      </w:r>
      <w:r w:rsidR="00BC57D0">
        <w:rPr>
          <w:rFonts w:ascii="Times New Roman" w:eastAsia="WenQuanYi Micro Hei" w:hAnsi="Times New Roman" w:cs="Times New Roman"/>
          <w:sz w:val="24"/>
          <w:szCs w:val="24"/>
          <w:lang w:val="en-US" w:eastAsia="zh-CN" w:bidi="hi-IN"/>
        </w:rPr>
        <w:t>’</w:t>
      </w:r>
      <w:r w:rsidR="006F12C7">
        <w:rPr>
          <w:rFonts w:ascii="Times New Roman" w:eastAsia="WenQuanYi Micro Hei" w:hAnsi="Times New Roman" w:cs="Times New Roman"/>
          <w:sz w:val="24"/>
          <w:szCs w:val="24"/>
          <w:lang w:val="en-US" w:eastAsia="zh-CN" w:bidi="hi-IN"/>
        </w:rPr>
        <w:t xml:space="preserve">. </w:t>
      </w:r>
      <w:r w:rsidR="0006796A">
        <w:rPr>
          <w:rFonts w:ascii="Times New Roman" w:eastAsia="WenQuanYi Micro Hei" w:hAnsi="Times New Roman" w:cs="Times New Roman"/>
          <w:sz w:val="24"/>
          <w:szCs w:val="24"/>
          <w:lang w:val="en-US" w:eastAsia="zh-CN" w:bidi="hi-IN"/>
        </w:rPr>
        <w:t xml:space="preserve">This was significantly a point about nomenclature and </w:t>
      </w:r>
      <w:r w:rsidR="003A6E9F">
        <w:rPr>
          <w:rFonts w:ascii="Times New Roman" w:eastAsia="WenQuanYi Micro Hei" w:hAnsi="Times New Roman" w:cs="Times New Roman"/>
          <w:sz w:val="24"/>
          <w:szCs w:val="24"/>
          <w:lang w:val="en-US" w:eastAsia="zh-CN" w:bidi="hi-IN"/>
        </w:rPr>
        <w:t xml:space="preserve">the </w:t>
      </w:r>
      <w:r w:rsidR="0006796A">
        <w:rPr>
          <w:rFonts w:ascii="Times New Roman" w:eastAsia="WenQuanYi Micro Hei" w:hAnsi="Times New Roman" w:cs="Times New Roman"/>
          <w:sz w:val="24"/>
          <w:szCs w:val="24"/>
          <w:lang w:val="en-US" w:eastAsia="zh-CN" w:bidi="hi-IN"/>
        </w:rPr>
        <w:t>principle</w:t>
      </w:r>
      <w:r w:rsidR="003A6E9F">
        <w:rPr>
          <w:rFonts w:ascii="Times New Roman" w:eastAsia="WenQuanYi Micro Hei" w:hAnsi="Times New Roman" w:cs="Times New Roman"/>
          <w:sz w:val="24"/>
          <w:szCs w:val="24"/>
          <w:lang w:val="en-US" w:eastAsia="zh-CN" w:bidi="hi-IN"/>
        </w:rPr>
        <w:t>s</w:t>
      </w:r>
      <w:r w:rsidR="0006796A">
        <w:rPr>
          <w:rFonts w:ascii="Times New Roman" w:eastAsia="WenQuanYi Micro Hei" w:hAnsi="Times New Roman" w:cs="Times New Roman"/>
          <w:sz w:val="24"/>
          <w:szCs w:val="24"/>
          <w:lang w:val="en-US" w:eastAsia="zh-CN" w:bidi="hi-IN"/>
        </w:rPr>
        <w:t xml:space="preserve"> of evaluating land. </w:t>
      </w:r>
      <w:r w:rsidR="003A6E9F">
        <w:rPr>
          <w:rFonts w:ascii="Times New Roman" w:eastAsia="WenQuanYi Micro Hei" w:hAnsi="Times New Roman" w:cs="Times New Roman"/>
          <w:sz w:val="24"/>
          <w:szCs w:val="24"/>
          <w:lang w:val="en-US" w:eastAsia="zh-CN" w:bidi="hi-IN"/>
        </w:rPr>
        <w:t>How can villages located on the periphery of the city be categorized as a ‘slum’ and how could the government implement slum re-develop</w:t>
      </w:r>
      <w:r w:rsidR="00B873B7">
        <w:rPr>
          <w:rFonts w:ascii="Times New Roman" w:eastAsia="WenQuanYi Micro Hei" w:hAnsi="Times New Roman" w:cs="Times New Roman"/>
          <w:sz w:val="24"/>
          <w:szCs w:val="24"/>
          <w:lang w:val="en-US" w:eastAsia="zh-CN" w:bidi="hi-IN"/>
        </w:rPr>
        <w:t>ment schemes like BSUP or IHSDP?</w:t>
      </w:r>
      <w:r w:rsidR="003A6E9F">
        <w:rPr>
          <w:rFonts w:ascii="Times New Roman" w:eastAsia="WenQuanYi Micro Hei" w:hAnsi="Times New Roman" w:cs="Times New Roman"/>
          <w:sz w:val="24"/>
          <w:szCs w:val="24"/>
          <w:lang w:val="en-US" w:eastAsia="zh-CN" w:bidi="hi-IN"/>
        </w:rPr>
        <w:t xml:space="preserve"> </w:t>
      </w:r>
      <w:r w:rsidR="0013194A" w:rsidRPr="0013194A">
        <w:rPr>
          <w:rFonts w:ascii="Times New Roman" w:eastAsia="WenQuanYi Micro Hei" w:hAnsi="Times New Roman" w:cs="Times New Roman"/>
          <w:sz w:val="24"/>
          <w:szCs w:val="24"/>
          <w:lang w:val="en-US" w:eastAsia="zh-CN" w:bidi="hi-IN"/>
        </w:rPr>
        <w:t>How could we resettle them by declaring them as a slu</w:t>
      </w:r>
      <w:r w:rsidR="00411378">
        <w:rPr>
          <w:rFonts w:ascii="Times New Roman" w:eastAsia="WenQuanYi Micro Hei" w:hAnsi="Times New Roman" w:cs="Times New Roman"/>
          <w:sz w:val="24"/>
          <w:szCs w:val="24"/>
          <w:lang w:val="en-US" w:eastAsia="zh-CN" w:bidi="hi-IN"/>
        </w:rPr>
        <w:t xml:space="preserve">m was the fundamental </w:t>
      </w:r>
      <w:r w:rsidR="0013194A" w:rsidRPr="0013194A">
        <w:rPr>
          <w:rFonts w:ascii="Times New Roman" w:eastAsia="WenQuanYi Micro Hei" w:hAnsi="Times New Roman" w:cs="Times New Roman"/>
          <w:sz w:val="24"/>
          <w:szCs w:val="24"/>
          <w:lang w:val="en-US" w:eastAsia="zh-CN" w:bidi="hi-IN"/>
        </w:rPr>
        <w:t>question?</w:t>
      </w:r>
      <w:r w:rsidR="001E1823">
        <w:rPr>
          <w:rFonts w:ascii="Times New Roman" w:eastAsia="WenQuanYi Micro Hei" w:hAnsi="Times New Roman" w:cs="Times New Roman"/>
          <w:sz w:val="24"/>
          <w:szCs w:val="24"/>
          <w:lang w:val="en-US" w:eastAsia="zh-CN" w:bidi="hi-IN"/>
        </w:rPr>
        <w:t xml:space="preserve"> </w:t>
      </w:r>
    </w:p>
    <w:p w:rsidR="000B3DE3" w:rsidRDefault="001E1823" w:rsidP="005A607A">
      <w:pPr>
        <w:widowControl w:val="0"/>
        <w:tabs>
          <w:tab w:val="left" w:pos="709"/>
        </w:tabs>
        <w:suppressAutoHyphens/>
        <w:spacing w:line="360" w:lineRule="auto"/>
        <w:jc w:val="both"/>
        <w:rPr>
          <w:rFonts w:ascii="Times New Roman" w:eastAsia="WenQuanYi Micro Hei" w:hAnsi="Times New Roman" w:cs="Times New Roman"/>
          <w:sz w:val="24"/>
          <w:szCs w:val="24"/>
          <w:lang w:val="en-US" w:eastAsia="zh-CN" w:bidi="hi-IN"/>
        </w:rPr>
      </w:pPr>
      <w:r>
        <w:rPr>
          <w:rFonts w:ascii="Times New Roman" w:eastAsia="WenQuanYi Micro Hei" w:hAnsi="Times New Roman" w:cs="Times New Roman"/>
          <w:sz w:val="24"/>
          <w:szCs w:val="24"/>
          <w:lang w:val="en-US" w:eastAsia="zh-CN" w:bidi="hi-IN"/>
        </w:rPr>
        <w:t>The main</w:t>
      </w:r>
      <w:r w:rsidRPr="001E1823">
        <w:rPr>
          <w:rFonts w:ascii="Times New Roman" w:eastAsia="WenQuanYi Micro Hei" w:hAnsi="Times New Roman" w:cs="Times New Roman"/>
          <w:sz w:val="24"/>
          <w:szCs w:val="24"/>
          <w:lang w:val="en-US" w:eastAsia="zh-CN" w:bidi="hi-IN"/>
        </w:rPr>
        <w:t xml:space="preserve"> concern</w:t>
      </w:r>
      <w:r>
        <w:rPr>
          <w:rFonts w:ascii="Times New Roman" w:eastAsia="WenQuanYi Micro Hei" w:hAnsi="Times New Roman" w:cs="Times New Roman"/>
          <w:sz w:val="24"/>
          <w:szCs w:val="24"/>
          <w:lang w:val="en-US" w:eastAsia="zh-CN" w:bidi="hi-IN"/>
        </w:rPr>
        <w:t xml:space="preserve"> of this session was the manner in which the ‘beneficiaries’ were </w:t>
      </w:r>
      <w:r w:rsidRPr="001E1823">
        <w:rPr>
          <w:rFonts w:ascii="Times New Roman" w:eastAsia="WenQuanYi Micro Hei" w:hAnsi="Times New Roman" w:cs="Times New Roman"/>
          <w:sz w:val="24"/>
          <w:szCs w:val="24"/>
          <w:lang w:val="en-US" w:eastAsia="zh-CN" w:bidi="hi-IN"/>
        </w:rPr>
        <w:t>brought under the BSUP proje</w:t>
      </w:r>
      <w:r>
        <w:rPr>
          <w:rFonts w:ascii="Times New Roman" w:eastAsia="WenQuanYi Micro Hei" w:hAnsi="Times New Roman" w:cs="Times New Roman"/>
          <w:sz w:val="24"/>
          <w:szCs w:val="24"/>
          <w:lang w:val="en-US" w:eastAsia="zh-CN" w:bidi="hi-IN"/>
        </w:rPr>
        <w:t>ct and the terms on which they we</w:t>
      </w:r>
      <w:r w:rsidRPr="001E1823">
        <w:rPr>
          <w:rFonts w:ascii="Times New Roman" w:eastAsia="WenQuanYi Micro Hei" w:hAnsi="Times New Roman" w:cs="Times New Roman"/>
          <w:sz w:val="24"/>
          <w:szCs w:val="24"/>
          <w:lang w:val="en-US" w:eastAsia="zh-CN" w:bidi="hi-IN"/>
        </w:rPr>
        <w:t xml:space="preserve">re being resettled. </w:t>
      </w:r>
      <w:r w:rsidR="00A576E4">
        <w:rPr>
          <w:rFonts w:ascii="Times New Roman" w:eastAsia="WenQuanYi Micro Hei" w:hAnsi="Times New Roman" w:cs="Times New Roman"/>
          <w:sz w:val="24"/>
          <w:szCs w:val="24"/>
          <w:lang w:val="en-US" w:eastAsia="zh-CN" w:bidi="hi-IN"/>
        </w:rPr>
        <w:t xml:space="preserve">It is important to note that </w:t>
      </w:r>
      <w:r w:rsidR="00F417FA">
        <w:rPr>
          <w:rFonts w:ascii="Times New Roman" w:eastAsia="WenQuanYi Micro Hei" w:hAnsi="Times New Roman" w:cs="Times New Roman"/>
          <w:sz w:val="24"/>
          <w:szCs w:val="24"/>
          <w:lang w:val="en-US" w:eastAsia="zh-CN" w:bidi="hi-IN"/>
        </w:rPr>
        <w:t xml:space="preserve">there are 436 declared slums in Bhubaneswar and there </w:t>
      </w:r>
      <w:r w:rsidR="006905E7">
        <w:rPr>
          <w:rFonts w:ascii="Times New Roman" w:eastAsia="WenQuanYi Micro Hei" w:hAnsi="Times New Roman" w:cs="Times New Roman"/>
          <w:sz w:val="24"/>
          <w:szCs w:val="24"/>
          <w:lang w:val="en-US" w:eastAsia="zh-CN" w:bidi="hi-IN"/>
        </w:rPr>
        <w:t>is</w:t>
      </w:r>
      <w:r w:rsidR="00F417FA">
        <w:rPr>
          <w:rFonts w:ascii="Times New Roman" w:eastAsia="WenQuanYi Micro Hei" w:hAnsi="Times New Roman" w:cs="Times New Roman"/>
          <w:sz w:val="24"/>
          <w:szCs w:val="24"/>
          <w:lang w:val="en-US" w:eastAsia="zh-CN" w:bidi="hi-IN"/>
        </w:rPr>
        <w:t xml:space="preserve"> no slum improvement work carried out in any settlement</w:t>
      </w:r>
      <w:r w:rsidR="001257F7">
        <w:rPr>
          <w:rFonts w:ascii="Times New Roman" w:eastAsia="WenQuanYi Micro Hei" w:hAnsi="Times New Roman" w:cs="Times New Roman"/>
          <w:sz w:val="24"/>
          <w:szCs w:val="24"/>
          <w:lang w:val="en-US" w:eastAsia="zh-CN" w:bidi="hi-IN"/>
        </w:rPr>
        <w:t xml:space="preserve"> under BSUP</w:t>
      </w:r>
      <w:r w:rsidR="00F417FA">
        <w:rPr>
          <w:rFonts w:ascii="Times New Roman" w:eastAsia="WenQuanYi Micro Hei" w:hAnsi="Times New Roman" w:cs="Times New Roman"/>
          <w:sz w:val="24"/>
          <w:szCs w:val="24"/>
          <w:lang w:val="en-US" w:eastAsia="zh-CN" w:bidi="hi-IN"/>
        </w:rPr>
        <w:t xml:space="preserve">. </w:t>
      </w:r>
      <w:r w:rsidR="001257F7">
        <w:rPr>
          <w:rFonts w:ascii="Times New Roman" w:eastAsia="WenQuanYi Micro Hei" w:hAnsi="Times New Roman" w:cs="Times New Roman"/>
          <w:sz w:val="24"/>
          <w:szCs w:val="24"/>
          <w:lang w:val="en-US" w:eastAsia="zh-CN" w:bidi="hi-IN"/>
        </w:rPr>
        <w:t xml:space="preserve">Individual beneficiaries were chosen for the construction of </w:t>
      </w:r>
      <w:proofErr w:type="spellStart"/>
      <w:r w:rsidR="001257F7" w:rsidRPr="00A92989">
        <w:rPr>
          <w:rFonts w:ascii="Times New Roman" w:eastAsia="WenQuanYi Micro Hei" w:hAnsi="Times New Roman" w:cs="Times New Roman"/>
          <w:i/>
          <w:sz w:val="24"/>
          <w:szCs w:val="24"/>
          <w:lang w:val="en-US" w:eastAsia="zh-CN" w:bidi="hi-IN"/>
        </w:rPr>
        <w:t>pucca</w:t>
      </w:r>
      <w:proofErr w:type="spellEnd"/>
      <w:r w:rsidR="001257F7">
        <w:rPr>
          <w:rFonts w:ascii="Times New Roman" w:eastAsia="WenQuanYi Micro Hei" w:hAnsi="Times New Roman" w:cs="Times New Roman"/>
          <w:sz w:val="24"/>
          <w:szCs w:val="24"/>
          <w:lang w:val="en-US" w:eastAsia="zh-CN" w:bidi="hi-IN"/>
        </w:rPr>
        <w:t xml:space="preserve"> house and no other infrastructure facility was provided to improve the conditions of living in the settlement. This </w:t>
      </w:r>
      <w:r w:rsidR="00430BEA">
        <w:rPr>
          <w:rFonts w:ascii="Times New Roman" w:eastAsia="WenQuanYi Micro Hei" w:hAnsi="Times New Roman" w:cs="Times New Roman"/>
          <w:sz w:val="24"/>
          <w:szCs w:val="24"/>
          <w:lang w:val="en-US" w:eastAsia="zh-CN" w:bidi="hi-IN"/>
        </w:rPr>
        <w:t xml:space="preserve">session highlighted the need to </w:t>
      </w:r>
      <w:r w:rsidR="003C010B">
        <w:rPr>
          <w:rFonts w:ascii="Times New Roman" w:eastAsia="WenQuanYi Micro Hei" w:hAnsi="Times New Roman" w:cs="Times New Roman"/>
          <w:sz w:val="24"/>
          <w:szCs w:val="24"/>
          <w:lang w:val="en-US" w:eastAsia="zh-CN" w:bidi="hi-IN"/>
        </w:rPr>
        <w:t xml:space="preserve">have a pragmatic approach </w:t>
      </w:r>
      <w:r w:rsidR="00CD0CDD">
        <w:rPr>
          <w:rFonts w:ascii="Times New Roman" w:eastAsia="WenQuanYi Micro Hei" w:hAnsi="Times New Roman" w:cs="Times New Roman"/>
          <w:sz w:val="24"/>
          <w:szCs w:val="24"/>
          <w:lang w:val="en-US" w:eastAsia="zh-CN" w:bidi="hi-IN"/>
        </w:rPr>
        <w:t xml:space="preserve">to ‘slums’ </w:t>
      </w:r>
      <w:r w:rsidR="00C62ED0">
        <w:rPr>
          <w:rFonts w:ascii="Times New Roman" w:eastAsia="WenQuanYi Micro Hei" w:hAnsi="Times New Roman" w:cs="Times New Roman"/>
          <w:sz w:val="24"/>
          <w:szCs w:val="24"/>
          <w:lang w:val="en-US" w:eastAsia="zh-CN" w:bidi="hi-IN"/>
        </w:rPr>
        <w:t xml:space="preserve">where the government could invest in providing </w:t>
      </w:r>
      <w:r w:rsidR="00EF78B2" w:rsidRPr="00EF78B2">
        <w:rPr>
          <w:rFonts w:ascii="Times New Roman" w:eastAsia="WenQuanYi Micro Hei" w:hAnsi="Times New Roman" w:cs="Times New Roman"/>
          <w:sz w:val="24"/>
          <w:szCs w:val="24"/>
          <w:lang w:val="en-US" w:eastAsia="zh-CN" w:bidi="hi-IN"/>
        </w:rPr>
        <w:t xml:space="preserve">water supply, drainage facilities, security of tenure and </w:t>
      </w:r>
      <w:r w:rsidR="00382EE8">
        <w:rPr>
          <w:rFonts w:ascii="Times New Roman" w:eastAsia="WenQuanYi Micro Hei" w:hAnsi="Times New Roman" w:cs="Times New Roman"/>
          <w:sz w:val="24"/>
          <w:szCs w:val="24"/>
          <w:lang w:val="en-US" w:eastAsia="zh-CN" w:bidi="hi-IN"/>
        </w:rPr>
        <w:t xml:space="preserve">other social infrastructure. </w:t>
      </w:r>
      <w:r w:rsidR="001F54D3">
        <w:rPr>
          <w:rFonts w:ascii="Times New Roman" w:eastAsia="WenQuanYi Micro Hei" w:hAnsi="Times New Roman" w:cs="Times New Roman"/>
          <w:sz w:val="24"/>
          <w:szCs w:val="24"/>
          <w:lang w:val="en-US" w:eastAsia="zh-CN" w:bidi="hi-IN"/>
        </w:rPr>
        <w:t xml:space="preserve">The people could </w:t>
      </w:r>
      <w:r w:rsidR="007C48B9">
        <w:rPr>
          <w:rFonts w:ascii="Times New Roman" w:eastAsia="WenQuanYi Micro Hei" w:hAnsi="Times New Roman" w:cs="Times New Roman"/>
          <w:sz w:val="24"/>
          <w:szCs w:val="24"/>
          <w:lang w:val="en-US" w:eastAsia="zh-CN" w:bidi="hi-IN"/>
        </w:rPr>
        <w:t xml:space="preserve">invest in their incremental housing as they have been doing so far. </w:t>
      </w:r>
    </w:p>
    <w:p w:rsidR="00325FBE" w:rsidRPr="00E67374" w:rsidRDefault="009918EA" w:rsidP="003A2448">
      <w:pPr>
        <w:widowControl w:val="0"/>
        <w:tabs>
          <w:tab w:val="left" w:pos="709"/>
        </w:tabs>
        <w:suppressAutoHyphens/>
        <w:spacing w:line="360" w:lineRule="auto"/>
        <w:jc w:val="both"/>
        <w:rPr>
          <w:rFonts w:ascii="Times New Roman" w:eastAsia="WenQuanYi Micro Hei" w:hAnsi="Times New Roman" w:cs="Times New Roman"/>
          <w:b/>
          <w:sz w:val="24"/>
          <w:szCs w:val="24"/>
          <w:lang w:val="en-US" w:eastAsia="zh-CN" w:bidi="hi-IN"/>
        </w:rPr>
      </w:pPr>
      <w:r>
        <w:rPr>
          <w:rFonts w:ascii="Times New Roman" w:eastAsia="WenQuanYi Micro Hei" w:hAnsi="Times New Roman" w:cs="Times New Roman"/>
          <w:b/>
          <w:sz w:val="24"/>
          <w:szCs w:val="24"/>
          <w:lang w:val="en-US" w:eastAsia="zh-CN" w:bidi="hi-IN"/>
        </w:rPr>
        <w:t>Session 4</w:t>
      </w:r>
      <w:r w:rsidR="00325FBE">
        <w:rPr>
          <w:rFonts w:ascii="Times New Roman" w:eastAsia="WenQuanYi Micro Hei" w:hAnsi="Times New Roman" w:cs="Times New Roman"/>
          <w:b/>
          <w:sz w:val="24"/>
          <w:szCs w:val="24"/>
          <w:lang w:val="en-US" w:eastAsia="zh-CN" w:bidi="hi-IN"/>
        </w:rPr>
        <w:t xml:space="preserve"> </w:t>
      </w:r>
      <w:r w:rsidR="003049C9">
        <w:rPr>
          <w:rFonts w:ascii="Times New Roman" w:eastAsia="WenQuanYi Micro Hei" w:hAnsi="Times New Roman" w:cs="Times New Roman"/>
          <w:b/>
          <w:sz w:val="24"/>
          <w:szCs w:val="24"/>
          <w:lang w:val="en-US" w:eastAsia="zh-CN" w:bidi="hi-IN"/>
        </w:rPr>
        <w:t>– Conclusions and roadmap ahead</w:t>
      </w:r>
    </w:p>
    <w:p w:rsidR="00D97719" w:rsidRDefault="00FE427E" w:rsidP="00D93F17">
      <w:pPr>
        <w:widowControl w:val="0"/>
        <w:tabs>
          <w:tab w:val="left" w:pos="709"/>
        </w:tabs>
        <w:suppressAutoHyphens/>
        <w:spacing w:line="360" w:lineRule="auto"/>
        <w:jc w:val="both"/>
        <w:rPr>
          <w:rFonts w:ascii="Times New Roman" w:eastAsia="WenQuanYi Micro Hei" w:hAnsi="Times New Roman" w:cs="Times New Roman"/>
          <w:sz w:val="24"/>
          <w:szCs w:val="24"/>
          <w:lang w:eastAsia="zh-CN" w:bidi="hi-IN"/>
        </w:rPr>
      </w:pPr>
      <w:r w:rsidRPr="00D93F17">
        <w:rPr>
          <w:rFonts w:ascii="Times New Roman" w:eastAsia="WenQuanYi Micro Hei" w:hAnsi="Times New Roman" w:cs="Times New Roman"/>
          <w:sz w:val="24"/>
          <w:szCs w:val="24"/>
          <w:lang w:eastAsia="zh-CN" w:bidi="hi-IN"/>
        </w:rPr>
        <w:t xml:space="preserve">In this session, Mr. P.K. </w:t>
      </w:r>
      <w:proofErr w:type="spellStart"/>
      <w:r w:rsidRPr="00D93F17">
        <w:rPr>
          <w:rFonts w:ascii="Times New Roman" w:eastAsia="WenQuanYi Micro Hei" w:hAnsi="Times New Roman" w:cs="Times New Roman"/>
          <w:sz w:val="24"/>
          <w:szCs w:val="24"/>
          <w:lang w:eastAsia="zh-CN" w:bidi="hi-IN"/>
        </w:rPr>
        <w:t>Patnaik</w:t>
      </w:r>
      <w:proofErr w:type="spellEnd"/>
      <w:r w:rsidR="00DC27CD" w:rsidRPr="00D93F17">
        <w:rPr>
          <w:rFonts w:ascii="Times New Roman" w:eastAsia="WenQuanYi Micro Hei" w:hAnsi="Times New Roman" w:cs="Times New Roman"/>
          <w:sz w:val="24"/>
          <w:szCs w:val="24"/>
          <w:lang w:eastAsia="zh-CN" w:bidi="hi-IN"/>
        </w:rPr>
        <w:t>, Ex-director, Department of Town and Country Planning (DTP),</w:t>
      </w:r>
      <w:r w:rsidRPr="00D93F17">
        <w:rPr>
          <w:rFonts w:ascii="Times New Roman" w:eastAsia="WenQuanYi Micro Hei" w:hAnsi="Times New Roman" w:cs="Times New Roman"/>
          <w:sz w:val="24"/>
          <w:szCs w:val="24"/>
          <w:lang w:eastAsia="zh-CN" w:bidi="hi-IN"/>
        </w:rPr>
        <w:t xml:space="preserve"> shared his views on the process</w:t>
      </w:r>
      <w:r w:rsidR="008511AA" w:rsidRPr="00D93F17">
        <w:rPr>
          <w:rFonts w:ascii="Times New Roman" w:eastAsia="WenQuanYi Micro Hei" w:hAnsi="Times New Roman" w:cs="Times New Roman"/>
          <w:sz w:val="24"/>
          <w:szCs w:val="24"/>
          <w:lang w:eastAsia="zh-CN" w:bidi="hi-IN"/>
        </w:rPr>
        <w:t>es</w:t>
      </w:r>
      <w:r w:rsidRPr="00D93F17">
        <w:rPr>
          <w:rFonts w:ascii="Times New Roman" w:eastAsia="WenQuanYi Micro Hei" w:hAnsi="Times New Roman" w:cs="Times New Roman"/>
          <w:sz w:val="24"/>
          <w:szCs w:val="24"/>
          <w:lang w:eastAsia="zh-CN" w:bidi="hi-IN"/>
        </w:rPr>
        <w:t xml:space="preserve"> and challenges of implementation of JNNURM in Odisha, along with reflecting on ways forward for urban development in the state. </w:t>
      </w:r>
      <w:r w:rsidR="00D923C4" w:rsidRPr="00D93F17">
        <w:rPr>
          <w:rFonts w:ascii="Times New Roman" w:eastAsia="WenQuanYi Micro Hei" w:hAnsi="Times New Roman" w:cs="Times New Roman"/>
          <w:sz w:val="24"/>
          <w:szCs w:val="24"/>
          <w:lang w:eastAsia="zh-CN" w:bidi="hi-IN"/>
        </w:rPr>
        <w:t xml:space="preserve">According to Mr. </w:t>
      </w:r>
      <w:proofErr w:type="spellStart"/>
      <w:r w:rsidR="00D923C4" w:rsidRPr="00D93F17">
        <w:rPr>
          <w:rFonts w:ascii="Times New Roman" w:eastAsia="WenQuanYi Micro Hei" w:hAnsi="Times New Roman" w:cs="Times New Roman"/>
          <w:sz w:val="24"/>
          <w:szCs w:val="24"/>
          <w:lang w:eastAsia="zh-CN" w:bidi="hi-IN"/>
        </w:rPr>
        <w:t>Patnaik</w:t>
      </w:r>
      <w:proofErr w:type="spellEnd"/>
      <w:r w:rsidR="00D923C4" w:rsidRPr="00D93F17">
        <w:rPr>
          <w:rFonts w:ascii="Times New Roman" w:eastAsia="WenQuanYi Micro Hei" w:hAnsi="Times New Roman" w:cs="Times New Roman"/>
          <w:sz w:val="24"/>
          <w:szCs w:val="24"/>
          <w:lang w:eastAsia="zh-CN" w:bidi="hi-IN"/>
        </w:rPr>
        <w:t xml:space="preserve">, </w:t>
      </w:r>
      <w:r w:rsidR="006B07B5" w:rsidRPr="00D93F17">
        <w:rPr>
          <w:rFonts w:ascii="Times New Roman" w:eastAsia="WenQuanYi Micro Hei" w:hAnsi="Times New Roman" w:cs="Times New Roman"/>
          <w:sz w:val="24"/>
          <w:szCs w:val="24"/>
          <w:lang w:eastAsia="zh-CN" w:bidi="hi-IN"/>
        </w:rPr>
        <w:t>JNNURM</w:t>
      </w:r>
      <w:r w:rsidR="00D923C4" w:rsidRPr="00D93F17">
        <w:rPr>
          <w:rFonts w:ascii="Times New Roman" w:eastAsia="WenQuanYi Micro Hei" w:hAnsi="Times New Roman" w:cs="Times New Roman"/>
          <w:sz w:val="24"/>
          <w:szCs w:val="24"/>
          <w:lang w:eastAsia="zh-CN" w:bidi="hi-IN"/>
        </w:rPr>
        <w:t xml:space="preserve"> was</w:t>
      </w:r>
      <w:r w:rsidR="006B07B5" w:rsidRPr="00D93F17">
        <w:rPr>
          <w:rFonts w:ascii="Times New Roman" w:eastAsia="WenQuanYi Micro Hei" w:hAnsi="Times New Roman" w:cs="Times New Roman"/>
          <w:sz w:val="24"/>
          <w:szCs w:val="24"/>
          <w:lang w:eastAsia="zh-CN" w:bidi="hi-IN"/>
        </w:rPr>
        <w:t xml:space="preserve"> a benchmark scheme to bring urban development into focus. Its main objective is to bring about reforms in governance both mandatory and optional for which some incentives are given to the states in the form of projects or investments.</w:t>
      </w:r>
      <w:r w:rsidR="00E123C7" w:rsidRPr="00D93F17">
        <w:rPr>
          <w:rFonts w:ascii="Times New Roman" w:eastAsia="WenQuanYi Micro Hei" w:hAnsi="Times New Roman" w:cs="Times New Roman"/>
          <w:sz w:val="24"/>
          <w:szCs w:val="24"/>
          <w:lang w:eastAsia="zh-CN" w:bidi="hi-IN"/>
        </w:rPr>
        <w:t xml:space="preserve"> </w:t>
      </w:r>
    </w:p>
    <w:p w:rsidR="00E123C7" w:rsidRPr="00D93F17" w:rsidRDefault="00E123C7" w:rsidP="00D93F17">
      <w:pPr>
        <w:widowControl w:val="0"/>
        <w:tabs>
          <w:tab w:val="left" w:pos="709"/>
        </w:tabs>
        <w:suppressAutoHyphens/>
        <w:spacing w:line="360" w:lineRule="auto"/>
        <w:jc w:val="both"/>
        <w:rPr>
          <w:rFonts w:ascii="Times New Roman" w:eastAsia="WenQuanYi Micro Hei" w:hAnsi="Times New Roman" w:cs="Times New Roman"/>
          <w:sz w:val="24"/>
          <w:szCs w:val="24"/>
          <w:lang w:eastAsia="zh-CN" w:bidi="hi-IN"/>
        </w:rPr>
      </w:pPr>
      <w:r w:rsidRPr="00D93F17">
        <w:rPr>
          <w:rFonts w:ascii="Times New Roman" w:eastAsia="WenQuanYi Micro Hei" w:hAnsi="Times New Roman" w:cs="Times New Roman"/>
          <w:sz w:val="24"/>
          <w:szCs w:val="24"/>
          <w:lang w:eastAsia="zh-CN" w:bidi="hi-IN"/>
        </w:rPr>
        <w:t>A substantial part of the discussion in this session focused on the following themes: (</w:t>
      </w:r>
      <w:proofErr w:type="spellStart"/>
      <w:r w:rsidRPr="00D93F17">
        <w:rPr>
          <w:rFonts w:ascii="Times New Roman" w:eastAsia="WenQuanYi Micro Hei" w:hAnsi="Times New Roman" w:cs="Times New Roman"/>
          <w:sz w:val="24"/>
          <w:szCs w:val="24"/>
          <w:lang w:eastAsia="zh-CN" w:bidi="hi-IN"/>
        </w:rPr>
        <w:t>i</w:t>
      </w:r>
      <w:proofErr w:type="spellEnd"/>
      <w:r w:rsidRPr="00D93F17">
        <w:rPr>
          <w:rFonts w:ascii="Times New Roman" w:eastAsia="WenQuanYi Micro Hei" w:hAnsi="Times New Roman" w:cs="Times New Roman"/>
          <w:sz w:val="24"/>
          <w:szCs w:val="24"/>
          <w:lang w:eastAsia="zh-CN" w:bidi="hi-IN"/>
        </w:rPr>
        <w:t xml:space="preserve">) </w:t>
      </w:r>
      <w:r w:rsidR="0066768A">
        <w:rPr>
          <w:rFonts w:ascii="Times New Roman" w:eastAsia="WenQuanYi Micro Hei" w:hAnsi="Times New Roman" w:cs="Times New Roman"/>
          <w:sz w:val="24"/>
          <w:szCs w:val="24"/>
          <w:lang w:eastAsia="zh-CN" w:bidi="hi-IN"/>
        </w:rPr>
        <w:t xml:space="preserve">urban </w:t>
      </w:r>
      <w:r w:rsidRPr="00D93F17">
        <w:rPr>
          <w:rFonts w:ascii="Times New Roman" w:eastAsia="WenQuanYi Micro Hei" w:hAnsi="Times New Roman" w:cs="Times New Roman"/>
          <w:sz w:val="24"/>
          <w:szCs w:val="24"/>
          <w:lang w:eastAsia="zh-CN" w:bidi="hi-IN"/>
        </w:rPr>
        <w:t xml:space="preserve">governance, (ii) infrastructure augmentation and development, (iii) land development, </w:t>
      </w:r>
      <w:proofErr w:type="gramStart"/>
      <w:r w:rsidRPr="00D93F17">
        <w:rPr>
          <w:rFonts w:ascii="Times New Roman" w:eastAsia="WenQuanYi Micro Hei" w:hAnsi="Times New Roman" w:cs="Times New Roman"/>
          <w:sz w:val="24"/>
          <w:szCs w:val="24"/>
          <w:lang w:eastAsia="zh-CN" w:bidi="hi-IN"/>
        </w:rPr>
        <w:t>(iv)</w:t>
      </w:r>
      <w:r w:rsidR="00AA5B5D">
        <w:rPr>
          <w:rFonts w:ascii="Times New Roman" w:eastAsia="WenQuanYi Micro Hei" w:hAnsi="Times New Roman" w:cs="Times New Roman"/>
          <w:sz w:val="24"/>
          <w:szCs w:val="24"/>
          <w:lang w:eastAsia="zh-CN" w:bidi="hi-IN"/>
        </w:rPr>
        <w:t xml:space="preserve"> </w:t>
      </w:r>
      <w:r w:rsidRPr="00D93F17">
        <w:rPr>
          <w:rFonts w:ascii="Times New Roman" w:eastAsia="WenQuanYi Micro Hei" w:hAnsi="Times New Roman" w:cs="Times New Roman"/>
          <w:sz w:val="24"/>
          <w:szCs w:val="24"/>
          <w:lang w:eastAsia="zh-CN" w:bidi="hi-IN"/>
        </w:rPr>
        <w:t>r</w:t>
      </w:r>
      <w:r w:rsidR="00AA5B5D">
        <w:rPr>
          <w:rFonts w:ascii="Times New Roman" w:eastAsia="WenQuanYi Micro Hei" w:hAnsi="Times New Roman" w:cs="Times New Roman"/>
          <w:sz w:val="24"/>
          <w:szCs w:val="24"/>
          <w:lang w:eastAsia="zh-CN" w:bidi="hi-IN"/>
        </w:rPr>
        <w:t>egulation</w:t>
      </w:r>
      <w:proofErr w:type="gramEnd"/>
      <w:r w:rsidR="00AA5B5D">
        <w:rPr>
          <w:rFonts w:ascii="Times New Roman" w:eastAsia="WenQuanYi Micro Hei" w:hAnsi="Times New Roman" w:cs="Times New Roman"/>
          <w:sz w:val="24"/>
          <w:szCs w:val="24"/>
          <w:lang w:eastAsia="zh-CN" w:bidi="hi-IN"/>
        </w:rPr>
        <w:t xml:space="preserve"> of land-use and</w:t>
      </w:r>
      <w:r w:rsidRPr="00D93F17">
        <w:rPr>
          <w:rFonts w:ascii="Times New Roman" w:eastAsia="WenQuanYi Micro Hei" w:hAnsi="Times New Roman" w:cs="Times New Roman"/>
          <w:sz w:val="24"/>
          <w:szCs w:val="24"/>
          <w:lang w:eastAsia="zh-CN" w:bidi="hi-IN"/>
        </w:rPr>
        <w:t xml:space="preserve"> construction of buildings, (v) municipal revenues in </w:t>
      </w:r>
      <w:proofErr w:type="spellStart"/>
      <w:r w:rsidRPr="00D93F17">
        <w:rPr>
          <w:rFonts w:ascii="Times New Roman" w:eastAsia="WenQuanYi Micro Hei" w:hAnsi="Times New Roman" w:cs="Times New Roman"/>
          <w:sz w:val="24"/>
          <w:szCs w:val="24"/>
          <w:lang w:eastAsia="zh-CN" w:bidi="hi-IN"/>
        </w:rPr>
        <w:t>Odisha</w:t>
      </w:r>
      <w:proofErr w:type="spellEnd"/>
      <w:r w:rsidRPr="00D93F17">
        <w:rPr>
          <w:rFonts w:ascii="Times New Roman" w:eastAsia="WenQuanYi Micro Hei" w:hAnsi="Times New Roman" w:cs="Times New Roman"/>
          <w:sz w:val="24"/>
          <w:szCs w:val="24"/>
          <w:lang w:eastAsia="zh-CN" w:bidi="hi-IN"/>
        </w:rPr>
        <w:t xml:space="preserve">, (vi) Rajiv </w:t>
      </w:r>
      <w:proofErr w:type="spellStart"/>
      <w:r w:rsidRPr="00D93F17">
        <w:rPr>
          <w:rFonts w:ascii="Times New Roman" w:eastAsia="WenQuanYi Micro Hei" w:hAnsi="Times New Roman" w:cs="Times New Roman"/>
          <w:sz w:val="24"/>
          <w:szCs w:val="24"/>
          <w:lang w:eastAsia="zh-CN" w:bidi="hi-IN"/>
        </w:rPr>
        <w:t>Awas</w:t>
      </w:r>
      <w:proofErr w:type="spellEnd"/>
      <w:r w:rsidRPr="00D93F17">
        <w:rPr>
          <w:rFonts w:ascii="Times New Roman" w:eastAsia="WenQuanYi Micro Hei" w:hAnsi="Times New Roman" w:cs="Times New Roman"/>
          <w:sz w:val="24"/>
          <w:szCs w:val="24"/>
          <w:lang w:eastAsia="zh-CN" w:bidi="hi-IN"/>
        </w:rPr>
        <w:t xml:space="preserve"> </w:t>
      </w:r>
      <w:proofErr w:type="spellStart"/>
      <w:r w:rsidRPr="00D93F17">
        <w:rPr>
          <w:rFonts w:ascii="Times New Roman" w:eastAsia="WenQuanYi Micro Hei" w:hAnsi="Times New Roman" w:cs="Times New Roman"/>
          <w:sz w:val="24"/>
          <w:szCs w:val="24"/>
          <w:lang w:eastAsia="zh-CN" w:bidi="hi-IN"/>
        </w:rPr>
        <w:t>Yojana</w:t>
      </w:r>
      <w:proofErr w:type="spellEnd"/>
      <w:r w:rsidRPr="00D93F17">
        <w:rPr>
          <w:rFonts w:ascii="Times New Roman" w:eastAsia="WenQuanYi Micro Hei" w:hAnsi="Times New Roman" w:cs="Times New Roman"/>
          <w:sz w:val="24"/>
          <w:szCs w:val="24"/>
          <w:lang w:eastAsia="zh-CN" w:bidi="hi-IN"/>
        </w:rPr>
        <w:t xml:space="preserve">; and each of these are discussed at some length below. </w:t>
      </w:r>
    </w:p>
    <w:p w:rsidR="002C3AFE" w:rsidRPr="003A5FD0" w:rsidRDefault="00493C70" w:rsidP="003A5FD0">
      <w:pPr>
        <w:pStyle w:val="ListParagraph"/>
        <w:widowControl w:val="0"/>
        <w:numPr>
          <w:ilvl w:val="0"/>
          <w:numId w:val="11"/>
        </w:numPr>
        <w:tabs>
          <w:tab w:val="left" w:pos="709"/>
        </w:tabs>
        <w:suppressAutoHyphens/>
        <w:spacing w:line="360" w:lineRule="auto"/>
        <w:jc w:val="both"/>
        <w:rPr>
          <w:rFonts w:ascii="Times New Roman" w:eastAsia="WenQuanYi Micro Hei" w:hAnsi="Times New Roman" w:cs="Times New Roman"/>
          <w:b/>
          <w:sz w:val="24"/>
          <w:szCs w:val="24"/>
          <w:lang w:eastAsia="zh-CN" w:bidi="hi-IN"/>
        </w:rPr>
      </w:pPr>
      <w:r>
        <w:rPr>
          <w:rFonts w:ascii="Times New Roman" w:eastAsia="WenQuanYi Micro Hei" w:hAnsi="Times New Roman" w:cs="Times New Roman"/>
          <w:b/>
          <w:sz w:val="24"/>
          <w:szCs w:val="24"/>
          <w:lang w:eastAsia="zh-CN" w:bidi="hi-IN"/>
        </w:rPr>
        <w:lastRenderedPageBreak/>
        <w:t>Urban g</w:t>
      </w:r>
      <w:r w:rsidR="002C3AFE" w:rsidRPr="003A5FD0">
        <w:rPr>
          <w:rFonts w:ascii="Times New Roman" w:eastAsia="WenQuanYi Micro Hei" w:hAnsi="Times New Roman" w:cs="Times New Roman"/>
          <w:b/>
          <w:sz w:val="24"/>
          <w:szCs w:val="24"/>
          <w:lang w:eastAsia="zh-CN" w:bidi="hi-IN"/>
        </w:rPr>
        <w:t>overnance</w:t>
      </w:r>
    </w:p>
    <w:p w:rsidR="00D13EBE" w:rsidRPr="00D13EBE" w:rsidRDefault="006B07B5" w:rsidP="00D13EBE">
      <w:pPr>
        <w:widowControl w:val="0"/>
        <w:tabs>
          <w:tab w:val="left" w:pos="709"/>
        </w:tabs>
        <w:suppressAutoHyphens/>
        <w:spacing w:line="360" w:lineRule="auto"/>
        <w:jc w:val="both"/>
        <w:rPr>
          <w:rFonts w:ascii="Times New Roman" w:eastAsia="WenQuanYi Micro Hei" w:hAnsi="Times New Roman" w:cs="Times New Roman"/>
          <w:sz w:val="24"/>
          <w:szCs w:val="24"/>
          <w:lang w:eastAsia="zh-CN" w:bidi="hi-IN"/>
        </w:rPr>
      </w:pPr>
      <w:r w:rsidRPr="00AA3E84">
        <w:rPr>
          <w:rFonts w:ascii="Times New Roman" w:eastAsia="WenQuanYi Micro Hei" w:hAnsi="Times New Roman" w:cs="Times New Roman"/>
          <w:sz w:val="24"/>
          <w:szCs w:val="24"/>
          <w:lang w:eastAsia="zh-CN" w:bidi="hi-IN"/>
        </w:rPr>
        <w:t>Many of the mandatory r</w:t>
      </w:r>
      <w:r w:rsidR="00C4619B">
        <w:rPr>
          <w:rFonts w:ascii="Times New Roman" w:eastAsia="WenQuanYi Micro Hei" w:hAnsi="Times New Roman" w:cs="Times New Roman"/>
          <w:sz w:val="24"/>
          <w:szCs w:val="24"/>
          <w:lang w:eastAsia="zh-CN" w:bidi="hi-IN"/>
        </w:rPr>
        <w:t>eforms have been</w:t>
      </w:r>
      <w:r w:rsidR="00F8741E">
        <w:rPr>
          <w:rFonts w:ascii="Times New Roman" w:eastAsia="WenQuanYi Micro Hei" w:hAnsi="Times New Roman" w:cs="Times New Roman"/>
          <w:sz w:val="24"/>
          <w:szCs w:val="24"/>
          <w:lang w:eastAsia="zh-CN" w:bidi="hi-IN"/>
        </w:rPr>
        <w:t xml:space="preserve"> completed by </w:t>
      </w:r>
      <w:proofErr w:type="spellStart"/>
      <w:r w:rsidR="00F8741E">
        <w:rPr>
          <w:rFonts w:ascii="Times New Roman" w:eastAsia="WenQuanYi Micro Hei" w:hAnsi="Times New Roman" w:cs="Times New Roman"/>
          <w:sz w:val="24"/>
          <w:szCs w:val="24"/>
          <w:lang w:eastAsia="zh-CN" w:bidi="hi-IN"/>
        </w:rPr>
        <w:t>Go</w:t>
      </w:r>
      <w:r w:rsidRPr="00AA3E84">
        <w:rPr>
          <w:rFonts w:ascii="Times New Roman" w:eastAsia="WenQuanYi Micro Hei" w:hAnsi="Times New Roman" w:cs="Times New Roman"/>
          <w:sz w:val="24"/>
          <w:szCs w:val="24"/>
          <w:lang w:eastAsia="zh-CN" w:bidi="hi-IN"/>
        </w:rPr>
        <w:t>O</w:t>
      </w:r>
      <w:proofErr w:type="spellEnd"/>
      <w:r w:rsidRPr="00AA3E84">
        <w:rPr>
          <w:rFonts w:ascii="Times New Roman" w:eastAsia="WenQuanYi Micro Hei" w:hAnsi="Times New Roman" w:cs="Times New Roman"/>
          <w:sz w:val="24"/>
          <w:szCs w:val="24"/>
          <w:lang w:eastAsia="zh-CN" w:bidi="hi-IN"/>
        </w:rPr>
        <w:t xml:space="preserve"> and </w:t>
      </w:r>
      <w:r w:rsidR="0066768A">
        <w:rPr>
          <w:rFonts w:ascii="Times New Roman" w:eastAsia="WenQuanYi Micro Hei" w:hAnsi="Times New Roman" w:cs="Times New Roman"/>
          <w:sz w:val="24"/>
          <w:szCs w:val="24"/>
          <w:lang w:eastAsia="zh-CN" w:bidi="hi-IN"/>
        </w:rPr>
        <w:t>this is done without</w:t>
      </w:r>
      <w:r w:rsidRPr="00AA3E84">
        <w:rPr>
          <w:rFonts w:ascii="Times New Roman" w:eastAsia="WenQuanYi Micro Hei" w:hAnsi="Times New Roman" w:cs="Times New Roman"/>
          <w:sz w:val="24"/>
          <w:szCs w:val="24"/>
          <w:lang w:eastAsia="zh-CN" w:bidi="hi-IN"/>
        </w:rPr>
        <w:t xml:space="preserve"> making amendments to the laws, which would take time.</w:t>
      </w:r>
      <w:r w:rsidR="00454606">
        <w:rPr>
          <w:rFonts w:ascii="Times New Roman" w:eastAsia="WenQuanYi Micro Hei" w:hAnsi="Times New Roman" w:cs="Times New Roman"/>
          <w:sz w:val="24"/>
          <w:szCs w:val="24"/>
          <w:lang w:eastAsia="zh-CN" w:bidi="hi-IN"/>
        </w:rPr>
        <w:t xml:space="preserve"> Directions have been</w:t>
      </w:r>
      <w:r>
        <w:rPr>
          <w:rFonts w:ascii="Times New Roman" w:eastAsia="WenQuanYi Micro Hei" w:hAnsi="Times New Roman" w:cs="Times New Roman"/>
          <w:sz w:val="24"/>
          <w:szCs w:val="24"/>
          <w:lang w:eastAsia="zh-CN" w:bidi="hi-IN"/>
        </w:rPr>
        <w:t xml:space="preserve"> issued to developmental authorities in various towns to devolve their functions to the ULBs. However, the main problem is that either the </w:t>
      </w:r>
      <w:r w:rsidRPr="00AA3E84">
        <w:rPr>
          <w:rFonts w:ascii="Times New Roman" w:eastAsia="WenQuanYi Micro Hei" w:hAnsi="Times New Roman" w:cs="Times New Roman"/>
          <w:sz w:val="24"/>
          <w:szCs w:val="24"/>
          <w:lang w:eastAsia="zh-CN" w:bidi="hi-IN"/>
        </w:rPr>
        <w:t xml:space="preserve">Municipal Corporation </w:t>
      </w:r>
      <w:r>
        <w:rPr>
          <w:rFonts w:ascii="Times New Roman" w:eastAsia="WenQuanYi Micro Hei" w:hAnsi="Times New Roman" w:cs="Times New Roman"/>
          <w:sz w:val="24"/>
          <w:szCs w:val="24"/>
          <w:lang w:eastAsia="zh-CN" w:bidi="hi-IN"/>
        </w:rPr>
        <w:t>or the Municipality have</w:t>
      </w:r>
      <w:r w:rsidRPr="00AA3E84">
        <w:rPr>
          <w:rFonts w:ascii="Times New Roman" w:eastAsia="WenQuanYi Micro Hei" w:hAnsi="Times New Roman" w:cs="Times New Roman"/>
          <w:sz w:val="24"/>
          <w:szCs w:val="24"/>
          <w:lang w:eastAsia="zh-CN" w:bidi="hi-IN"/>
        </w:rPr>
        <w:t xml:space="preserve"> not yet accepte</w:t>
      </w:r>
      <w:r w:rsidR="00E8739D">
        <w:rPr>
          <w:rFonts w:ascii="Times New Roman" w:eastAsia="WenQuanYi Micro Hei" w:hAnsi="Times New Roman" w:cs="Times New Roman"/>
          <w:sz w:val="24"/>
          <w:szCs w:val="24"/>
          <w:lang w:eastAsia="zh-CN" w:bidi="hi-IN"/>
        </w:rPr>
        <w:t xml:space="preserve">d all the functions and they are </w:t>
      </w:r>
      <w:r w:rsidRPr="00AA3E84">
        <w:rPr>
          <w:rFonts w:ascii="Times New Roman" w:eastAsia="WenQuanYi Micro Hei" w:hAnsi="Times New Roman" w:cs="Times New Roman"/>
          <w:sz w:val="24"/>
          <w:szCs w:val="24"/>
          <w:lang w:eastAsia="zh-CN" w:bidi="hi-IN"/>
        </w:rPr>
        <w:t xml:space="preserve">carried out by the </w:t>
      </w:r>
      <w:r>
        <w:rPr>
          <w:rFonts w:ascii="Times New Roman" w:eastAsia="WenQuanYi Micro Hei" w:hAnsi="Times New Roman" w:cs="Times New Roman"/>
          <w:sz w:val="24"/>
          <w:szCs w:val="24"/>
          <w:lang w:eastAsia="zh-CN" w:bidi="hi-IN"/>
        </w:rPr>
        <w:t xml:space="preserve">government departments or development authorities. This is mainly since the ULBs are not empowered and the state government has not taken adequate steps to empower them. </w:t>
      </w:r>
      <w:r w:rsidR="00D13EBE">
        <w:rPr>
          <w:rFonts w:ascii="Times New Roman" w:eastAsia="WenQuanYi Micro Hei" w:hAnsi="Times New Roman" w:cs="Times New Roman"/>
          <w:sz w:val="24"/>
          <w:szCs w:val="24"/>
          <w:lang w:eastAsia="zh-CN" w:bidi="hi-IN"/>
        </w:rPr>
        <w:t xml:space="preserve">On paper, </w:t>
      </w:r>
      <w:r w:rsidR="009169E9">
        <w:rPr>
          <w:rFonts w:ascii="Times New Roman" w:eastAsia="WenQuanYi Micro Hei" w:hAnsi="Times New Roman" w:cs="Times New Roman"/>
          <w:sz w:val="24"/>
          <w:szCs w:val="24"/>
          <w:lang w:eastAsia="zh-CN" w:bidi="hi-IN"/>
        </w:rPr>
        <w:t xml:space="preserve">the </w:t>
      </w:r>
      <w:r>
        <w:rPr>
          <w:rFonts w:ascii="Times New Roman" w:eastAsia="WenQuanYi Micro Hei" w:hAnsi="Times New Roman" w:cs="Times New Roman"/>
          <w:sz w:val="24"/>
          <w:szCs w:val="24"/>
          <w:lang w:eastAsia="zh-CN" w:bidi="hi-IN"/>
        </w:rPr>
        <w:t>functions have been devolved and the day that ULBs will demand to perform them, they will be handed over to them. Until then the government is obliged to carry out those functions.</w:t>
      </w:r>
      <w:r w:rsidR="00832EA6">
        <w:rPr>
          <w:rFonts w:ascii="Times New Roman" w:eastAsia="WenQuanYi Micro Hei" w:hAnsi="Times New Roman" w:cs="Times New Roman"/>
          <w:sz w:val="24"/>
          <w:szCs w:val="24"/>
          <w:lang w:eastAsia="zh-CN" w:bidi="hi-IN"/>
        </w:rPr>
        <w:t xml:space="preserve"> </w:t>
      </w:r>
      <w:r w:rsidR="00D13EBE" w:rsidRPr="00D13EBE">
        <w:rPr>
          <w:rFonts w:ascii="Times New Roman" w:eastAsia="WenQuanYi Micro Hei" w:hAnsi="Times New Roman" w:cs="Times New Roman"/>
          <w:sz w:val="24"/>
          <w:szCs w:val="24"/>
          <w:lang w:eastAsia="zh-CN" w:bidi="hi-IN"/>
        </w:rPr>
        <w:t>With respect to empowering the ULBs, it has not happened for various reasons, while it has taken off very well in the rural areas not only in O</w:t>
      </w:r>
      <w:r w:rsidR="00AB5256">
        <w:rPr>
          <w:rFonts w:ascii="Times New Roman" w:eastAsia="WenQuanYi Micro Hei" w:hAnsi="Times New Roman" w:cs="Times New Roman"/>
          <w:sz w:val="24"/>
          <w:szCs w:val="24"/>
          <w:lang w:eastAsia="zh-CN" w:bidi="hi-IN"/>
        </w:rPr>
        <w:t>disha but across the country. T</w:t>
      </w:r>
      <w:r w:rsidR="00D13EBE" w:rsidRPr="00D13EBE">
        <w:rPr>
          <w:rFonts w:ascii="Times New Roman" w:eastAsia="WenQuanYi Micro Hei" w:hAnsi="Times New Roman" w:cs="Times New Roman"/>
          <w:sz w:val="24"/>
          <w:szCs w:val="24"/>
          <w:lang w:eastAsia="zh-CN" w:bidi="hi-IN"/>
        </w:rPr>
        <w:t>he primary reason</w:t>
      </w:r>
      <w:r w:rsidR="00AB5256">
        <w:rPr>
          <w:rFonts w:ascii="Times New Roman" w:eastAsia="WenQuanYi Micro Hei" w:hAnsi="Times New Roman" w:cs="Times New Roman"/>
          <w:sz w:val="24"/>
          <w:szCs w:val="24"/>
          <w:lang w:eastAsia="zh-CN" w:bidi="hi-IN"/>
        </w:rPr>
        <w:t xml:space="preserve"> for this </w:t>
      </w:r>
      <w:r w:rsidR="001C6862">
        <w:rPr>
          <w:rFonts w:ascii="Times New Roman" w:eastAsia="WenQuanYi Micro Hei" w:hAnsi="Times New Roman" w:cs="Times New Roman"/>
          <w:sz w:val="24"/>
          <w:szCs w:val="24"/>
          <w:lang w:eastAsia="zh-CN" w:bidi="hi-IN"/>
        </w:rPr>
        <w:t>is</w:t>
      </w:r>
      <w:r w:rsidR="00AB5256">
        <w:rPr>
          <w:rFonts w:ascii="Times New Roman" w:eastAsia="WenQuanYi Micro Hei" w:hAnsi="Times New Roman" w:cs="Times New Roman"/>
          <w:sz w:val="24"/>
          <w:szCs w:val="24"/>
          <w:lang w:eastAsia="zh-CN" w:bidi="hi-IN"/>
        </w:rPr>
        <w:t xml:space="preserve"> the </w:t>
      </w:r>
      <w:r w:rsidR="00D13EBE" w:rsidRPr="00D13EBE">
        <w:rPr>
          <w:rFonts w:ascii="Times New Roman" w:eastAsia="WenQuanYi Micro Hei" w:hAnsi="Times New Roman" w:cs="Times New Roman"/>
          <w:sz w:val="24"/>
          <w:szCs w:val="24"/>
          <w:lang w:eastAsia="zh-CN" w:bidi="hi-IN"/>
        </w:rPr>
        <w:t>lack of political interest of different elected groups.</w:t>
      </w:r>
      <w:r w:rsidR="001C6862">
        <w:rPr>
          <w:rFonts w:ascii="Times New Roman" w:eastAsia="WenQuanYi Micro Hei" w:hAnsi="Times New Roman" w:cs="Times New Roman"/>
          <w:sz w:val="24"/>
          <w:szCs w:val="24"/>
          <w:lang w:eastAsia="zh-CN" w:bidi="hi-IN"/>
        </w:rPr>
        <w:t xml:space="preserve"> It was suggested that d</w:t>
      </w:r>
      <w:r w:rsidR="00D13EBE" w:rsidRPr="00D13EBE">
        <w:rPr>
          <w:rFonts w:ascii="Times New Roman" w:eastAsia="WenQuanYi Micro Hei" w:hAnsi="Times New Roman" w:cs="Times New Roman"/>
          <w:sz w:val="24"/>
          <w:szCs w:val="24"/>
          <w:lang w:eastAsia="zh-CN" w:bidi="hi-IN"/>
        </w:rPr>
        <w:t>evolution will happen only wh</w:t>
      </w:r>
      <w:r w:rsidR="00AE0CF9">
        <w:rPr>
          <w:rFonts w:ascii="Times New Roman" w:eastAsia="WenQuanYi Micro Hei" w:hAnsi="Times New Roman" w:cs="Times New Roman"/>
          <w:sz w:val="24"/>
          <w:szCs w:val="24"/>
          <w:lang w:eastAsia="zh-CN" w:bidi="hi-IN"/>
        </w:rPr>
        <w:t>en the political leaders and</w:t>
      </w:r>
      <w:r w:rsidR="00D13EBE" w:rsidRPr="00D13EBE">
        <w:rPr>
          <w:rFonts w:ascii="Times New Roman" w:eastAsia="WenQuanYi Micro Hei" w:hAnsi="Times New Roman" w:cs="Times New Roman"/>
          <w:sz w:val="24"/>
          <w:szCs w:val="24"/>
          <w:lang w:eastAsia="zh-CN" w:bidi="hi-IN"/>
        </w:rPr>
        <w:t xml:space="preserve"> bureaucracy would like to devolve the powers to </w:t>
      </w:r>
      <w:r w:rsidR="00577B6F">
        <w:rPr>
          <w:rFonts w:ascii="Times New Roman" w:eastAsia="WenQuanYi Micro Hei" w:hAnsi="Times New Roman" w:cs="Times New Roman"/>
          <w:sz w:val="24"/>
          <w:szCs w:val="24"/>
          <w:lang w:eastAsia="zh-CN" w:bidi="hi-IN"/>
        </w:rPr>
        <w:t>ULBs, but devolution is a must</w:t>
      </w:r>
      <w:r w:rsidR="001C6862">
        <w:rPr>
          <w:rFonts w:ascii="Times New Roman" w:eastAsia="WenQuanYi Micro Hei" w:hAnsi="Times New Roman" w:cs="Times New Roman"/>
          <w:sz w:val="24"/>
          <w:szCs w:val="24"/>
          <w:lang w:eastAsia="zh-CN" w:bidi="hi-IN"/>
        </w:rPr>
        <w:t xml:space="preserve">. </w:t>
      </w:r>
    </w:p>
    <w:p w:rsidR="00D13EBE" w:rsidRDefault="00832EA6" w:rsidP="00D13EBE">
      <w:pPr>
        <w:widowControl w:val="0"/>
        <w:tabs>
          <w:tab w:val="left" w:pos="709"/>
        </w:tabs>
        <w:suppressAutoHyphens/>
        <w:spacing w:line="360" w:lineRule="auto"/>
        <w:jc w:val="both"/>
        <w:rPr>
          <w:rFonts w:ascii="Times New Roman" w:eastAsia="WenQuanYi Micro Hei" w:hAnsi="Times New Roman" w:cs="Times New Roman"/>
          <w:sz w:val="24"/>
          <w:szCs w:val="24"/>
          <w:lang w:eastAsia="zh-CN" w:bidi="hi-IN"/>
        </w:rPr>
      </w:pPr>
      <w:r w:rsidRPr="00832EA6">
        <w:rPr>
          <w:rFonts w:ascii="Times New Roman" w:eastAsia="WenQuanYi Micro Hei" w:hAnsi="Times New Roman" w:cs="Times New Roman"/>
          <w:sz w:val="24"/>
          <w:szCs w:val="24"/>
          <w:lang w:eastAsia="zh-CN" w:bidi="hi-IN"/>
        </w:rPr>
        <w:t xml:space="preserve">JNNURM was basically meant to bring about a set of governance reforms and there were certain carrots given in the form of projects to the states. For this, the </w:t>
      </w:r>
      <w:proofErr w:type="spellStart"/>
      <w:r w:rsidRPr="00832EA6">
        <w:rPr>
          <w:rFonts w:ascii="Times New Roman" w:eastAsia="WenQuanYi Micro Hei" w:hAnsi="Times New Roman" w:cs="Times New Roman"/>
          <w:sz w:val="24"/>
          <w:szCs w:val="24"/>
          <w:lang w:eastAsia="zh-CN" w:bidi="hi-IN"/>
        </w:rPr>
        <w:t>GoI</w:t>
      </w:r>
      <w:proofErr w:type="spellEnd"/>
      <w:r w:rsidRPr="00832EA6">
        <w:rPr>
          <w:rFonts w:ascii="Times New Roman" w:eastAsia="WenQuanYi Micro Hei" w:hAnsi="Times New Roman" w:cs="Times New Roman"/>
          <w:sz w:val="24"/>
          <w:szCs w:val="24"/>
          <w:lang w:eastAsia="zh-CN" w:bidi="hi-IN"/>
        </w:rPr>
        <w:t xml:space="preserve"> also identified critical sectors of urban development like sewerage, water supply, drainage, transport, housing and a few more. </w:t>
      </w:r>
      <w:r w:rsidR="00F54273">
        <w:rPr>
          <w:rFonts w:ascii="Times New Roman" w:eastAsia="WenQuanYi Micro Hei" w:hAnsi="Times New Roman" w:cs="Times New Roman"/>
          <w:sz w:val="24"/>
          <w:szCs w:val="24"/>
          <w:lang w:eastAsia="zh-CN" w:bidi="hi-IN"/>
        </w:rPr>
        <w:t>While there were</w:t>
      </w:r>
      <w:r w:rsidR="00D13EBE" w:rsidRPr="00D13EBE">
        <w:rPr>
          <w:rFonts w:ascii="Times New Roman" w:eastAsia="WenQuanYi Micro Hei" w:hAnsi="Times New Roman" w:cs="Times New Roman"/>
          <w:sz w:val="24"/>
          <w:szCs w:val="24"/>
          <w:lang w:eastAsia="zh-CN" w:bidi="hi-IN"/>
        </w:rPr>
        <w:t xml:space="preserve"> incentive</w:t>
      </w:r>
      <w:r w:rsidR="00F54273">
        <w:rPr>
          <w:rFonts w:ascii="Times New Roman" w:eastAsia="WenQuanYi Micro Hei" w:hAnsi="Times New Roman" w:cs="Times New Roman"/>
          <w:sz w:val="24"/>
          <w:szCs w:val="24"/>
          <w:lang w:eastAsia="zh-CN" w:bidi="hi-IN"/>
        </w:rPr>
        <w:t>s</w:t>
      </w:r>
      <w:r w:rsidR="00D13EBE" w:rsidRPr="00D13EBE">
        <w:rPr>
          <w:rFonts w:ascii="Times New Roman" w:eastAsia="WenQuanYi Micro Hei" w:hAnsi="Times New Roman" w:cs="Times New Roman"/>
          <w:sz w:val="24"/>
          <w:szCs w:val="24"/>
          <w:lang w:eastAsia="zh-CN" w:bidi="hi-IN"/>
        </w:rPr>
        <w:t xml:space="preserve"> created for the states to devolve the powers under JNNURM</w:t>
      </w:r>
      <w:r w:rsidR="00F54273">
        <w:rPr>
          <w:rFonts w:ascii="Times New Roman" w:eastAsia="WenQuanYi Micro Hei" w:hAnsi="Times New Roman" w:cs="Times New Roman"/>
          <w:sz w:val="24"/>
          <w:szCs w:val="24"/>
          <w:lang w:eastAsia="zh-CN" w:bidi="hi-IN"/>
        </w:rPr>
        <w:t>, t</w:t>
      </w:r>
      <w:r w:rsidR="00D13EBE" w:rsidRPr="00D13EBE">
        <w:rPr>
          <w:rFonts w:ascii="Times New Roman" w:eastAsia="WenQuanYi Micro Hei" w:hAnsi="Times New Roman" w:cs="Times New Roman"/>
          <w:sz w:val="24"/>
          <w:szCs w:val="24"/>
          <w:lang w:eastAsia="zh-CN" w:bidi="hi-IN"/>
        </w:rPr>
        <w:t xml:space="preserve">he states could very well refuse to </w:t>
      </w:r>
      <w:r w:rsidR="00393086">
        <w:rPr>
          <w:rFonts w:ascii="Times New Roman" w:eastAsia="WenQuanYi Micro Hei" w:hAnsi="Times New Roman" w:cs="Times New Roman"/>
          <w:sz w:val="24"/>
          <w:szCs w:val="24"/>
          <w:lang w:eastAsia="zh-CN" w:bidi="hi-IN"/>
        </w:rPr>
        <w:t xml:space="preserve">take that grant or they could </w:t>
      </w:r>
      <w:r w:rsidR="00D13EBE" w:rsidRPr="00D13EBE">
        <w:rPr>
          <w:rFonts w:ascii="Times New Roman" w:eastAsia="WenQuanYi Micro Hei" w:hAnsi="Times New Roman" w:cs="Times New Roman"/>
          <w:sz w:val="24"/>
          <w:szCs w:val="24"/>
          <w:lang w:eastAsia="zh-CN" w:bidi="hi-IN"/>
        </w:rPr>
        <w:t>devolve the functions</w:t>
      </w:r>
      <w:r w:rsidR="00393086">
        <w:rPr>
          <w:rFonts w:ascii="Times New Roman" w:eastAsia="WenQuanYi Micro Hei" w:hAnsi="Times New Roman" w:cs="Times New Roman"/>
          <w:sz w:val="24"/>
          <w:szCs w:val="24"/>
          <w:lang w:eastAsia="zh-CN" w:bidi="hi-IN"/>
        </w:rPr>
        <w:t xml:space="preserve"> on paper</w:t>
      </w:r>
      <w:r w:rsidR="00D13EBE" w:rsidRPr="00D13EBE">
        <w:rPr>
          <w:rFonts w:ascii="Times New Roman" w:eastAsia="WenQuanYi Micro Hei" w:hAnsi="Times New Roman" w:cs="Times New Roman"/>
          <w:sz w:val="24"/>
          <w:szCs w:val="24"/>
          <w:lang w:eastAsia="zh-CN" w:bidi="hi-IN"/>
        </w:rPr>
        <w:t xml:space="preserve"> without actually providing any finances or</w:t>
      </w:r>
      <w:r w:rsidR="00F54273">
        <w:rPr>
          <w:rFonts w:ascii="Times New Roman" w:eastAsia="WenQuanYi Micro Hei" w:hAnsi="Times New Roman" w:cs="Times New Roman"/>
          <w:sz w:val="24"/>
          <w:szCs w:val="24"/>
          <w:lang w:eastAsia="zh-CN" w:bidi="hi-IN"/>
        </w:rPr>
        <w:t xml:space="preserve"> support to the ULBs. But</w:t>
      </w:r>
      <w:r w:rsidR="003409AB">
        <w:rPr>
          <w:rFonts w:ascii="Times New Roman" w:eastAsia="WenQuanYi Micro Hei" w:hAnsi="Times New Roman" w:cs="Times New Roman"/>
          <w:sz w:val="24"/>
          <w:szCs w:val="24"/>
          <w:lang w:eastAsia="zh-CN" w:bidi="hi-IN"/>
        </w:rPr>
        <w:t xml:space="preserve"> the </w:t>
      </w:r>
      <w:proofErr w:type="spellStart"/>
      <w:r w:rsidR="003409AB">
        <w:rPr>
          <w:rFonts w:ascii="Times New Roman" w:eastAsia="WenQuanYi Micro Hei" w:hAnsi="Times New Roman" w:cs="Times New Roman"/>
          <w:sz w:val="24"/>
          <w:szCs w:val="24"/>
          <w:lang w:eastAsia="zh-CN" w:bidi="hi-IN"/>
        </w:rPr>
        <w:t>Go</w:t>
      </w:r>
      <w:r w:rsidR="00D13EBE" w:rsidRPr="00D13EBE">
        <w:rPr>
          <w:rFonts w:ascii="Times New Roman" w:eastAsia="WenQuanYi Micro Hei" w:hAnsi="Times New Roman" w:cs="Times New Roman"/>
          <w:sz w:val="24"/>
          <w:szCs w:val="24"/>
          <w:lang w:eastAsia="zh-CN" w:bidi="hi-IN"/>
        </w:rPr>
        <w:t>O</w:t>
      </w:r>
      <w:proofErr w:type="spellEnd"/>
      <w:r w:rsidR="00D13EBE" w:rsidRPr="00D13EBE">
        <w:rPr>
          <w:rFonts w:ascii="Times New Roman" w:eastAsia="WenQuanYi Micro Hei" w:hAnsi="Times New Roman" w:cs="Times New Roman"/>
          <w:sz w:val="24"/>
          <w:szCs w:val="24"/>
          <w:lang w:eastAsia="zh-CN" w:bidi="hi-IN"/>
        </w:rPr>
        <w:t xml:space="preserve"> has been</w:t>
      </w:r>
      <w:r w:rsidR="00951321">
        <w:rPr>
          <w:rFonts w:ascii="Times New Roman" w:eastAsia="WenQuanYi Micro Hei" w:hAnsi="Times New Roman" w:cs="Times New Roman"/>
          <w:sz w:val="24"/>
          <w:szCs w:val="24"/>
          <w:lang w:eastAsia="zh-CN" w:bidi="hi-IN"/>
        </w:rPr>
        <w:t xml:space="preserve"> proactive in urban development;</w:t>
      </w:r>
      <w:r w:rsidR="00D13EBE" w:rsidRPr="00D13EBE">
        <w:rPr>
          <w:rFonts w:ascii="Times New Roman" w:eastAsia="WenQuanYi Micro Hei" w:hAnsi="Times New Roman" w:cs="Times New Roman"/>
          <w:sz w:val="24"/>
          <w:szCs w:val="24"/>
          <w:lang w:eastAsia="zh-CN" w:bidi="hi-IN"/>
        </w:rPr>
        <w:t xml:space="preserve"> may not be at the level of implementation but at least for bringing in progressive policies and creating an environment where further developments could happen. For instance, there are 103 ULBs in Odisha and </w:t>
      </w:r>
      <w:r w:rsidR="00906A1F">
        <w:rPr>
          <w:rFonts w:ascii="Times New Roman" w:eastAsia="WenQuanYi Micro Hei" w:hAnsi="Times New Roman" w:cs="Times New Roman"/>
          <w:sz w:val="24"/>
          <w:szCs w:val="24"/>
          <w:lang w:eastAsia="zh-CN" w:bidi="hi-IN"/>
        </w:rPr>
        <w:t xml:space="preserve">the DTP has started </w:t>
      </w:r>
      <w:r w:rsidR="00906A1F" w:rsidRPr="00906A1F">
        <w:rPr>
          <w:rFonts w:ascii="Times New Roman" w:eastAsia="WenQuanYi Micro Hei" w:hAnsi="Times New Roman" w:cs="Times New Roman"/>
          <w:sz w:val="24"/>
          <w:szCs w:val="24"/>
          <w:lang w:eastAsia="zh-CN" w:bidi="hi-IN"/>
        </w:rPr>
        <w:t xml:space="preserve">preparing a digitised </w:t>
      </w:r>
      <w:r w:rsidR="00906A1F">
        <w:rPr>
          <w:rFonts w:ascii="Times New Roman" w:eastAsia="WenQuanYi Micro Hei" w:hAnsi="Times New Roman" w:cs="Times New Roman"/>
          <w:sz w:val="24"/>
          <w:szCs w:val="24"/>
          <w:lang w:eastAsia="zh-CN" w:bidi="hi-IN"/>
        </w:rPr>
        <w:t xml:space="preserve">remote sensing based master plan </w:t>
      </w:r>
      <w:r w:rsidR="00D13EBE" w:rsidRPr="00D13EBE">
        <w:rPr>
          <w:rFonts w:ascii="Times New Roman" w:eastAsia="WenQuanYi Micro Hei" w:hAnsi="Times New Roman" w:cs="Times New Roman"/>
          <w:sz w:val="24"/>
          <w:szCs w:val="24"/>
          <w:lang w:eastAsia="zh-CN" w:bidi="hi-IN"/>
        </w:rPr>
        <w:t xml:space="preserve">only for 55 </w:t>
      </w:r>
      <w:r w:rsidR="00906A1F">
        <w:rPr>
          <w:rFonts w:ascii="Times New Roman" w:eastAsia="WenQuanYi Micro Hei" w:hAnsi="Times New Roman" w:cs="Times New Roman"/>
          <w:sz w:val="24"/>
          <w:szCs w:val="24"/>
          <w:lang w:eastAsia="zh-CN" w:bidi="hi-IN"/>
        </w:rPr>
        <w:t xml:space="preserve">ULBs, </w:t>
      </w:r>
      <w:r w:rsidR="00D13EBE" w:rsidRPr="00D13EBE">
        <w:rPr>
          <w:rFonts w:ascii="Times New Roman" w:eastAsia="WenQuanYi Micro Hei" w:hAnsi="Times New Roman" w:cs="Times New Roman"/>
          <w:sz w:val="24"/>
          <w:szCs w:val="24"/>
          <w:lang w:eastAsia="zh-CN" w:bidi="hi-IN"/>
        </w:rPr>
        <w:t xml:space="preserve">which captures the data of the government land available, its size, location, topography and </w:t>
      </w:r>
      <w:r w:rsidR="00D01E75">
        <w:rPr>
          <w:rFonts w:ascii="Times New Roman" w:eastAsia="WenQuanYi Micro Hei" w:hAnsi="Times New Roman" w:cs="Times New Roman"/>
          <w:sz w:val="24"/>
          <w:szCs w:val="24"/>
          <w:lang w:eastAsia="zh-CN" w:bidi="hi-IN"/>
        </w:rPr>
        <w:t>so on. Of these</w:t>
      </w:r>
      <w:r w:rsidR="00152FE6">
        <w:rPr>
          <w:rFonts w:ascii="Times New Roman" w:eastAsia="WenQuanYi Micro Hei" w:hAnsi="Times New Roman" w:cs="Times New Roman"/>
          <w:sz w:val="24"/>
          <w:szCs w:val="24"/>
          <w:lang w:eastAsia="zh-CN" w:bidi="hi-IN"/>
        </w:rPr>
        <w:t xml:space="preserve"> </w:t>
      </w:r>
      <w:r w:rsidR="00D13EBE" w:rsidRPr="00D13EBE">
        <w:rPr>
          <w:rFonts w:ascii="Times New Roman" w:eastAsia="WenQuanYi Micro Hei" w:hAnsi="Times New Roman" w:cs="Times New Roman"/>
          <w:sz w:val="24"/>
          <w:szCs w:val="24"/>
          <w:lang w:eastAsia="zh-CN" w:bidi="hi-IN"/>
        </w:rPr>
        <w:t xml:space="preserve">18 are already completed and 33 are in progress. This is a </w:t>
      </w:r>
      <w:r w:rsidR="004734E5">
        <w:rPr>
          <w:rFonts w:ascii="Times New Roman" w:eastAsia="WenQuanYi Micro Hei" w:hAnsi="Times New Roman" w:cs="Times New Roman"/>
          <w:sz w:val="24"/>
          <w:szCs w:val="24"/>
          <w:lang w:eastAsia="zh-CN" w:bidi="hi-IN"/>
        </w:rPr>
        <w:t xml:space="preserve">very advanced action that the </w:t>
      </w:r>
      <w:proofErr w:type="spellStart"/>
      <w:r w:rsidR="004734E5">
        <w:rPr>
          <w:rFonts w:ascii="Times New Roman" w:eastAsia="WenQuanYi Micro Hei" w:hAnsi="Times New Roman" w:cs="Times New Roman"/>
          <w:sz w:val="24"/>
          <w:szCs w:val="24"/>
          <w:lang w:eastAsia="zh-CN" w:bidi="hi-IN"/>
        </w:rPr>
        <w:t>Go</w:t>
      </w:r>
      <w:r w:rsidR="00D13EBE" w:rsidRPr="00D13EBE">
        <w:rPr>
          <w:rFonts w:ascii="Times New Roman" w:eastAsia="WenQuanYi Micro Hei" w:hAnsi="Times New Roman" w:cs="Times New Roman"/>
          <w:sz w:val="24"/>
          <w:szCs w:val="24"/>
          <w:lang w:eastAsia="zh-CN" w:bidi="hi-IN"/>
        </w:rPr>
        <w:t>O</w:t>
      </w:r>
      <w:proofErr w:type="spellEnd"/>
      <w:r w:rsidR="00D13EBE" w:rsidRPr="00D13EBE">
        <w:rPr>
          <w:rFonts w:ascii="Times New Roman" w:eastAsia="WenQuanYi Micro Hei" w:hAnsi="Times New Roman" w:cs="Times New Roman"/>
          <w:sz w:val="24"/>
          <w:szCs w:val="24"/>
          <w:lang w:eastAsia="zh-CN" w:bidi="hi-IN"/>
        </w:rPr>
        <w:t xml:space="preserve"> has initiated and the GIS platform would be readily available for mapping other projects like RAY and so on. For any new project, the data would be available right away for at least 33 towns, and there is no need for survey. </w:t>
      </w:r>
      <w:r w:rsidR="00C737EE">
        <w:rPr>
          <w:rFonts w:ascii="Times New Roman" w:eastAsia="WenQuanYi Micro Hei" w:hAnsi="Times New Roman" w:cs="Times New Roman"/>
          <w:sz w:val="24"/>
          <w:szCs w:val="24"/>
          <w:lang w:eastAsia="zh-CN" w:bidi="hi-IN"/>
        </w:rPr>
        <w:t>With respect to e-governance, Odisha has</w:t>
      </w:r>
      <w:r w:rsidR="00D13EBE" w:rsidRPr="00D13EBE">
        <w:rPr>
          <w:rFonts w:ascii="Times New Roman" w:eastAsia="WenQuanYi Micro Hei" w:hAnsi="Times New Roman" w:cs="Times New Roman"/>
          <w:sz w:val="24"/>
          <w:szCs w:val="24"/>
          <w:lang w:eastAsia="zh-CN" w:bidi="hi-IN"/>
        </w:rPr>
        <w:t xml:space="preserve"> tried online approvals of building permission</w:t>
      </w:r>
      <w:r w:rsidR="00220A89">
        <w:rPr>
          <w:rFonts w:ascii="Times New Roman" w:eastAsia="WenQuanYi Micro Hei" w:hAnsi="Times New Roman" w:cs="Times New Roman"/>
          <w:sz w:val="24"/>
          <w:szCs w:val="24"/>
          <w:lang w:eastAsia="zh-CN" w:bidi="hi-IN"/>
        </w:rPr>
        <w:t>s but the BDA has failed</w:t>
      </w:r>
      <w:r w:rsidR="004510F9">
        <w:rPr>
          <w:rFonts w:ascii="Times New Roman" w:eastAsia="WenQuanYi Micro Hei" w:hAnsi="Times New Roman" w:cs="Times New Roman"/>
          <w:sz w:val="24"/>
          <w:szCs w:val="24"/>
          <w:lang w:eastAsia="zh-CN" w:bidi="hi-IN"/>
        </w:rPr>
        <w:t>;</w:t>
      </w:r>
      <w:r w:rsidR="00D13EBE" w:rsidRPr="00D13EBE">
        <w:rPr>
          <w:rFonts w:ascii="Times New Roman" w:eastAsia="WenQuanYi Micro Hei" w:hAnsi="Times New Roman" w:cs="Times New Roman"/>
          <w:sz w:val="24"/>
          <w:szCs w:val="24"/>
          <w:lang w:eastAsia="zh-CN" w:bidi="hi-IN"/>
        </w:rPr>
        <w:t xml:space="preserve"> in the sense that the software, which was designed, did not take into account very many aspects. There are some other arrangements now that are being made and it is </w:t>
      </w:r>
      <w:r w:rsidR="00D13EBE" w:rsidRPr="00D13EBE">
        <w:rPr>
          <w:rFonts w:ascii="Times New Roman" w:eastAsia="WenQuanYi Micro Hei" w:hAnsi="Times New Roman" w:cs="Times New Roman"/>
          <w:sz w:val="24"/>
          <w:szCs w:val="24"/>
          <w:lang w:eastAsia="zh-CN" w:bidi="hi-IN"/>
        </w:rPr>
        <w:lastRenderedPageBreak/>
        <w:t xml:space="preserve">suggested that unless the plot of land is not rectangle, it will not be approved for construction </w:t>
      </w:r>
      <w:r w:rsidR="00D13EBE" w:rsidRPr="0011058F">
        <w:rPr>
          <w:rFonts w:ascii="Times New Roman" w:eastAsia="WenQuanYi Micro Hei" w:hAnsi="Times New Roman" w:cs="Times New Roman"/>
          <w:sz w:val="24"/>
          <w:szCs w:val="24"/>
          <w:lang w:eastAsia="zh-CN" w:bidi="hi-IN"/>
        </w:rPr>
        <w:t xml:space="preserve">by the urban development authority and so on. </w:t>
      </w:r>
    </w:p>
    <w:p w:rsidR="00951321" w:rsidRDefault="00A2099D" w:rsidP="00951321">
      <w:pPr>
        <w:widowControl w:val="0"/>
        <w:tabs>
          <w:tab w:val="left" w:pos="709"/>
        </w:tabs>
        <w:suppressAutoHyphens/>
        <w:spacing w:line="360" w:lineRule="auto"/>
        <w:jc w:val="both"/>
        <w:rPr>
          <w:rFonts w:ascii="Times New Roman" w:eastAsia="WenQuanYi Micro Hei" w:hAnsi="Times New Roman" w:cs="Times New Roman"/>
          <w:sz w:val="24"/>
          <w:szCs w:val="24"/>
          <w:lang w:eastAsia="zh-CN" w:bidi="hi-IN"/>
        </w:rPr>
      </w:pPr>
      <w:r w:rsidRPr="00A2099D">
        <w:rPr>
          <w:rFonts w:ascii="Times New Roman" w:eastAsia="WenQuanYi Micro Hei" w:hAnsi="Times New Roman" w:cs="Times New Roman"/>
          <w:sz w:val="24"/>
          <w:szCs w:val="24"/>
          <w:lang w:eastAsia="zh-CN" w:bidi="hi-IN"/>
        </w:rPr>
        <w:t xml:space="preserve">Although there are many issues in urban development, with respect to JNNURM it was said that it had given a boost to the agenda of urban development in all the states. It was also pointed out that co-ordination was a huge problem and JNNURM should have given a template for institutional set-up for co-ordination between BMC, Development Authority and state authority. </w:t>
      </w:r>
    </w:p>
    <w:p w:rsidR="003A5FD0" w:rsidRPr="00951321" w:rsidRDefault="003A5FD0" w:rsidP="00951321">
      <w:pPr>
        <w:pStyle w:val="ListParagraph"/>
        <w:widowControl w:val="0"/>
        <w:numPr>
          <w:ilvl w:val="0"/>
          <w:numId w:val="11"/>
        </w:numPr>
        <w:tabs>
          <w:tab w:val="left" w:pos="709"/>
        </w:tabs>
        <w:suppressAutoHyphens/>
        <w:spacing w:line="360" w:lineRule="auto"/>
        <w:jc w:val="both"/>
        <w:rPr>
          <w:rFonts w:ascii="Times New Roman" w:eastAsia="WenQuanYi Micro Hei" w:hAnsi="Times New Roman" w:cs="Times New Roman"/>
          <w:b/>
          <w:sz w:val="24"/>
          <w:szCs w:val="24"/>
          <w:lang w:eastAsia="zh-CN" w:bidi="hi-IN"/>
        </w:rPr>
      </w:pPr>
      <w:r w:rsidRPr="00951321">
        <w:rPr>
          <w:rFonts w:ascii="Times New Roman" w:eastAsia="WenQuanYi Micro Hei" w:hAnsi="Times New Roman" w:cs="Times New Roman"/>
          <w:b/>
          <w:sz w:val="24"/>
          <w:szCs w:val="24"/>
          <w:lang w:eastAsia="zh-CN" w:bidi="hi-IN"/>
        </w:rPr>
        <w:t>Infrastruc</w:t>
      </w:r>
      <w:r w:rsidR="00440D6A" w:rsidRPr="00951321">
        <w:rPr>
          <w:rFonts w:ascii="Times New Roman" w:eastAsia="WenQuanYi Micro Hei" w:hAnsi="Times New Roman" w:cs="Times New Roman"/>
          <w:b/>
          <w:sz w:val="24"/>
          <w:szCs w:val="24"/>
          <w:lang w:eastAsia="zh-CN" w:bidi="hi-IN"/>
        </w:rPr>
        <w:t>tu</w:t>
      </w:r>
      <w:r w:rsidRPr="00951321">
        <w:rPr>
          <w:rFonts w:ascii="Times New Roman" w:eastAsia="WenQuanYi Micro Hei" w:hAnsi="Times New Roman" w:cs="Times New Roman"/>
          <w:b/>
          <w:sz w:val="24"/>
          <w:szCs w:val="24"/>
          <w:lang w:eastAsia="zh-CN" w:bidi="hi-IN"/>
        </w:rPr>
        <w:t xml:space="preserve">re </w:t>
      </w:r>
      <w:r w:rsidR="00D14F4A" w:rsidRPr="00951321">
        <w:rPr>
          <w:rFonts w:ascii="Times New Roman" w:eastAsia="WenQuanYi Micro Hei" w:hAnsi="Times New Roman" w:cs="Times New Roman"/>
          <w:b/>
          <w:sz w:val="24"/>
          <w:szCs w:val="24"/>
          <w:lang w:eastAsia="zh-CN" w:bidi="hi-IN"/>
        </w:rPr>
        <w:t xml:space="preserve">augmentation and </w:t>
      </w:r>
      <w:r w:rsidRPr="00951321">
        <w:rPr>
          <w:rFonts w:ascii="Times New Roman" w:eastAsia="WenQuanYi Micro Hei" w:hAnsi="Times New Roman" w:cs="Times New Roman"/>
          <w:b/>
          <w:sz w:val="24"/>
          <w:szCs w:val="24"/>
          <w:lang w:eastAsia="zh-CN" w:bidi="hi-IN"/>
        </w:rPr>
        <w:t>develo</w:t>
      </w:r>
      <w:r w:rsidR="00440D6A" w:rsidRPr="00951321">
        <w:rPr>
          <w:rFonts w:ascii="Times New Roman" w:eastAsia="WenQuanYi Micro Hei" w:hAnsi="Times New Roman" w:cs="Times New Roman"/>
          <w:b/>
          <w:sz w:val="24"/>
          <w:szCs w:val="24"/>
          <w:lang w:eastAsia="zh-CN" w:bidi="hi-IN"/>
        </w:rPr>
        <w:t>p</w:t>
      </w:r>
      <w:r w:rsidRPr="00951321">
        <w:rPr>
          <w:rFonts w:ascii="Times New Roman" w:eastAsia="WenQuanYi Micro Hei" w:hAnsi="Times New Roman" w:cs="Times New Roman"/>
          <w:b/>
          <w:sz w:val="24"/>
          <w:szCs w:val="24"/>
          <w:lang w:eastAsia="zh-CN" w:bidi="hi-IN"/>
        </w:rPr>
        <w:t>ment</w:t>
      </w:r>
    </w:p>
    <w:p w:rsidR="006B07B5" w:rsidRPr="00374DD9" w:rsidRDefault="00357DCA" w:rsidP="00DD18FE">
      <w:pPr>
        <w:widowControl w:val="0"/>
        <w:tabs>
          <w:tab w:val="left" w:pos="709"/>
        </w:tabs>
        <w:suppressAutoHyphens/>
        <w:spacing w:line="360" w:lineRule="auto"/>
        <w:jc w:val="both"/>
        <w:rPr>
          <w:rFonts w:ascii="Times New Roman" w:eastAsia="WenQuanYi Micro Hei" w:hAnsi="Times New Roman" w:cs="Times New Roman"/>
          <w:sz w:val="24"/>
          <w:szCs w:val="24"/>
          <w:lang w:eastAsia="zh-CN" w:bidi="hi-IN"/>
        </w:rPr>
      </w:pPr>
      <w:r w:rsidRPr="00374DD9">
        <w:rPr>
          <w:rFonts w:ascii="Times New Roman" w:eastAsia="WenQuanYi Micro Hei" w:hAnsi="Times New Roman" w:cs="Times New Roman"/>
          <w:sz w:val="24"/>
          <w:szCs w:val="24"/>
          <w:lang w:eastAsia="zh-CN" w:bidi="hi-IN"/>
        </w:rPr>
        <w:t>There are physic</w:t>
      </w:r>
      <w:r w:rsidR="00B774E2">
        <w:rPr>
          <w:rFonts w:ascii="Times New Roman" w:eastAsia="WenQuanYi Micro Hei" w:hAnsi="Times New Roman" w:cs="Times New Roman"/>
          <w:sz w:val="24"/>
          <w:szCs w:val="24"/>
          <w:lang w:eastAsia="zh-CN" w:bidi="hi-IN"/>
        </w:rPr>
        <w:t>al infrastructure c</w:t>
      </w:r>
      <w:r w:rsidR="005C7C1E">
        <w:rPr>
          <w:rFonts w:ascii="Times New Roman" w:eastAsia="WenQuanYi Micro Hei" w:hAnsi="Times New Roman" w:cs="Times New Roman"/>
          <w:sz w:val="24"/>
          <w:szCs w:val="24"/>
          <w:lang w:eastAsia="zh-CN" w:bidi="hi-IN"/>
        </w:rPr>
        <w:t>onstrains in Odisha</w:t>
      </w:r>
      <w:r w:rsidR="00A462FE">
        <w:rPr>
          <w:rFonts w:ascii="Times New Roman" w:eastAsia="WenQuanYi Micro Hei" w:hAnsi="Times New Roman" w:cs="Times New Roman"/>
          <w:sz w:val="24"/>
          <w:szCs w:val="24"/>
          <w:lang w:eastAsia="zh-CN" w:bidi="hi-IN"/>
        </w:rPr>
        <w:t>;</w:t>
      </w:r>
      <w:r w:rsidR="005C7C1E">
        <w:rPr>
          <w:rFonts w:ascii="Times New Roman" w:eastAsia="WenQuanYi Micro Hei" w:hAnsi="Times New Roman" w:cs="Times New Roman"/>
          <w:sz w:val="24"/>
          <w:szCs w:val="24"/>
          <w:lang w:eastAsia="zh-CN" w:bidi="hi-IN"/>
        </w:rPr>
        <w:t xml:space="preserve"> and</w:t>
      </w:r>
      <w:r w:rsidRPr="00374DD9">
        <w:rPr>
          <w:rFonts w:ascii="Times New Roman" w:eastAsia="WenQuanYi Micro Hei" w:hAnsi="Times New Roman" w:cs="Times New Roman"/>
          <w:sz w:val="24"/>
          <w:szCs w:val="24"/>
          <w:lang w:eastAsia="zh-CN" w:bidi="hi-IN"/>
        </w:rPr>
        <w:t xml:space="preserve"> the deficiencies have to be met by way of planned interventions. </w:t>
      </w:r>
      <w:r w:rsidR="00494E47" w:rsidRPr="00374DD9">
        <w:rPr>
          <w:rFonts w:ascii="Times New Roman" w:eastAsia="WenQuanYi Micro Hei" w:hAnsi="Times New Roman" w:cs="Times New Roman"/>
          <w:sz w:val="24"/>
          <w:szCs w:val="24"/>
          <w:lang w:eastAsia="zh-CN" w:bidi="hi-IN"/>
        </w:rPr>
        <w:t>With respect to</w:t>
      </w:r>
      <w:r w:rsidR="00AE6F77" w:rsidRPr="00374DD9">
        <w:rPr>
          <w:rFonts w:ascii="Times New Roman" w:eastAsia="WenQuanYi Micro Hei" w:hAnsi="Times New Roman" w:cs="Times New Roman"/>
          <w:sz w:val="24"/>
          <w:szCs w:val="24"/>
          <w:lang w:eastAsia="zh-CN" w:bidi="hi-IN"/>
        </w:rPr>
        <w:t xml:space="preserve"> designing programmes or </w:t>
      </w:r>
      <w:r w:rsidR="00384E5D" w:rsidRPr="00374DD9">
        <w:rPr>
          <w:rFonts w:ascii="Times New Roman" w:eastAsia="WenQuanYi Micro Hei" w:hAnsi="Times New Roman" w:cs="Times New Roman"/>
          <w:sz w:val="24"/>
          <w:szCs w:val="24"/>
          <w:lang w:eastAsia="zh-CN" w:bidi="hi-IN"/>
        </w:rPr>
        <w:t>projects for Odisha, it was</w:t>
      </w:r>
      <w:r w:rsidR="00AE6F77" w:rsidRPr="00374DD9">
        <w:rPr>
          <w:rFonts w:ascii="Times New Roman" w:eastAsia="WenQuanYi Micro Hei" w:hAnsi="Times New Roman" w:cs="Times New Roman"/>
          <w:sz w:val="24"/>
          <w:szCs w:val="24"/>
          <w:lang w:eastAsia="zh-CN" w:bidi="hi-IN"/>
        </w:rPr>
        <w:t xml:space="preserve"> emphasised that </w:t>
      </w:r>
      <w:r w:rsidR="006B07B5" w:rsidRPr="00374DD9">
        <w:rPr>
          <w:rFonts w:ascii="Times New Roman" w:eastAsia="WenQuanYi Micro Hei" w:hAnsi="Times New Roman" w:cs="Times New Roman"/>
          <w:sz w:val="24"/>
          <w:szCs w:val="24"/>
          <w:lang w:eastAsia="zh-CN" w:bidi="hi-IN"/>
        </w:rPr>
        <w:t>drainage and road</w:t>
      </w:r>
      <w:r w:rsidR="00AE6F77" w:rsidRPr="00374DD9">
        <w:rPr>
          <w:rFonts w:ascii="Times New Roman" w:eastAsia="WenQuanYi Micro Hei" w:hAnsi="Times New Roman" w:cs="Times New Roman"/>
          <w:sz w:val="24"/>
          <w:szCs w:val="24"/>
          <w:lang w:eastAsia="zh-CN" w:bidi="hi-IN"/>
        </w:rPr>
        <w:t>s</w:t>
      </w:r>
      <w:r w:rsidR="006B07B5" w:rsidRPr="00374DD9">
        <w:rPr>
          <w:rFonts w:ascii="Times New Roman" w:eastAsia="WenQuanYi Micro Hei" w:hAnsi="Times New Roman" w:cs="Times New Roman"/>
          <w:sz w:val="24"/>
          <w:szCs w:val="24"/>
          <w:lang w:eastAsia="zh-CN" w:bidi="hi-IN"/>
        </w:rPr>
        <w:t xml:space="preserve"> should be the priority fo</w:t>
      </w:r>
      <w:r w:rsidR="00AE6F77" w:rsidRPr="00374DD9">
        <w:rPr>
          <w:rFonts w:ascii="Times New Roman" w:eastAsia="WenQuanYi Micro Hei" w:hAnsi="Times New Roman" w:cs="Times New Roman"/>
          <w:sz w:val="24"/>
          <w:szCs w:val="24"/>
          <w:lang w:eastAsia="zh-CN" w:bidi="hi-IN"/>
        </w:rPr>
        <w:t>r any urban development. There wa</w:t>
      </w:r>
      <w:r w:rsidR="006B07B5" w:rsidRPr="00374DD9">
        <w:rPr>
          <w:rFonts w:ascii="Times New Roman" w:eastAsia="WenQuanYi Micro Hei" w:hAnsi="Times New Roman" w:cs="Times New Roman"/>
          <w:sz w:val="24"/>
          <w:szCs w:val="24"/>
          <w:lang w:eastAsia="zh-CN" w:bidi="hi-IN"/>
        </w:rPr>
        <w:t>s a</w:t>
      </w:r>
      <w:r w:rsidR="00E54EFD" w:rsidRPr="00374DD9">
        <w:rPr>
          <w:rFonts w:ascii="Times New Roman" w:eastAsia="WenQuanYi Micro Hei" w:hAnsi="Times New Roman" w:cs="Times New Roman"/>
          <w:sz w:val="24"/>
          <w:szCs w:val="24"/>
          <w:lang w:eastAsia="zh-CN" w:bidi="hi-IN"/>
        </w:rPr>
        <w:t>lso a</w:t>
      </w:r>
      <w:r w:rsidR="006B07B5" w:rsidRPr="00374DD9">
        <w:rPr>
          <w:rFonts w:ascii="Times New Roman" w:eastAsia="WenQuanYi Micro Hei" w:hAnsi="Times New Roman" w:cs="Times New Roman"/>
          <w:sz w:val="24"/>
          <w:szCs w:val="24"/>
          <w:lang w:eastAsia="zh-CN" w:bidi="hi-IN"/>
        </w:rPr>
        <w:t xml:space="preserve"> need to focus on service infrastructure in urban areas, which would provide opportunities for the development of affordable housing and in promoting the econom</w:t>
      </w:r>
      <w:r w:rsidR="0088635A" w:rsidRPr="00374DD9">
        <w:rPr>
          <w:rFonts w:ascii="Times New Roman" w:eastAsia="WenQuanYi Micro Hei" w:hAnsi="Times New Roman" w:cs="Times New Roman"/>
          <w:sz w:val="24"/>
          <w:szCs w:val="24"/>
          <w:lang w:eastAsia="zh-CN" w:bidi="hi-IN"/>
        </w:rPr>
        <w:t xml:space="preserve">ic activities of various kinds and </w:t>
      </w:r>
      <w:r w:rsidR="0087003A" w:rsidRPr="00374DD9">
        <w:rPr>
          <w:rFonts w:ascii="Times New Roman" w:eastAsia="WenQuanYi Micro Hei" w:hAnsi="Times New Roman" w:cs="Times New Roman"/>
          <w:sz w:val="24"/>
          <w:szCs w:val="24"/>
          <w:lang w:eastAsia="zh-CN" w:bidi="hi-IN"/>
        </w:rPr>
        <w:t xml:space="preserve">generate livelihoods. </w:t>
      </w:r>
      <w:r w:rsidR="006F642F" w:rsidRPr="00374DD9">
        <w:rPr>
          <w:rFonts w:ascii="Times New Roman" w:eastAsia="WenQuanYi Micro Hei" w:hAnsi="Times New Roman" w:cs="Times New Roman"/>
          <w:sz w:val="24"/>
          <w:szCs w:val="24"/>
          <w:lang w:eastAsia="zh-CN" w:bidi="hi-IN"/>
        </w:rPr>
        <w:t>For this, t</w:t>
      </w:r>
      <w:r w:rsidR="0087003A" w:rsidRPr="00374DD9">
        <w:rPr>
          <w:rFonts w:ascii="Times New Roman" w:eastAsia="WenQuanYi Micro Hei" w:hAnsi="Times New Roman" w:cs="Times New Roman"/>
          <w:sz w:val="24"/>
          <w:szCs w:val="24"/>
          <w:lang w:eastAsia="zh-CN" w:bidi="hi-IN"/>
        </w:rPr>
        <w:t xml:space="preserve">here </w:t>
      </w:r>
      <w:r w:rsidR="006F642F" w:rsidRPr="00374DD9">
        <w:rPr>
          <w:rFonts w:ascii="Times New Roman" w:eastAsia="WenQuanYi Micro Hei" w:hAnsi="Times New Roman" w:cs="Times New Roman"/>
          <w:sz w:val="24"/>
          <w:szCs w:val="24"/>
          <w:lang w:eastAsia="zh-CN" w:bidi="hi-IN"/>
        </w:rPr>
        <w:t>i</w:t>
      </w:r>
      <w:r w:rsidR="006B07B5" w:rsidRPr="00374DD9">
        <w:rPr>
          <w:rFonts w:ascii="Times New Roman" w:eastAsia="WenQuanYi Micro Hei" w:hAnsi="Times New Roman" w:cs="Times New Roman"/>
          <w:sz w:val="24"/>
          <w:szCs w:val="24"/>
          <w:lang w:eastAsia="zh-CN" w:bidi="hi-IN"/>
        </w:rPr>
        <w:t>s a need for service land, may be for industry, roads, schools, hospitals and</w:t>
      </w:r>
      <w:r w:rsidR="00AE6F77" w:rsidRPr="00374DD9">
        <w:rPr>
          <w:rFonts w:ascii="Times New Roman" w:eastAsia="WenQuanYi Micro Hei" w:hAnsi="Times New Roman" w:cs="Times New Roman"/>
          <w:sz w:val="24"/>
          <w:szCs w:val="24"/>
          <w:lang w:eastAsia="zh-CN" w:bidi="hi-IN"/>
        </w:rPr>
        <w:t xml:space="preserve"> housing. It is important the </w:t>
      </w:r>
      <w:proofErr w:type="spellStart"/>
      <w:r w:rsidR="00AE6F77" w:rsidRPr="00374DD9">
        <w:rPr>
          <w:rFonts w:ascii="Times New Roman" w:eastAsia="WenQuanYi Micro Hei" w:hAnsi="Times New Roman" w:cs="Times New Roman"/>
          <w:sz w:val="24"/>
          <w:szCs w:val="24"/>
          <w:lang w:eastAsia="zh-CN" w:bidi="hi-IN"/>
        </w:rPr>
        <w:t>Go</w:t>
      </w:r>
      <w:r w:rsidR="006B07B5" w:rsidRPr="00374DD9">
        <w:rPr>
          <w:rFonts w:ascii="Times New Roman" w:eastAsia="WenQuanYi Micro Hei" w:hAnsi="Times New Roman" w:cs="Times New Roman"/>
          <w:sz w:val="24"/>
          <w:szCs w:val="24"/>
          <w:lang w:eastAsia="zh-CN" w:bidi="hi-IN"/>
        </w:rPr>
        <w:t>O</w:t>
      </w:r>
      <w:proofErr w:type="spellEnd"/>
      <w:r w:rsidR="006B07B5" w:rsidRPr="00374DD9">
        <w:rPr>
          <w:rFonts w:ascii="Times New Roman" w:eastAsia="WenQuanYi Micro Hei" w:hAnsi="Times New Roman" w:cs="Times New Roman"/>
          <w:sz w:val="24"/>
          <w:szCs w:val="24"/>
          <w:lang w:eastAsia="zh-CN" w:bidi="hi-IN"/>
        </w:rPr>
        <w:t xml:space="preserve"> focuses on infrastructure development since this cannot be done either by private sector or by individuals. Planning and infrastructure development are crucial aspects of decision-making by the government. It was highlighted that we do not live in times where the government would pump in all the money to boost the economy, but there are private players and market forces which are going to influence the decisions. </w:t>
      </w:r>
      <w:r w:rsidR="00C850B7" w:rsidRPr="00374DD9">
        <w:rPr>
          <w:rFonts w:ascii="Times New Roman" w:eastAsia="WenQuanYi Micro Hei" w:hAnsi="Times New Roman" w:cs="Times New Roman"/>
          <w:sz w:val="24"/>
          <w:szCs w:val="24"/>
          <w:lang w:eastAsia="zh-CN" w:bidi="hi-IN"/>
        </w:rPr>
        <w:t xml:space="preserve">Hence, there needs to be a scope for meaningful </w:t>
      </w:r>
      <w:r w:rsidR="007A1BE5" w:rsidRPr="00374DD9">
        <w:rPr>
          <w:rFonts w:ascii="Times New Roman" w:eastAsia="WenQuanYi Micro Hei" w:hAnsi="Times New Roman" w:cs="Times New Roman"/>
          <w:sz w:val="24"/>
          <w:szCs w:val="24"/>
          <w:lang w:eastAsia="zh-CN" w:bidi="hi-IN"/>
        </w:rPr>
        <w:t>partnership</w:t>
      </w:r>
      <w:r w:rsidR="00C850B7" w:rsidRPr="00374DD9">
        <w:rPr>
          <w:rFonts w:ascii="Times New Roman" w:eastAsia="WenQuanYi Micro Hei" w:hAnsi="Times New Roman" w:cs="Times New Roman"/>
          <w:sz w:val="24"/>
          <w:szCs w:val="24"/>
          <w:lang w:eastAsia="zh-CN" w:bidi="hi-IN"/>
        </w:rPr>
        <w:t xml:space="preserve"> between the government and private players</w:t>
      </w:r>
      <w:r w:rsidR="007A1BE5" w:rsidRPr="00374DD9">
        <w:rPr>
          <w:rFonts w:ascii="Times New Roman" w:eastAsia="WenQuanYi Micro Hei" w:hAnsi="Times New Roman" w:cs="Times New Roman"/>
          <w:sz w:val="24"/>
          <w:szCs w:val="24"/>
          <w:lang w:eastAsia="zh-CN" w:bidi="hi-IN"/>
        </w:rPr>
        <w:t xml:space="preserve">, which takes into account </w:t>
      </w:r>
      <w:r w:rsidR="00FC0C5F" w:rsidRPr="00374DD9">
        <w:rPr>
          <w:rFonts w:ascii="Times New Roman" w:eastAsia="WenQuanYi Micro Hei" w:hAnsi="Times New Roman" w:cs="Times New Roman"/>
          <w:sz w:val="24"/>
          <w:szCs w:val="24"/>
          <w:lang w:eastAsia="zh-CN" w:bidi="hi-IN"/>
        </w:rPr>
        <w:t>both the</w:t>
      </w:r>
      <w:r w:rsidR="007A1BE5" w:rsidRPr="00374DD9">
        <w:rPr>
          <w:rFonts w:ascii="Times New Roman" w:eastAsia="WenQuanYi Micro Hei" w:hAnsi="Times New Roman" w:cs="Times New Roman"/>
          <w:sz w:val="24"/>
          <w:szCs w:val="24"/>
          <w:lang w:eastAsia="zh-CN" w:bidi="hi-IN"/>
        </w:rPr>
        <w:t xml:space="preserve"> </w:t>
      </w:r>
      <w:r w:rsidR="00FC0C5F" w:rsidRPr="00374DD9">
        <w:rPr>
          <w:rFonts w:ascii="Times New Roman" w:eastAsia="WenQuanYi Micro Hei" w:hAnsi="Times New Roman" w:cs="Times New Roman"/>
          <w:sz w:val="24"/>
          <w:szCs w:val="24"/>
          <w:lang w:eastAsia="zh-CN" w:bidi="hi-IN"/>
        </w:rPr>
        <w:t xml:space="preserve">priorities of inclusion and social development, and the </w:t>
      </w:r>
      <w:r w:rsidR="007A1BE5" w:rsidRPr="00374DD9">
        <w:rPr>
          <w:rFonts w:ascii="Times New Roman" w:eastAsia="WenQuanYi Micro Hei" w:hAnsi="Times New Roman" w:cs="Times New Roman"/>
          <w:sz w:val="24"/>
          <w:szCs w:val="24"/>
          <w:lang w:eastAsia="zh-CN" w:bidi="hi-IN"/>
        </w:rPr>
        <w:t xml:space="preserve">issues of time and cost over-runs, delay in implementation, </w:t>
      </w:r>
      <w:r w:rsidR="00BE4530" w:rsidRPr="00374DD9">
        <w:rPr>
          <w:rFonts w:ascii="Times New Roman" w:eastAsia="WenQuanYi Micro Hei" w:hAnsi="Times New Roman" w:cs="Times New Roman"/>
          <w:sz w:val="24"/>
          <w:szCs w:val="24"/>
          <w:lang w:eastAsia="zh-CN" w:bidi="hi-IN"/>
        </w:rPr>
        <w:t xml:space="preserve">mechanisms of co-ordination </w:t>
      </w:r>
      <w:r w:rsidR="00FC0C5F" w:rsidRPr="00374DD9">
        <w:rPr>
          <w:rFonts w:ascii="Times New Roman" w:eastAsia="WenQuanYi Micro Hei" w:hAnsi="Times New Roman" w:cs="Times New Roman"/>
          <w:sz w:val="24"/>
          <w:szCs w:val="24"/>
          <w:lang w:eastAsia="zh-CN" w:bidi="hi-IN"/>
        </w:rPr>
        <w:t xml:space="preserve">and other exigencies </w:t>
      </w:r>
      <w:r w:rsidR="00C850B7" w:rsidRPr="00374DD9">
        <w:rPr>
          <w:rFonts w:ascii="Times New Roman" w:eastAsia="WenQuanYi Micro Hei" w:hAnsi="Times New Roman" w:cs="Times New Roman"/>
          <w:sz w:val="24"/>
          <w:szCs w:val="24"/>
          <w:lang w:eastAsia="zh-CN" w:bidi="hi-IN"/>
        </w:rPr>
        <w:t xml:space="preserve">in improving the </w:t>
      </w:r>
      <w:r w:rsidR="007A1BE5" w:rsidRPr="00374DD9">
        <w:rPr>
          <w:rFonts w:ascii="Times New Roman" w:eastAsia="WenQuanYi Micro Hei" w:hAnsi="Times New Roman" w:cs="Times New Roman"/>
          <w:sz w:val="24"/>
          <w:szCs w:val="24"/>
          <w:lang w:eastAsia="zh-CN" w:bidi="hi-IN"/>
        </w:rPr>
        <w:t>infrastructure</w:t>
      </w:r>
      <w:r w:rsidR="00C850B7" w:rsidRPr="00374DD9">
        <w:rPr>
          <w:rFonts w:ascii="Times New Roman" w:eastAsia="WenQuanYi Micro Hei" w:hAnsi="Times New Roman" w:cs="Times New Roman"/>
          <w:sz w:val="24"/>
          <w:szCs w:val="24"/>
          <w:lang w:eastAsia="zh-CN" w:bidi="hi-IN"/>
        </w:rPr>
        <w:t xml:space="preserve"> of the cities</w:t>
      </w:r>
      <w:r w:rsidR="00DD18FE" w:rsidRPr="00374DD9">
        <w:rPr>
          <w:rFonts w:ascii="Times New Roman" w:eastAsia="WenQuanYi Micro Hei" w:hAnsi="Times New Roman" w:cs="Times New Roman"/>
          <w:sz w:val="24"/>
          <w:szCs w:val="24"/>
          <w:lang w:eastAsia="zh-CN" w:bidi="hi-IN"/>
        </w:rPr>
        <w:t>.</w:t>
      </w:r>
      <w:r w:rsidR="006B07B5" w:rsidRPr="00374DD9">
        <w:rPr>
          <w:rFonts w:ascii="Times New Roman" w:eastAsia="WenQuanYi Micro Hei" w:hAnsi="Times New Roman" w:cs="Times New Roman"/>
          <w:sz w:val="24"/>
          <w:szCs w:val="24"/>
          <w:lang w:eastAsia="zh-CN" w:bidi="hi-IN"/>
        </w:rPr>
        <w:t xml:space="preserve"> </w:t>
      </w:r>
    </w:p>
    <w:p w:rsidR="006B07B5" w:rsidRPr="00374DD9" w:rsidRDefault="00ED5003" w:rsidP="00496FF8">
      <w:pPr>
        <w:widowControl w:val="0"/>
        <w:tabs>
          <w:tab w:val="left" w:pos="709"/>
        </w:tabs>
        <w:suppressAutoHyphens/>
        <w:spacing w:line="360" w:lineRule="auto"/>
        <w:jc w:val="both"/>
        <w:rPr>
          <w:rFonts w:ascii="Times New Roman" w:eastAsia="WenQuanYi Micro Hei" w:hAnsi="Times New Roman" w:cs="Times New Roman"/>
          <w:sz w:val="24"/>
          <w:szCs w:val="24"/>
          <w:lang w:eastAsia="zh-CN" w:bidi="hi-IN"/>
        </w:rPr>
      </w:pPr>
      <w:r w:rsidRPr="00374DD9">
        <w:rPr>
          <w:rFonts w:ascii="Times New Roman" w:eastAsia="WenQuanYi Micro Hei" w:hAnsi="Times New Roman" w:cs="Times New Roman"/>
          <w:sz w:val="24"/>
          <w:szCs w:val="24"/>
          <w:lang w:eastAsia="zh-CN" w:bidi="hi-IN"/>
        </w:rPr>
        <w:t xml:space="preserve">It was also proposed that are </w:t>
      </w:r>
      <w:r w:rsidR="006B07B5" w:rsidRPr="00374DD9">
        <w:rPr>
          <w:rFonts w:ascii="Times New Roman" w:eastAsia="WenQuanYi Micro Hei" w:hAnsi="Times New Roman" w:cs="Times New Roman"/>
          <w:sz w:val="24"/>
          <w:szCs w:val="24"/>
          <w:lang w:eastAsia="zh-CN" w:bidi="hi-IN"/>
        </w:rPr>
        <w:t>new concepts in the arena of urban development</w:t>
      </w:r>
      <w:r w:rsidRPr="00374DD9">
        <w:rPr>
          <w:rFonts w:ascii="Times New Roman" w:eastAsia="WenQuanYi Micro Hei" w:hAnsi="Times New Roman" w:cs="Times New Roman"/>
          <w:sz w:val="24"/>
          <w:szCs w:val="24"/>
          <w:lang w:eastAsia="zh-CN" w:bidi="hi-IN"/>
        </w:rPr>
        <w:t xml:space="preserve"> that Odisha needs to consider</w:t>
      </w:r>
      <w:r w:rsidR="006B07B5" w:rsidRPr="00374DD9">
        <w:rPr>
          <w:rFonts w:ascii="Times New Roman" w:eastAsia="WenQuanYi Micro Hei" w:hAnsi="Times New Roman" w:cs="Times New Roman"/>
          <w:sz w:val="24"/>
          <w:szCs w:val="24"/>
          <w:lang w:eastAsia="zh-CN" w:bidi="hi-IN"/>
        </w:rPr>
        <w:t xml:space="preserve"> and one among them is ‘transit-oriented development’, which means development over mass transit corridor, either by bus or by train, and on a particular point there i</w:t>
      </w:r>
      <w:r w:rsidR="00CA4166">
        <w:rPr>
          <w:rFonts w:ascii="Times New Roman" w:eastAsia="WenQuanYi Micro Hei" w:hAnsi="Times New Roman" w:cs="Times New Roman"/>
          <w:sz w:val="24"/>
          <w:szCs w:val="24"/>
          <w:lang w:eastAsia="zh-CN" w:bidi="hi-IN"/>
        </w:rPr>
        <w:t xml:space="preserve">s tall and intense development </w:t>
      </w:r>
      <w:r w:rsidR="006B07B5" w:rsidRPr="00374DD9">
        <w:rPr>
          <w:rFonts w:ascii="Times New Roman" w:eastAsia="WenQuanYi Micro Hei" w:hAnsi="Times New Roman" w:cs="Times New Roman"/>
          <w:sz w:val="24"/>
          <w:szCs w:val="24"/>
          <w:lang w:eastAsia="zh-CN" w:bidi="hi-IN"/>
        </w:rPr>
        <w:t>on particular nodes and creation of flo</w:t>
      </w:r>
      <w:r w:rsidR="00F2698E" w:rsidRPr="00374DD9">
        <w:rPr>
          <w:rFonts w:ascii="Times New Roman" w:eastAsia="WenQuanYi Micro Hei" w:hAnsi="Times New Roman" w:cs="Times New Roman"/>
          <w:sz w:val="24"/>
          <w:szCs w:val="24"/>
          <w:lang w:eastAsia="zh-CN" w:bidi="hi-IN"/>
        </w:rPr>
        <w:t>or space to accommodate multiple</w:t>
      </w:r>
      <w:r w:rsidR="006B07B5" w:rsidRPr="00374DD9">
        <w:rPr>
          <w:rFonts w:ascii="Times New Roman" w:eastAsia="WenQuanYi Micro Hei" w:hAnsi="Times New Roman" w:cs="Times New Roman"/>
          <w:sz w:val="24"/>
          <w:szCs w:val="24"/>
          <w:lang w:eastAsia="zh-CN" w:bidi="hi-IN"/>
        </w:rPr>
        <w:t xml:space="preserve"> activities</w:t>
      </w:r>
      <w:r w:rsidR="00F2698E" w:rsidRPr="00374DD9">
        <w:rPr>
          <w:rFonts w:ascii="Times New Roman" w:eastAsia="WenQuanYi Micro Hei" w:hAnsi="Times New Roman" w:cs="Times New Roman"/>
          <w:sz w:val="24"/>
          <w:szCs w:val="24"/>
          <w:lang w:eastAsia="zh-CN" w:bidi="hi-IN"/>
        </w:rPr>
        <w:t xml:space="preserve"> such as residences, business offices, recreation, etc</w:t>
      </w:r>
      <w:r w:rsidR="006B07B5" w:rsidRPr="00374DD9">
        <w:rPr>
          <w:rFonts w:ascii="Times New Roman" w:eastAsia="WenQuanYi Micro Hei" w:hAnsi="Times New Roman" w:cs="Times New Roman"/>
          <w:sz w:val="24"/>
          <w:szCs w:val="24"/>
          <w:lang w:eastAsia="zh-CN" w:bidi="hi-IN"/>
        </w:rPr>
        <w:t>. With intense development, which houses many people, the</w:t>
      </w:r>
      <w:r w:rsidR="00890BD0">
        <w:rPr>
          <w:rFonts w:ascii="Times New Roman" w:eastAsia="WenQuanYi Micro Hei" w:hAnsi="Times New Roman" w:cs="Times New Roman"/>
          <w:sz w:val="24"/>
          <w:szCs w:val="24"/>
          <w:lang w:eastAsia="zh-CN" w:bidi="hi-IN"/>
        </w:rPr>
        <w:t xml:space="preserve"> infrastructure investment is considered to</w:t>
      </w:r>
      <w:r w:rsidR="00EF4C5C">
        <w:rPr>
          <w:rFonts w:ascii="Times New Roman" w:eastAsia="WenQuanYi Micro Hei" w:hAnsi="Times New Roman" w:cs="Times New Roman"/>
          <w:sz w:val="24"/>
          <w:szCs w:val="24"/>
          <w:lang w:eastAsia="zh-CN" w:bidi="hi-IN"/>
        </w:rPr>
        <w:t xml:space="preserve"> be minimised and</w:t>
      </w:r>
      <w:r w:rsidR="006B07B5" w:rsidRPr="00374DD9">
        <w:rPr>
          <w:rFonts w:ascii="Times New Roman" w:eastAsia="WenQuanYi Micro Hei" w:hAnsi="Times New Roman" w:cs="Times New Roman"/>
          <w:sz w:val="24"/>
          <w:szCs w:val="24"/>
          <w:lang w:eastAsia="zh-CN" w:bidi="hi-IN"/>
        </w:rPr>
        <w:t xml:space="preserve"> saves a lot of cost, travel time and beneficial in terms of environment. Management of day to day activities in a convenient and transparent manner through e-</w:t>
      </w:r>
      <w:r w:rsidR="006B07B5" w:rsidRPr="00374DD9">
        <w:rPr>
          <w:rFonts w:ascii="Times New Roman" w:eastAsia="WenQuanYi Micro Hei" w:hAnsi="Times New Roman" w:cs="Times New Roman"/>
          <w:sz w:val="24"/>
          <w:szCs w:val="24"/>
          <w:lang w:eastAsia="zh-CN" w:bidi="hi-IN"/>
        </w:rPr>
        <w:lastRenderedPageBreak/>
        <w:t>commerce, where we pay our bills online and so on, is the key to make smart cities.</w:t>
      </w:r>
      <w:r w:rsidR="00CF1F4D" w:rsidRPr="00374DD9">
        <w:rPr>
          <w:rFonts w:ascii="Times New Roman" w:eastAsia="WenQuanYi Micro Hei" w:hAnsi="Times New Roman" w:cs="Times New Roman"/>
          <w:sz w:val="24"/>
          <w:szCs w:val="24"/>
          <w:lang w:eastAsia="zh-CN" w:bidi="hi-IN"/>
        </w:rPr>
        <w:t xml:space="preserve"> These ideas were questioned and debated during the workshop </w:t>
      </w:r>
      <w:r w:rsidR="00636074" w:rsidRPr="00374DD9">
        <w:rPr>
          <w:rFonts w:ascii="Times New Roman" w:eastAsia="WenQuanYi Micro Hei" w:hAnsi="Times New Roman" w:cs="Times New Roman"/>
          <w:sz w:val="24"/>
          <w:szCs w:val="24"/>
          <w:lang w:eastAsia="zh-CN" w:bidi="hi-IN"/>
        </w:rPr>
        <w:t>due to their non-consideration of specific histories</w:t>
      </w:r>
      <w:r w:rsidR="00A47772" w:rsidRPr="00374DD9">
        <w:rPr>
          <w:rFonts w:ascii="Times New Roman" w:eastAsia="WenQuanYi Micro Hei" w:hAnsi="Times New Roman" w:cs="Times New Roman"/>
          <w:sz w:val="24"/>
          <w:szCs w:val="24"/>
          <w:lang w:eastAsia="zh-CN" w:bidi="hi-IN"/>
        </w:rPr>
        <w:t>,</w:t>
      </w:r>
      <w:r w:rsidR="00636074" w:rsidRPr="00374DD9">
        <w:rPr>
          <w:rFonts w:ascii="Times New Roman" w:eastAsia="WenQuanYi Micro Hei" w:hAnsi="Times New Roman" w:cs="Times New Roman"/>
          <w:sz w:val="24"/>
          <w:szCs w:val="24"/>
          <w:lang w:eastAsia="zh-CN" w:bidi="hi-IN"/>
        </w:rPr>
        <w:t xml:space="preserve"> development trajectories</w:t>
      </w:r>
      <w:r w:rsidR="00A47772" w:rsidRPr="00374DD9">
        <w:rPr>
          <w:rFonts w:ascii="Times New Roman" w:eastAsia="WenQuanYi Micro Hei" w:hAnsi="Times New Roman" w:cs="Times New Roman"/>
          <w:sz w:val="24"/>
          <w:szCs w:val="24"/>
          <w:lang w:eastAsia="zh-CN" w:bidi="hi-IN"/>
        </w:rPr>
        <w:t>, needs and priorities</w:t>
      </w:r>
      <w:r w:rsidR="00636074" w:rsidRPr="00374DD9">
        <w:rPr>
          <w:rFonts w:ascii="Times New Roman" w:eastAsia="WenQuanYi Micro Hei" w:hAnsi="Times New Roman" w:cs="Times New Roman"/>
          <w:sz w:val="24"/>
          <w:szCs w:val="24"/>
          <w:lang w:eastAsia="zh-CN" w:bidi="hi-IN"/>
        </w:rPr>
        <w:t xml:space="preserve"> of </w:t>
      </w:r>
      <w:r w:rsidR="00EF4C5C">
        <w:rPr>
          <w:rFonts w:ascii="Times New Roman" w:eastAsia="WenQuanYi Micro Hei" w:hAnsi="Times New Roman" w:cs="Times New Roman"/>
          <w:sz w:val="24"/>
          <w:szCs w:val="24"/>
          <w:lang w:eastAsia="zh-CN" w:bidi="hi-IN"/>
        </w:rPr>
        <w:t xml:space="preserve">urban poor, </w:t>
      </w:r>
      <w:r w:rsidR="00636074" w:rsidRPr="00374DD9">
        <w:rPr>
          <w:rFonts w:ascii="Times New Roman" w:eastAsia="WenQuanYi Micro Hei" w:hAnsi="Times New Roman" w:cs="Times New Roman"/>
          <w:sz w:val="24"/>
          <w:szCs w:val="24"/>
          <w:lang w:eastAsia="zh-CN" w:bidi="hi-IN"/>
        </w:rPr>
        <w:t xml:space="preserve">cities and states, which is also the problem of JNNURM as it has been discussed and elaborated </w:t>
      </w:r>
      <w:r w:rsidR="00457AB4" w:rsidRPr="00374DD9">
        <w:rPr>
          <w:rFonts w:ascii="Times New Roman" w:eastAsia="WenQuanYi Micro Hei" w:hAnsi="Times New Roman" w:cs="Times New Roman"/>
          <w:sz w:val="24"/>
          <w:szCs w:val="24"/>
          <w:lang w:eastAsia="zh-CN" w:bidi="hi-IN"/>
        </w:rPr>
        <w:t xml:space="preserve">in this report. </w:t>
      </w:r>
    </w:p>
    <w:p w:rsidR="00CA4F73" w:rsidRPr="00D14F4A" w:rsidRDefault="00CA4F73" w:rsidP="002C3AFE">
      <w:pPr>
        <w:widowControl w:val="0"/>
        <w:numPr>
          <w:ilvl w:val="0"/>
          <w:numId w:val="11"/>
        </w:numPr>
        <w:tabs>
          <w:tab w:val="left" w:pos="709"/>
        </w:tabs>
        <w:suppressAutoHyphens/>
        <w:spacing w:line="360" w:lineRule="auto"/>
        <w:jc w:val="both"/>
        <w:rPr>
          <w:rFonts w:ascii="Times New Roman" w:eastAsia="WenQuanYi Micro Hei" w:hAnsi="Times New Roman" w:cs="Times New Roman"/>
          <w:b/>
          <w:sz w:val="24"/>
          <w:szCs w:val="24"/>
          <w:lang w:eastAsia="zh-CN" w:bidi="hi-IN"/>
        </w:rPr>
      </w:pPr>
      <w:r w:rsidRPr="00D14F4A">
        <w:rPr>
          <w:rFonts w:ascii="Times New Roman" w:eastAsia="WenQuanYi Micro Hei" w:hAnsi="Times New Roman" w:cs="Times New Roman"/>
          <w:b/>
          <w:sz w:val="24"/>
          <w:szCs w:val="24"/>
          <w:lang w:eastAsia="zh-CN" w:bidi="hi-IN"/>
        </w:rPr>
        <w:t>Land development</w:t>
      </w:r>
    </w:p>
    <w:p w:rsidR="003E7BDD" w:rsidRPr="00EF1042" w:rsidRDefault="003E7BDD" w:rsidP="003E7BDD">
      <w:pPr>
        <w:widowControl w:val="0"/>
        <w:tabs>
          <w:tab w:val="left" w:pos="709"/>
        </w:tabs>
        <w:suppressAutoHyphens/>
        <w:spacing w:line="360" w:lineRule="auto"/>
        <w:jc w:val="both"/>
        <w:rPr>
          <w:rFonts w:ascii="Times New Roman" w:eastAsia="WenQuanYi Micro Hei" w:hAnsi="Times New Roman" w:cs="Times New Roman"/>
          <w:sz w:val="24"/>
          <w:szCs w:val="24"/>
          <w:lang w:eastAsia="zh-CN" w:bidi="hi-IN"/>
        </w:rPr>
      </w:pPr>
      <w:r w:rsidRPr="0011058F">
        <w:rPr>
          <w:rFonts w:ascii="Times New Roman" w:eastAsia="WenQuanYi Micro Hei" w:hAnsi="Times New Roman" w:cs="Times New Roman"/>
          <w:sz w:val="24"/>
          <w:szCs w:val="24"/>
          <w:lang w:eastAsia="zh-CN" w:bidi="hi-IN"/>
        </w:rPr>
        <w:t xml:space="preserve">The planners of Odisha have been deliberating on the model to be adopted for Bhubaneswar with respect to urban land and creation of market-based instruments. They were considering all five options for making urban development process possible: (1) land assembly as it has taken place in Haryana; (2) issuing of FSI and TDR; (3) land acquisition which is fraught with many issues; (4) land pooling, as adopted by MIDC, </w:t>
      </w:r>
      <w:proofErr w:type="spellStart"/>
      <w:r w:rsidRPr="0011058F">
        <w:rPr>
          <w:rFonts w:ascii="Times New Roman" w:eastAsia="WenQuanYi Micro Hei" w:hAnsi="Times New Roman" w:cs="Times New Roman"/>
          <w:sz w:val="24"/>
          <w:szCs w:val="24"/>
          <w:lang w:eastAsia="zh-CN" w:bidi="hi-IN"/>
        </w:rPr>
        <w:t>Pune</w:t>
      </w:r>
      <w:proofErr w:type="spellEnd"/>
      <w:r w:rsidRPr="0011058F">
        <w:rPr>
          <w:rFonts w:ascii="Times New Roman" w:eastAsia="WenQuanYi Micro Hei" w:hAnsi="Times New Roman" w:cs="Times New Roman"/>
          <w:sz w:val="24"/>
          <w:szCs w:val="24"/>
          <w:lang w:eastAsia="zh-CN" w:bidi="hi-IN"/>
        </w:rPr>
        <w:t xml:space="preserve"> and mainly done by a private entity; (5) town planning scheme. Newer interventions that were mostly adopted by the metros like transit-oriented development, inclusive development, affordable housing, service lan</w:t>
      </w:r>
      <w:r>
        <w:rPr>
          <w:rFonts w:ascii="Times New Roman" w:eastAsia="WenQuanYi Micro Hei" w:hAnsi="Times New Roman" w:cs="Times New Roman"/>
          <w:sz w:val="24"/>
          <w:szCs w:val="24"/>
          <w:lang w:eastAsia="zh-CN" w:bidi="hi-IN"/>
        </w:rPr>
        <w:t>d provisions, etc.,</w:t>
      </w:r>
      <w:r w:rsidRPr="0011058F">
        <w:rPr>
          <w:rFonts w:ascii="Times New Roman" w:eastAsia="WenQuanYi Micro Hei" w:hAnsi="Times New Roman" w:cs="Times New Roman"/>
          <w:sz w:val="24"/>
          <w:szCs w:val="24"/>
          <w:lang w:eastAsia="zh-CN" w:bidi="hi-IN"/>
        </w:rPr>
        <w:t xml:space="preserve"> were</w:t>
      </w:r>
      <w:r>
        <w:rPr>
          <w:rFonts w:ascii="Times New Roman" w:eastAsia="WenQuanYi Micro Hei" w:hAnsi="Times New Roman" w:cs="Times New Roman"/>
          <w:sz w:val="24"/>
          <w:szCs w:val="24"/>
          <w:lang w:eastAsia="zh-CN" w:bidi="hi-IN"/>
        </w:rPr>
        <w:t xml:space="preserve"> also being</w:t>
      </w:r>
      <w:r w:rsidRPr="0011058F">
        <w:rPr>
          <w:rFonts w:ascii="Times New Roman" w:eastAsia="WenQuanYi Micro Hei" w:hAnsi="Times New Roman" w:cs="Times New Roman"/>
          <w:sz w:val="24"/>
          <w:szCs w:val="24"/>
          <w:lang w:eastAsia="zh-CN" w:bidi="hi-IN"/>
        </w:rPr>
        <w:t xml:space="preserve"> considered to be accommodated in the regulatory framework. For instance, </w:t>
      </w:r>
      <w:r w:rsidRPr="00EF1042">
        <w:rPr>
          <w:rFonts w:ascii="Times New Roman" w:eastAsia="WenQuanYi Micro Hei" w:hAnsi="Times New Roman" w:cs="Times New Roman"/>
          <w:sz w:val="24"/>
          <w:szCs w:val="24"/>
          <w:lang w:eastAsia="zh-CN" w:bidi="hi-IN"/>
        </w:rPr>
        <w:t xml:space="preserve">there are many laws for affordable housing: Orissa Town and Country Planning Act, Orissa Development Authorities Act, Orissa State Housing Board Act, Orissa Improvement Trust Act, Orissa Municipal Act, Orissa Municipal Corporation Act. Then are rules and regulations in each of them. So, the percentage or incentives that are provided for affordable housing and the facilities that are to be provided for private entities need to be factored in. This would require amendments to the legal impediments in various laws so that there are no hurdles in implementation. </w:t>
      </w:r>
    </w:p>
    <w:p w:rsidR="006B07B5" w:rsidRDefault="002549C7" w:rsidP="00496FF8">
      <w:pPr>
        <w:widowControl w:val="0"/>
        <w:tabs>
          <w:tab w:val="left" w:pos="709"/>
        </w:tabs>
        <w:suppressAutoHyphens/>
        <w:spacing w:line="360" w:lineRule="auto"/>
        <w:jc w:val="both"/>
        <w:rPr>
          <w:rFonts w:ascii="Times New Roman" w:eastAsia="WenQuanYi Micro Hei" w:hAnsi="Times New Roman" w:cs="Times New Roman"/>
          <w:sz w:val="24"/>
          <w:szCs w:val="24"/>
          <w:lang w:eastAsia="zh-CN" w:bidi="hi-IN"/>
        </w:rPr>
      </w:pPr>
      <w:r w:rsidRPr="00EF1042">
        <w:rPr>
          <w:rFonts w:ascii="Times New Roman" w:eastAsia="WenQuanYi Micro Hei" w:hAnsi="Times New Roman" w:cs="Times New Roman"/>
          <w:sz w:val="24"/>
          <w:szCs w:val="24"/>
          <w:lang w:eastAsia="zh-CN" w:bidi="hi-IN"/>
        </w:rPr>
        <w:t>Land was considered to be</w:t>
      </w:r>
      <w:r w:rsidR="00FC3D8D" w:rsidRPr="00EF1042">
        <w:rPr>
          <w:rFonts w:ascii="Times New Roman" w:eastAsia="WenQuanYi Micro Hei" w:hAnsi="Times New Roman" w:cs="Times New Roman"/>
          <w:sz w:val="24"/>
          <w:szCs w:val="24"/>
          <w:lang w:eastAsia="zh-CN" w:bidi="hi-IN"/>
        </w:rPr>
        <w:t xml:space="preserve"> a huge issue and the alienation of land is known to take</w:t>
      </w:r>
      <w:r w:rsidR="006B07B5" w:rsidRPr="00EF1042">
        <w:rPr>
          <w:rFonts w:ascii="Times New Roman" w:eastAsia="WenQuanYi Micro Hei" w:hAnsi="Times New Roman" w:cs="Times New Roman"/>
          <w:sz w:val="24"/>
          <w:szCs w:val="24"/>
          <w:lang w:eastAsia="zh-CN" w:bidi="hi-IN"/>
        </w:rPr>
        <w:t xml:space="preserve"> a lot of time. </w:t>
      </w:r>
      <w:r w:rsidR="00145512" w:rsidRPr="00EF1042">
        <w:rPr>
          <w:rFonts w:ascii="Times New Roman" w:eastAsia="WenQuanYi Micro Hei" w:hAnsi="Times New Roman" w:cs="Times New Roman"/>
          <w:sz w:val="24"/>
          <w:szCs w:val="24"/>
          <w:lang w:eastAsia="zh-CN" w:bidi="hi-IN"/>
        </w:rPr>
        <w:t>In Odisha, land was under the control of</w:t>
      </w:r>
      <w:r w:rsidR="006B07B5" w:rsidRPr="00EF1042">
        <w:rPr>
          <w:rFonts w:ascii="Times New Roman" w:eastAsia="WenQuanYi Micro Hei" w:hAnsi="Times New Roman" w:cs="Times New Roman"/>
          <w:sz w:val="24"/>
          <w:szCs w:val="24"/>
          <w:lang w:eastAsia="zh-CN" w:bidi="hi-IN"/>
        </w:rPr>
        <w:t xml:space="preserve"> General Administration Department</w:t>
      </w:r>
      <w:r w:rsidR="00AF263A" w:rsidRPr="00EF1042">
        <w:rPr>
          <w:rFonts w:ascii="Times New Roman" w:eastAsia="WenQuanYi Micro Hei" w:hAnsi="Times New Roman" w:cs="Times New Roman"/>
          <w:sz w:val="24"/>
          <w:szCs w:val="24"/>
          <w:lang w:eastAsia="zh-CN" w:bidi="hi-IN"/>
        </w:rPr>
        <w:t xml:space="preserve"> (GAD)</w:t>
      </w:r>
      <w:r w:rsidR="006B07B5" w:rsidRPr="00EF1042">
        <w:rPr>
          <w:rFonts w:ascii="Times New Roman" w:eastAsia="WenQuanYi Micro Hei" w:hAnsi="Times New Roman" w:cs="Times New Roman"/>
          <w:sz w:val="24"/>
          <w:szCs w:val="24"/>
          <w:lang w:eastAsia="zh-CN" w:bidi="hi-IN"/>
        </w:rPr>
        <w:t xml:space="preserve"> and not with the Revenue Depart</w:t>
      </w:r>
      <w:r w:rsidR="00357DCA" w:rsidRPr="00EF1042">
        <w:rPr>
          <w:rFonts w:ascii="Times New Roman" w:eastAsia="WenQuanYi Micro Hei" w:hAnsi="Times New Roman" w:cs="Times New Roman"/>
          <w:sz w:val="24"/>
          <w:szCs w:val="24"/>
          <w:lang w:eastAsia="zh-CN" w:bidi="hi-IN"/>
        </w:rPr>
        <w:t>ment. As a professional body, the planners of Odisha</w:t>
      </w:r>
      <w:r w:rsidR="006B07B5" w:rsidRPr="00EF1042">
        <w:rPr>
          <w:rFonts w:ascii="Times New Roman" w:eastAsia="WenQuanYi Micro Hei" w:hAnsi="Times New Roman" w:cs="Times New Roman"/>
          <w:sz w:val="24"/>
          <w:szCs w:val="24"/>
          <w:lang w:eastAsia="zh-CN" w:bidi="hi-IN"/>
        </w:rPr>
        <w:t xml:space="preserve"> have been advising that any vacant land or developable land should be vested with the Municipal Corporation or the Development Authorities. </w:t>
      </w:r>
      <w:r w:rsidR="00355F46" w:rsidRPr="00EF1042">
        <w:rPr>
          <w:rFonts w:ascii="Times New Roman" w:eastAsia="WenQuanYi Micro Hei" w:hAnsi="Times New Roman" w:cs="Times New Roman"/>
          <w:sz w:val="24"/>
          <w:szCs w:val="24"/>
          <w:lang w:eastAsia="zh-CN" w:bidi="hi-IN"/>
        </w:rPr>
        <w:t xml:space="preserve">It was also suggested that there </w:t>
      </w:r>
      <w:r w:rsidR="006B07B5" w:rsidRPr="00EF1042">
        <w:rPr>
          <w:rFonts w:ascii="Times New Roman" w:eastAsia="WenQuanYi Micro Hei" w:hAnsi="Times New Roman" w:cs="Times New Roman"/>
          <w:sz w:val="24"/>
          <w:szCs w:val="24"/>
          <w:lang w:eastAsia="zh-CN" w:bidi="hi-IN"/>
        </w:rPr>
        <w:t xml:space="preserve">could be a regulation that 30-50% </w:t>
      </w:r>
      <w:r w:rsidR="00355F46" w:rsidRPr="00EF1042">
        <w:rPr>
          <w:rFonts w:ascii="Times New Roman" w:eastAsia="WenQuanYi Micro Hei" w:hAnsi="Times New Roman" w:cs="Times New Roman"/>
          <w:sz w:val="24"/>
          <w:szCs w:val="24"/>
          <w:lang w:eastAsia="zh-CN" w:bidi="hi-IN"/>
        </w:rPr>
        <w:t>land could be reserved for the</w:t>
      </w:r>
      <w:r w:rsidR="006B07B5" w:rsidRPr="00EF1042">
        <w:rPr>
          <w:rFonts w:ascii="Times New Roman" w:eastAsia="WenQuanYi Micro Hei" w:hAnsi="Times New Roman" w:cs="Times New Roman"/>
          <w:sz w:val="24"/>
          <w:szCs w:val="24"/>
          <w:lang w:eastAsia="zh-CN" w:bidi="hi-IN"/>
        </w:rPr>
        <w:t xml:space="preserve"> recommendations </w:t>
      </w:r>
      <w:r w:rsidR="00355F46" w:rsidRPr="00EF1042">
        <w:rPr>
          <w:rFonts w:ascii="Times New Roman" w:eastAsia="WenQuanYi Micro Hei" w:hAnsi="Times New Roman" w:cs="Times New Roman"/>
          <w:sz w:val="24"/>
          <w:szCs w:val="24"/>
          <w:lang w:eastAsia="zh-CN" w:bidi="hi-IN"/>
        </w:rPr>
        <w:t xml:space="preserve">of GAD </w:t>
      </w:r>
      <w:r w:rsidR="006B07B5" w:rsidRPr="00EF1042">
        <w:rPr>
          <w:rFonts w:ascii="Times New Roman" w:eastAsia="WenQuanYi Micro Hei" w:hAnsi="Times New Roman" w:cs="Times New Roman"/>
          <w:sz w:val="24"/>
          <w:szCs w:val="24"/>
          <w:lang w:eastAsia="zh-CN" w:bidi="hi-IN"/>
        </w:rPr>
        <w:t>but not all the land could be under their control. There could also be a possibility that land could be made available for certain uses to the GA</w:t>
      </w:r>
      <w:r w:rsidR="003D295A" w:rsidRPr="00EF1042">
        <w:rPr>
          <w:rFonts w:ascii="Times New Roman" w:eastAsia="WenQuanYi Micro Hei" w:hAnsi="Times New Roman" w:cs="Times New Roman"/>
          <w:sz w:val="24"/>
          <w:szCs w:val="24"/>
          <w:lang w:eastAsia="zh-CN" w:bidi="hi-IN"/>
        </w:rPr>
        <w:t>D</w:t>
      </w:r>
      <w:r w:rsidR="006B07B5" w:rsidRPr="00EF1042">
        <w:rPr>
          <w:rFonts w:ascii="Times New Roman" w:eastAsia="WenQuanYi Micro Hei" w:hAnsi="Times New Roman" w:cs="Times New Roman"/>
          <w:sz w:val="24"/>
          <w:szCs w:val="24"/>
          <w:lang w:eastAsia="zh-CN" w:bidi="hi-IN"/>
        </w:rPr>
        <w:t xml:space="preserve"> like schools, hospitals, </w:t>
      </w:r>
      <w:r w:rsidR="004F1742" w:rsidRPr="00EF1042">
        <w:rPr>
          <w:rFonts w:ascii="Times New Roman" w:eastAsia="WenQuanYi Micro Hei" w:hAnsi="Times New Roman" w:cs="Times New Roman"/>
          <w:sz w:val="24"/>
          <w:szCs w:val="24"/>
          <w:lang w:eastAsia="zh-CN" w:bidi="hi-IN"/>
        </w:rPr>
        <w:t xml:space="preserve">memorials and so on. It was believed that there was an utmost requirement </w:t>
      </w:r>
      <w:r w:rsidR="006B07B5" w:rsidRPr="00EF1042">
        <w:rPr>
          <w:rFonts w:ascii="Times New Roman" w:eastAsia="WenQuanYi Micro Hei" w:hAnsi="Times New Roman" w:cs="Times New Roman"/>
          <w:sz w:val="24"/>
          <w:szCs w:val="24"/>
          <w:lang w:eastAsia="zh-CN" w:bidi="hi-IN"/>
        </w:rPr>
        <w:t>that the BMC and BDA should own at least 30-50% of the government land in Bhubaneswar</w:t>
      </w:r>
      <w:r w:rsidR="0061449D" w:rsidRPr="00EF1042">
        <w:rPr>
          <w:rFonts w:ascii="Times New Roman" w:eastAsia="WenQuanYi Micro Hei" w:hAnsi="Times New Roman" w:cs="Times New Roman"/>
          <w:sz w:val="24"/>
          <w:szCs w:val="24"/>
          <w:lang w:eastAsia="zh-CN" w:bidi="hi-IN"/>
        </w:rPr>
        <w:t>, since they had</w:t>
      </w:r>
      <w:r w:rsidR="006B07B5" w:rsidRPr="00EF1042">
        <w:rPr>
          <w:rFonts w:ascii="Times New Roman" w:eastAsia="WenQuanYi Micro Hei" w:hAnsi="Times New Roman" w:cs="Times New Roman"/>
          <w:sz w:val="24"/>
          <w:szCs w:val="24"/>
          <w:lang w:eastAsia="zh-CN" w:bidi="hi-IN"/>
        </w:rPr>
        <w:t xml:space="preserve"> no land for even fixing a toilet or a bazaar. </w:t>
      </w:r>
      <w:r w:rsidR="00924B73" w:rsidRPr="00EF1042">
        <w:rPr>
          <w:rFonts w:ascii="Times New Roman" w:eastAsia="WenQuanYi Micro Hei" w:hAnsi="Times New Roman" w:cs="Times New Roman"/>
          <w:sz w:val="24"/>
          <w:szCs w:val="24"/>
          <w:lang w:eastAsia="zh-CN" w:bidi="hi-IN"/>
        </w:rPr>
        <w:t xml:space="preserve">A note of caution was added that </w:t>
      </w:r>
      <w:r w:rsidR="00FA661F" w:rsidRPr="00EF1042">
        <w:rPr>
          <w:rFonts w:ascii="Times New Roman" w:eastAsia="WenQuanYi Micro Hei" w:hAnsi="Times New Roman" w:cs="Times New Roman"/>
          <w:sz w:val="24"/>
          <w:szCs w:val="24"/>
          <w:lang w:eastAsia="zh-CN" w:bidi="hi-IN"/>
        </w:rPr>
        <w:t>there a</w:t>
      </w:r>
      <w:r w:rsidR="006B07B5" w:rsidRPr="00EF1042">
        <w:rPr>
          <w:rFonts w:ascii="Times New Roman" w:eastAsia="WenQuanYi Micro Hei" w:hAnsi="Times New Roman" w:cs="Times New Roman"/>
          <w:sz w:val="24"/>
          <w:szCs w:val="24"/>
          <w:lang w:eastAsia="zh-CN" w:bidi="hi-IN"/>
        </w:rPr>
        <w:t xml:space="preserve">re going to be problems and there </w:t>
      </w:r>
      <w:r w:rsidR="006B07B5" w:rsidRPr="00EF1042">
        <w:rPr>
          <w:rFonts w:ascii="Times New Roman" w:eastAsia="WenQuanYi Micro Hei" w:hAnsi="Times New Roman" w:cs="Times New Roman"/>
          <w:sz w:val="24"/>
          <w:szCs w:val="24"/>
          <w:lang w:eastAsia="zh-CN" w:bidi="hi-IN"/>
        </w:rPr>
        <w:lastRenderedPageBreak/>
        <w:t>needs to be careful</w:t>
      </w:r>
      <w:r w:rsidR="00903DAD">
        <w:rPr>
          <w:rFonts w:ascii="Times New Roman" w:eastAsia="WenQuanYi Micro Hei" w:hAnsi="Times New Roman" w:cs="Times New Roman"/>
          <w:sz w:val="24"/>
          <w:szCs w:val="24"/>
          <w:lang w:eastAsia="zh-CN" w:bidi="hi-IN"/>
        </w:rPr>
        <w:t xml:space="preserve"> thought given to this since the land records we</w:t>
      </w:r>
      <w:r w:rsidR="006B07B5" w:rsidRPr="00EF1042">
        <w:rPr>
          <w:rFonts w:ascii="Times New Roman" w:eastAsia="WenQuanYi Micro Hei" w:hAnsi="Times New Roman" w:cs="Times New Roman"/>
          <w:sz w:val="24"/>
          <w:szCs w:val="24"/>
          <w:lang w:eastAsia="zh-CN" w:bidi="hi-IN"/>
        </w:rPr>
        <w:t>re not in place and in suc</w:t>
      </w:r>
      <w:r w:rsidR="00D84E33">
        <w:rPr>
          <w:rFonts w:ascii="Times New Roman" w:eastAsia="WenQuanYi Micro Hei" w:hAnsi="Times New Roman" w:cs="Times New Roman"/>
          <w:sz w:val="24"/>
          <w:szCs w:val="24"/>
          <w:lang w:eastAsia="zh-CN" w:bidi="hi-IN"/>
        </w:rPr>
        <w:t>h a scenario the land mafia would</w:t>
      </w:r>
      <w:r w:rsidR="006B07B5" w:rsidRPr="00EF1042">
        <w:rPr>
          <w:rFonts w:ascii="Times New Roman" w:eastAsia="WenQuanYi Micro Hei" w:hAnsi="Times New Roman" w:cs="Times New Roman"/>
          <w:sz w:val="24"/>
          <w:szCs w:val="24"/>
          <w:lang w:eastAsia="zh-CN" w:bidi="hi-IN"/>
        </w:rPr>
        <w:t xml:space="preserve"> </w:t>
      </w:r>
      <w:r w:rsidR="0096348E" w:rsidRPr="00EF1042">
        <w:rPr>
          <w:rFonts w:ascii="Times New Roman" w:eastAsia="WenQuanYi Micro Hei" w:hAnsi="Times New Roman" w:cs="Times New Roman"/>
          <w:sz w:val="24"/>
          <w:szCs w:val="24"/>
          <w:lang w:eastAsia="zh-CN" w:bidi="hi-IN"/>
        </w:rPr>
        <w:t>get all the benefit. So, till Odisha</w:t>
      </w:r>
      <w:r w:rsidR="006B07B5" w:rsidRPr="00EF1042">
        <w:rPr>
          <w:rFonts w:ascii="Times New Roman" w:eastAsia="WenQuanYi Micro Hei" w:hAnsi="Times New Roman" w:cs="Times New Roman"/>
          <w:sz w:val="24"/>
          <w:szCs w:val="24"/>
          <w:lang w:eastAsia="zh-CN" w:bidi="hi-IN"/>
        </w:rPr>
        <w:t xml:space="preserve"> put</w:t>
      </w:r>
      <w:r w:rsidR="0096348E" w:rsidRPr="00EF1042">
        <w:rPr>
          <w:rFonts w:ascii="Times New Roman" w:eastAsia="WenQuanYi Micro Hei" w:hAnsi="Times New Roman" w:cs="Times New Roman"/>
          <w:sz w:val="24"/>
          <w:szCs w:val="24"/>
          <w:lang w:eastAsia="zh-CN" w:bidi="hi-IN"/>
        </w:rPr>
        <w:t>s its</w:t>
      </w:r>
      <w:r w:rsidRPr="00EF1042">
        <w:rPr>
          <w:rFonts w:ascii="Times New Roman" w:eastAsia="WenQuanYi Micro Hei" w:hAnsi="Times New Roman" w:cs="Times New Roman"/>
          <w:sz w:val="24"/>
          <w:szCs w:val="24"/>
          <w:lang w:eastAsia="zh-CN" w:bidi="hi-IN"/>
        </w:rPr>
        <w:t xml:space="preserve"> land records</w:t>
      </w:r>
      <w:r w:rsidR="006B07B5" w:rsidRPr="00EF1042">
        <w:rPr>
          <w:rFonts w:ascii="Times New Roman" w:eastAsia="WenQuanYi Micro Hei" w:hAnsi="Times New Roman" w:cs="Times New Roman"/>
          <w:sz w:val="24"/>
          <w:szCs w:val="24"/>
          <w:lang w:eastAsia="zh-CN" w:bidi="hi-IN"/>
        </w:rPr>
        <w:t xml:space="preserve"> completely in place</w:t>
      </w:r>
      <w:r w:rsidR="00EA06F5">
        <w:rPr>
          <w:rFonts w:ascii="Times New Roman" w:eastAsia="WenQuanYi Micro Hei" w:hAnsi="Times New Roman" w:cs="Times New Roman"/>
          <w:sz w:val="24"/>
          <w:szCs w:val="24"/>
          <w:lang w:eastAsia="zh-CN" w:bidi="hi-IN"/>
        </w:rPr>
        <w:t>,</w:t>
      </w:r>
      <w:r w:rsidR="006B07B5" w:rsidRPr="00EF1042">
        <w:rPr>
          <w:rFonts w:ascii="Times New Roman" w:eastAsia="WenQuanYi Micro Hei" w:hAnsi="Times New Roman" w:cs="Times New Roman"/>
          <w:sz w:val="24"/>
          <w:szCs w:val="24"/>
          <w:lang w:eastAsia="zh-CN" w:bidi="hi-IN"/>
        </w:rPr>
        <w:t xml:space="preserve"> and that is</w:t>
      </w:r>
      <w:r w:rsidR="00EA06F5">
        <w:rPr>
          <w:rFonts w:ascii="Times New Roman" w:eastAsia="WenQuanYi Micro Hei" w:hAnsi="Times New Roman" w:cs="Times New Roman"/>
          <w:sz w:val="24"/>
          <w:szCs w:val="24"/>
          <w:lang w:eastAsia="zh-CN" w:bidi="hi-IN"/>
        </w:rPr>
        <w:t xml:space="preserve"> unlikely to happen very easily, </w:t>
      </w:r>
      <w:r w:rsidR="000C0625">
        <w:rPr>
          <w:rFonts w:ascii="Times New Roman" w:eastAsia="WenQuanYi Micro Hei" w:hAnsi="Times New Roman" w:cs="Times New Roman"/>
          <w:sz w:val="24"/>
          <w:szCs w:val="24"/>
          <w:lang w:eastAsia="zh-CN" w:bidi="hi-IN"/>
        </w:rPr>
        <w:t xml:space="preserve">there was a need to </w:t>
      </w:r>
      <w:r w:rsidR="00B978C2">
        <w:rPr>
          <w:rFonts w:ascii="Times New Roman" w:eastAsia="WenQuanYi Micro Hei" w:hAnsi="Times New Roman" w:cs="Times New Roman"/>
          <w:sz w:val="24"/>
          <w:szCs w:val="24"/>
          <w:lang w:eastAsia="zh-CN" w:bidi="hi-IN"/>
        </w:rPr>
        <w:t xml:space="preserve">make cautious recommendations with respect to land development in </w:t>
      </w:r>
      <w:r w:rsidR="007B4DCE">
        <w:rPr>
          <w:rFonts w:ascii="Times New Roman" w:eastAsia="WenQuanYi Micro Hei" w:hAnsi="Times New Roman" w:cs="Times New Roman"/>
          <w:sz w:val="24"/>
          <w:szCs w:val="24"/>
          <w:lang w:eastAsia="zh-CN" w:bidi="hi-IN"/>
        </w:rPr>
        <w:t xml:space="preserve">the state. </w:t>
      </w:r>
    </w:p>
    <w:p w:rsidR="002549C7" w:rsidRPr="00655A2B" w:rsidRDefault="00C83A79" w:rsidP="00655A2B">
      <w:pPr>
        <w:widowControl w:val="0"/>
        <w:numPr>
          <w:ilvl w:val="0"/>
          <w:numId w:val="11"/>
        </w:numPr>
        <w:tabs>
          <w:tab w:val="left" w:pos="709"/>
        </w:tabs>
        <w:suppressAutoHyphens/>
        <w:spacing w:line="360" w:lineRule="auto"/>
        <w:jc w:val="both"/>
        <w:rPr>
          <w:rFonts w:ascii="Times New Roman" w:eastAsia="WenQuanYi Micro Hei" w:hAnsi="Times New Roman" w:cs="Times New Roman"/>
          <w:b/>
          <w:sz w:val="24"/>
          <w:szCs w:val="24"/>
          <w:lang w:eastAsia="zh-CN" w:bidi="hi-IN"/>
        </w:rPr>
      </w:pPr>
      <w:r>
        <w:rPr>
          <w:rFonts w:ascii="Times New Roman" w:eastAsia="WenQuanYi Micro Hei" w:hAnsi="Times New Roman" w:cs="Times New Roman"/>
          <w:b/>
          <w:sz w:val="24"/>
          <w:szCs w:val="24"/>
          <w:lang w:eastAsia="zh-CN" w:bidi="hi-IN"/>
        </w:rPr>
        <w:t>Regulation of land-use and</w:t>
      </w:r>
      <w:r w:rsidR="005E1212" w:rsidRPr="00655A2B">
        <w:rPr>
          <w:rFonts w:ascii="Times New Roman" w:eastAsia="WenQuanYi Micro Hei" w:hAnsi="Times New Roman" w:cs="Times New Roman"/>
          <w:b/>
          <w:sz w:val="24"/>
          <w:szCs w:val="24"/>
          <w:lang w:eastAsia="zh-CN" w:bidi="hi-IN"/>
        </w:rPr>
        <w:t xml:space="preserve"> construction of buildings</w:t>
      </w:r>
    </w:p>
    <w:p w:rsidR="00655A2B" w:rsidRPr="00EF1042" w:rsidRDefault="00655A2B" w:rsidP="00496FF8">
      <w:pPr>
        <w:widowControl w:val="0"/>
        <w:tabs>
          <w:tab w:val="left" w:pos="709"/>
        </w:tabs>
        <w:suppressAutoHyphens/>
        <w:spacing w:line="360" w:lineRule="auto"/>
        <w:jc w:val="both"/>
        <w:rPr>
          <w:rFonts w:ascii="Times New Roman" w:eastAsia="WenQuanYi Micro Hei" w:hAnsi="Times New Roman" w:cs="Times New Roman"/>
          <w:sz w:val="24"/>
          <w:szCs w:val="24"/>
          <w:lang w:eastAsia="zh-CN" w:bidi="hi-IN"/>
        </w:rPr>
      </w:pPr>
      <w:r w:rsidRPr="00655A2B">
        <w:rPr>
          <w:rFonts w:ascii="Times New Roman" w:eastAsia="WenQuanYi Micro Hei" w:hAnsi="Times New Roman" w:cs="Times New Roman"/>
          <w:sz w:val="24"/>
          <w:szCs w:val="24"/>
          <w:lang w:eastAsia="zh-CN" w:bidi="hi-IN"/>
        </w:rPr>
        <w:t xml:space="preserve">An engineer from </w:t>
      </w:r>
      <w:r w:rsidR="00966BF2">
        <w:rPr>
          <w:rFonts w:ascii="Times New Roman" w:eastAsia="WenQuanYi Micro Hei" w:hAnsi="Times New Roman" w:cs="Times New Roman"/>
          <w:sz w:val="24"/>
          <w:szCs w:val="24"/>
          <w:lang w:eastAsia="zh-CN" w:bidi="hi-IN"/>
        </w:rPr>
        <w:t xml:space="preserve">one of the ULBs </w:t>
      </w:r>
      <w:r w:rsidRPr="00655A2B">
        <w:rPr>
          <w:rFonts w:ascii="Times New Roman" w:eastAsia="WenQuanYi Micro Hei" w:hAnsi="Times New Roman" w:cs="Times New Roman"/>
          <w:sz w:val="24"/>
          <w:szCs w:val="24"/>
          <w:lang w:eastAsia="zh-CN" w:bidi="hi-IN"/>
        </w:rPr>
        <w:t xml:space="preserve">shared that there was a lot of problem with respect to planning for sewerage or drainage projects since the people who </w:t>
      </w:r>
      <w:r w:rsidR="00D156D3">
        <w:rPr>
          <w:rFonts w:ascii="Times New Roman" w:eastAsia="WenQuanYi Micro Hei" w:hAnsi="Times New Roman" w:cs="Times New Roman"/>
          <w:sz w:val="24"/>
          <w:szCs w:val="24"/>
          <w:lang w:eastAsia="zh-CN" w:bidi="hi-IN"/>
        </w:rPr>
        <w:t>a</w:t>
      </w:r>
      <w:r w:rsidRPr="00655A2B">
        <w:rPr>
          <w:rFonts w:ascii="Times New Roman" w:eastAsia="WenQuanYi Micro Hei" w:hAnsi="Times New Roman" w:cs="Times New Roman"/>
          <w:sz w:val="24"/>
          <w:szCs w:val="24"/>
          <w:lang w:eastAsia="zh-CN" w:bidi="hi-IN"/>
        </w:rPr>
        <w:t xml:space="preserve">re constructing buildings </w:t>
      </w:r>
      <w:r w:rsidR="00D156D3">
        <w:rPr>
          <w:rFonts w:ascii="Times New Roman" w:eastAsia="WenQuanYi Micro Hei" w:hAnsi="Times New Roman" w:cs="Times New Roman"/>
          <w:sz w:val="24"/>
          <w:szCs w:val="24"/>
          <w:lang w:eastAsia="zh-CN" w:bidi="hi-IN"/>
        </w:rPr>
        <w:t>a</w:t>
      </w:r>
      <w:r w:rsidRPr="00655A2B">
        <w:rPr>
          <w:rFonts w:ascii="Times New Roman" w:eastAsia="WenQuanYi Micro Hei" w:hAnsi="Times New Roman" w:cs="Times New Roman"/>
          <w:sz w:val="24"/>
          <w:szCs w:val="24"/>
          <w:lang w:eastAsia="zh-CN" w:bidi="hi-IN"/>
        </w:rPr>
        <w:t xml:space="preserve">re unwilling to leave any space in front of it. They </w:t>
      </w:r>
      <w:r w:rsidR="00966BF2">
        <w:rPr>
          <w:rFonts w:ascii="Times New Roman" w:eastAsia="WenQuanYi Micro Hei" w:hAnsi="Times New Roman" w:cs="Times New Roman"/>
          <w:sz w:val="24"/>
          <w:szCs w:val="24"/>
          <w:lang w:eastAsia="zh-CN" w:bidi="hi-IN"/>
        </w:rPr>
        <w:t>are</w:t>
      </w:r>
      <w:r w:rsidRPr="00655A2B">
        <w:rPr>
          <w:rFonts w:ascii="Times New Roman" w:eastAsia="WenQuanYi Micro Hei" w:hAnsi="Times New Roman" w:cs="Times New Roman"/>
          <w:sz w:val="24"/>
          <w:szCs w:val="24"/>
          <w:lang w:eastAsia="zh-CN" w:bidi="hi-IN"/>
        </w:rPr>
        <w:t xml:space="preserve"> not abiding by the rules of the Town and Country Planning Act. These kinds of developments on land will make it difficult for BMC or BDA to plan for other services. There is also a problem of lack of enforcement of rules since they get building permissions very easily and there is hardly anyone to enforce the existing rules. There are no fines imposed or legal action taken against those who are not complying with the rules also. Further, there is regularisation after a few years, when the people pay some fine and get it regularised. The engineer suggested that if these regulations were not going to be followed then there would be a lot of problems in the future. These are</w:t>
      </w:r>
      <w:r w:rsidR="00EE7DB5">
        <w:rPr>
          <w:rFonts w:ascii="Times New Roman" w:eastAsia="WenQuanYi Micro Hei" w:hAnsi="Times New Roman" w:cs="Times New Roman"/>
          <w:sz w:val="24"/>
          <w:szCs w:val="24"/>
          <w:lang w:eastAsia="zh-CN" w:bidi="hi-IN"/>
        </w:rPr>
        <w:t xml:space="preserve"> not specifically issues of any particular town or city</w:t>
      </w:r>
      <w:r w:rsidR="007A525A">
        <w:rPr>
          <w:rFonts w:ascii="Times New Roman" w:eastAsia="WenQuanYi Micro Hei" w:hAnsi="Times New Roman" w:cs="Times New Roman"/>
          <w:sz w:val="24"/>
          <w:szCs w:val="24"/>
          <w:lang w:eastAsia="zh-CN" w:bidi="hi-IN"/>
        </w:rPr>
        <w:t>, but of many</w:t>
      </w:r>
      <w:r w:rsidRPr="00655A2B">
        <w:rPr>
          <w:rFonts w:ascii="Times New Roman" w:eastAsia="WenQuanYi Micro Hei" w:hAnsi="Times New Roman" w:cs="Times New Roman"/>
          <w:sz w:val="24"/>
          <w:szCs w:val="24"/>
          <w:lang w:eastAsia="zh-CN" w:bidi="hi-IN"/>
        </w:rPr>
        <w:t xml:space="preserve"> small towns in Odisha. If they are not regulated now, then these towns are also going to face similar problems like Bhubaneswar is facing today. If the authorities were to go with their master plans after 5-10 years and if people have already constructed 3-4 storied buildings, then what are they going to do. Will they demolish them?  </w:t>
      </w:r>
    </w:p>
    <w:p w:rsidR="009846CC" w:rsidRPr="008D0A62" w:rsidRDefault="009846CC" w:rsidP="008D0A62">
      <w:pPr>
        <w:pStyle w:val="ListParagraph"/>
        <w:widowControl w:val="0"/>
        <w:numPr>
          <w:ilvl w:val="0"/>
          <w:numId w:val="11"/>
        </w:numPr>
        <w:tabs>
          <w:tab w:val="left" w:pos="709"/>
        </w:tabs>
        <w:suppressAutoHyphens/>
        <w:spacing w:line="360" w:lineRule="auto"/>
        <w:jc w:val="both"/>
        <w:rPr>
          <w:rFonts w:ascii="Times New Roman" w:eastAsia="WenQuanYi Micro Hei" w:hAnsi="Times New Roman" w:cs="Times New Roman"/>
          <w:b/>
          <w:sz w:val="24"/>
          <w:szCs w:val="24"/>
          <w:lang w:eastAsia="zh-CN" w:bidi="hi-IN"/>
        </w:rPr>
      </w:pPr>
      <w:r w:rsidRPr="008D0A62">
        <w:rPr>
          <w:rFonts w:ascii="Times New Roman" w:eastAsia="WenQuanYi Micro Hei" w:hAnsi="Times New Roman" w:cs="Times New Roman"/>
          <w:b/>
          <w:sz w:val="24"/>
          <w:szCs w:val="24"/>
          <w:lang w:eastAsia="zh-CN" w:bidi="hi-IN"/>
        </w:rPr>
        <w:t xml:space="preserve">Rajiv </w:t>
      </w:r>
      <w:proofErr w:type="spellStart"/>
      <w:r w:rsidRPr="008D0A62">
        <w:rPr>
          <w:rFonts w:ascii="Times New Roman" w:eastAsia="WenQuanYi Micro Hei" w:hAnsi="Times New Roman" w:cs="Times New Roman"/>
          <w:b/>
          <w:sz w:val="24"/>
          <w:szCs w:val="24"/>
          <w:lang w:eastAsia="zh-CN" w:bidi="hi-IN"/>
        </w:rPr>
        <w:t>Awas</w:t>
      </w:r>
      <w:proofErr w:type="spellEnd"/>
      <w:r w:rsidRPr="008D0A62">
        <w:rPr>
          <w:rFonts w:ascii="Times New Roman" w:eastAsia="WenQuanYi Micro Hei" w:hAnsi="Times New Roman" w:cs="Times New Roman"/>
          <w:b/>
          <w:sz w:val="24"/>
          <w:szCs w:val="24"/>
          <w:lang w:eastAsia="zh-CN" w:bidi="hi-IN"/>
        </w:rPr>
        <w:t xml:space="preserve"> </w:t>
      </w:r>
      <w:proofErr w:type="spellStart"/>
      <w:r w:rsidRPr="008D0A62">
        <w:rPr>
          <w:rFonts w:ascii="Times New Roman" w:eastAsia="WenQuanYi Micro Hei" w:hAnsi="Times New Roman" w:cs="Times New Roman"/>
          <w:b/>
          <w:sz w:val="24"/>
          <w:szCs w:val="24"/>
          <w:lang w:eastAsia="zh-CN" w:bidi="hi-IN"/>
        </w:rPr>
        <w:t>Yojana</w:t>
      </w:r>
      <w:proofErr w:type="spellEnd"/>
    </w:p>
    <w:p w:rsidR="006B07B5" w:rsidRDefault="00125AC3" w:rsidP="00496FF8">
      <w:pPr>
        <w:widowControl w:val="0"/>
        <w:tabs>
          <w:tab w:val="left" w:pos="709"/>
        </w:tabs>
        <w:suppressAutoHyphens/>
        <w:spacing w:line="360" w:lineRule="auto"/>
        <w:jc w:val="both"/>
        <w:rPr>
          <w:rFonts w:ascii="Times New Roman" w:eastAsia="WenQuanYi Micro Hei" w:hAnsi="Times New Roman" w:cs="Times New Roman"/>
          <w:sz w:val="24"/>
          <w:szCs w:val="24"/>
          <w:lang w:eastAsia="zh-CN" w:bidi="hi-IN"/>
        </w:rPr>
      </w:pPr>
      <w:r>
        <w:rPr>
          <w:rFonts w:ascii="Times New Roman" w:eastAsia="WenQuanYi Micro Hei" w:hAnsi="Times New Roman" w:cs="Times New Roman"/>
          <w:sz w:val="24"/>
          <w:szCs w:val="24"/>
          <w:lang w:eastAsia="zh-CN" w:bidi="hi-IN"/>
        </w:rPr>
        <w:t xml:space="preserve">An officer from </w:t>
      </w:r>
      <w:r w:rsidR="00F03A93">
        <w:rPr>
          <w:rFonts w:ascii="Times New Roman" w:eastAsia="WenQuanYi Micro Hei" w:hAnsi="Times New Roman" w:cs="Times New Roman"/>
          <w:sz w:val="24"/>
          <w:szCs w:val="24"/>
          <w:lang w:eastAsia="zh-CN" w:bidi="hi-IN"/>
        </w:rPr>
        <w:t xml:space="preserve">the ULB </w:t>
      </w:r>
      <w:r w:rsidR="00E84319">
        <w:rPr>
          <w:rFonts w:ascii="Times New Roman" w:eastAsia="WenQuanYi Micro Hei" w:hAnsi="Times New Roman" w:cs="Times New Roman"/>
          <w:sz w:val="24"/>
          <w:szCs w:val="24"/>
          <w:lang w:eastAsia="zh-CN" w:bidi="hi-IN"/>
        </w:rPr>
        <w:t xml:space="preserve">shared his opinion on the response of RAY from Puri. </w:t>
      </w:r>
      <w:r w:rsidR="007B5CEA">
        <w:rPr>
          <w:rFonts w:ascii="Times New Roman" w:eastAsia="WenQuanYi Micro Hei" w:hAnsi="Times New Roman" w:cs="Times New Roman"/>
          <w:sz w:val="24"/>
          <w:szCs w:val="24"/>
          <w:lang w:eastAsia="zh-CN" w:bidi="hi-IN"/>
        </w:rPr>
        <w:t xml:space="preserve">He said that people wanted RAY to be implemented as it is an improved version of BSUP. </w:t>
      </w:r>
      <w:r w:rsidR="000A7240">
        <w:rPr>
          <w:rFonts w:ascii="Times New Roman" w:eastAsia="WenQuanYi Micro Hei" w:hAnsi="Times New Roman" w:cs="Times New Roman"/>
          <w:sz w:val="24"/>
          <w:szCs w:val="24"/>
          <w:lang w:eastAsia="zh-CN" w:bidi="hi-IN"/>
        </w:rPr>
        <w:t xml:space="preserve">However, </w:t>
      </w:r>
      <w:r w:rsidR="00D34E59">
        <w:rPr>
          <w:rFonts w:ascii="Times New Roman" w:eastAsia="WenQuanYi Micro Hei" w:hAnsi="Times New Roman" w:cs="Times New Roman"/>
          <w:sz w:val="24"/>
          <w:szCs w:val="24"/>
          <w:lang w:eastAsia="zh-CN" w:bidi="hi-IN"/>
        </w:rPr>
        <w:t>t</w:t>
      </w:r>
      <w:r w:rsidR="00EB1FE1">
        <w:rPr>
          <w:rFonts w:ascii="Times New Roman" w:eastAsia="WenQuanYi Micro Hei" w:hAnsi="Times New Roman" w:cs="Times New Roman"/>
          <w:sz w:val="24"/>
          <w:szCs w:val="24"/>
          <w:lang w:eastAsia="zh-CN" w:bidi="hi-IN"/>
        </w:rPr>
        <w:t>hree</w:t>
      </w:r>
      <w:r w:rsidR="00D34E59">
        <w:rPr>
          <w:rFonts w:ascii="Times New Roman" w:eastAsia="WenQuanYi Micro Hei" w:hAnsi="Times New Roman" w:cs="Times New Roman"/>
          <w:sz w:val="24"/>
          <w:szCs w:val="24"/>
          <w:lang w:eastAsia="zh-CN" w:bidi="hi-IN"/>
        </w:rPr>
        <w:t xml:space="preserve"> significant problems</w:t>
      </w:r>
      <w:r w:rsidR="000A7240">
        <w:rPr>
          <w:rFonts w:ascii="Times New Roman" w:eastAsia="WenQuanYi Micro Hei" w:hAnsi="Times New Roman" w:cs="Times New Roman"/>
          <w:sz w:val="24"/>
          <w:szCs w:val="24"/>
          <w:lang w:eastAsia="zh-CN" w:bidi="hi-IN"/>
        </w:rPr>
        <w:t xml:space="preserve"> were noted</w:t>
      </w:r>
      <w:r w:rsidR="00D34E59">
        <w:rPr>
          <w:rFonts w:ascii="Times New Roman" w:eastAsia="WenQuanYi Micro Hei" w:hAnsi="Times New Roman" w:cs="Times New Roman"/>
          <w:sz w:val="24"/>
          <w:szCs w:val="24"/>
          <w:lang w:eastAsia="zh-CN" w:bidi="hi-IN"/>
        </w:rPr>
        <w:t xml:space="preserve"> with respect to RAY. First was the issue of bene</w:t>
      </w:r>
      <w:r w:rsidR="00266BAA">
        <w:rPr>
          <w:rFonts w:ascii="Times New Roman" w:eastAsia="WenQuanYi Micro Hei" w:hAnsi="Times New Roman" w:cs="Times New Roman"/>
          <w:sz w:val="24"/>
          <w:szCs w:val="24"/>
          <w:lang w:eastAsia="zh-CN" w:bidi="hi-IN"/>
        </w:rPr>
        <w:t>ficiary contribution, wherein it was</w:t>
      </w:r>
      <w:r w:rsidR="00D34E59">
        <w:rPr>
          <w:rFonts w:ascii="Times New Roman" w:eastAsia="WenQuanYi Micro Hei" w:hAnsi="Times New Roman" w:cs="Times New Roman"/>
          <w:sz w:val="24"/>
          <w:szCs w:val="24"/>
          <w:lang w:eastAsia="zh-CN" w:bidi="hi-IN"/>
        </w:rPr>
        <w:t xml:space="preserve"> pointed out if the urban poor could not pay 10 per cent for BSUP housing, then how would they pay a significant amount as required under RAY. Second was the issue of land si</w:t>
      </w:r>
      <w:r w:rsidR="006B07B5">
        <w:rPr>
          <w:rFonts w:ascii="Times New Roman" w:eastAsia="WenQuanYi Micro Hei" w:hAnsi="Times New Roman" w:cs="Times New Roman"/>
          <w:sz w:val="24"/>
          <w:szCs w:val="24"/>
          <w:lang w:eastAsia="zh-CN" w:bidi="hi-IN"/>
        </w:rPr>
        <w:t>nce the Municipality does not own any land, and whatever land is there be</w:t>
      </w:r>
      <w:r w:rsidR="00D34E59">
        <w:rPr>
          <w:rFonts w:ascii="Times New Roman" w:eastAsia="WenQuanYi Micro Hei" w:hAnsi="Times New Roman" w:cs="Times New Roman"/>
          <w:sz w:val="24"/>
          <w:szCs w:val="24"/>
          <w:lang w:eastAsia="zh-CN" w:bidi="hi-IN"/>
        </w:rPr>
        <w:t>longs to the temple and ashrams, and there are</w:t>
      </w:r>
      <w:r w:rsidR="006B07B5">
        <w:rPr>
          <w:rFonts w:ascii="Times New Roman" w:eastAsia="WenQuanYi Micro Hei" w:hAnsi="Times New Roman" w:cs="Times New Roman"/>
          <w:sz w:val="24"/>
          <w:szCs w:val="24"/>
          <w:lang w:eastAsia="zh-CN" w:bidi="hi-IN"/>
        </w:rPr>
        <w:t xml:space="preserve"> </w:t>
      </w:r>
      <w:r w:rsidR="00BE477E">
        <w:rPr>
          <w:rFonts w:ascii="Times New Roman" w:eastAsia="WenQuanYi Micro Hei" w:hAnsi="Times New Roman" w:cs="Times New Roman"/>
          <w:sz w:val="24"/>
          <w:szCs w:val="24"/>
          <w:lang w:eastAsia="zh-CN" w:bidi="hi-IN"/>
        </w:rPr>
        <w:t xml:space="preserve">also CRZs and SEZs. </w:t>
      </w:r>
      <w:r w:rsidR="00EB1FE1">
        <w:rPr>
          <w:rFonts w:ascii="Times New Roman" w:eastAsia="WenQuanYi Micro Hei" w:hAnsi="Times New Roman" w:cs="Times New Roman"/>
          <w:sz w:val="24"/>
          <w:szCs w:val="24"/>
          <w:lang w:eastAsia="zh-CN" w:bidi="hi-IN"/>
        </w:rPr>
        <w:t>Third was the much debated issue of declaring old settlements/hamlets (</w:t>
      </w:r>
      <w:proofErr w:type="spellStart"/>
      <w:r w:rsidR="00EB1FE1" w:rsidRPr="00AD7978">
        <w:rPr>
          <w:rFonts w:ascii="Times New Roman" w:eastAsia="WenQuanYi Micro Hei" w:hAnsi="Times New Roman" w:cs="Times New Roman"/>
          <w:i/>
          <w:sz w:val="24"/>
          <w:szCs w:val="24"/>
          <w:lang w:eastAsia="zh-CN" w:bidi="hi-IN"/>
        </w:rPr>
        <w:t>sahi</w:t>
      </w:r>
      <w:proofErr w:type="spellEnd"/>
      <w:r w:rsidR="00EB1FE1">
        <w:rPr>
          <w:rFonts w:ascii="Times New Roman" w:eastAsia="WenQuanYi Micro Hei" w:hAnsi="Times New Roman" w:cs="Times New Roman"/>
          <w:sz w:val="24"/>
          <w:szCs w:val="24"/>
          <w:lang w:eastAsia="zh-CN" w:bidi="hi-IN"/>
        </w:rPr>
        <w:t xml:space="preserve">) or revenue villages as ‘slum’. </w:t>
      </w:r>
    </w:p>
    <w:p w:rsidR="00655A2B" w:rsidRPr="00655A2B" w:rsidRDefault="00655A2B" w:rsidP="00655A2B">
      <w:pPr>
        <w:widowControl w:val="0"/>
        <w:numPr>
          <w:ilvl w:val="0"/>
          <w:numId w:val="11"/>
        </w:numPr>
        <w:tabs>
          <w:tab w:val="left" w:pos="709"/>
        </w:tabs>
        <w:suppressAutoHyphens/>
        <w:spacing w:line="360" w:lineRule="auto"/>
        <w:jc w:val="both"/>
        <w:rPr>
          <w:rFonts w:ascii="Times New Roman" w:eastAsia="WenQuanYi Micro Hei" w:hAnsi="Times New Roman" w:cs="Times New Roman"/>
          <w:b/>
          <w:sz w:val="24"/>
          <w:szCs w:val="24"/>
          <w:lang w:eastAsia="zh-CN" w:bidi="hi-IN"/>
        </w:rPr>
      </w:pPr>
      <w:r w:rsidRPr="00655A2B">
        <w:rPr>
          <w:rFonts w:ascii="Times New Roman" w:eastAsia="WenQuanYi Micro Hei" w:hAnsi="Times New Roman" w:cs="Times New Roman"/>
          <w:b/>
          <w:sz w:val="24"/>
          <w:szCs w:val="24"/>
          <w:lang w:eastAsia="zh-CN" w:bidi="hi-IN"/>
        </w:rPr>
        <w:t>Tax sources, revenues, finances of the ULBs</w:t>
      </w:r>
    </w:p>
    <w:p w:rsidR="00655A2B" w:rsidRPr="00655A2B" w:rsidRDefault="006B07B5" w:rsidP="00655A2B">
      <w:pPr>
        <w:widowControl w:val="0"/>
        <w:tabs>
          <w:tab w:val="left" w:pos="709"/>
        </w:tabs>
        <w:suppressAutoHyphens/>
        <w:spacing w:line="360" w:lineRule="auto"/>
        <w:jc w:val="both"/>
        <w:rPr>
          <w:rFonts w:ascii="Times New Roman" w:eastAsia="WenQuanYi Micro Hei" w:hAnsi="Times New Roman" w:cs="Times New Roman"/>
          <w:sz w:val="24"/>
          <w:szCs w:val="24"/>
          <w:lang w:eastAsia="zh-CN" w:bidi="hi-IN"/>
        </w:rPr>
      </w:pPr>
      <w:r w:rsidRPr="00655A2B">
        <w:rPr>
          <w:rFonts w:ascii="Times New Roman" w:eastAsia="WenQuanYi Micro Hei" w:hAnsi="Times New Roman" w:cs="Times New Roman"/>
          <w:sz w:val="24"/>
          <w:szCs w:val="24"/>
          <w:lang w:eastAsia="zh-CN" w:bidi="hi-IN"/>
        </w:rPr>
        <w:t xml:space="preserve">According to the Odisha State Finance Commission Report, which has gone into fair details </w:t>
      </w:r>
      <w:r w:rsidRPr="00655A2B">
        <w:rPr>
          <w:rFonts w:ascii="Times New Roman" w:eastAsia="WenQuanYi Micro Hei" w:hAnsi="Times New Roman" w:cs="Times New Roman"/>
          <w:sz w:val="24"/>
          <w:szCs w:val="24"/>
          <w:lang w:eastAsia="zh-CN" w:bidi="hi-IN"/>
        </w:rPr>
        <w:lastRenderedPageBreak/>
        <w:t xml:space="preserve">by mapping activities of ULBs and so on, there is a mention that BMC should adopt robust tax sources. But it does </w:t>
      </w:r>
      <w:r w:rsidR="00655A2B" w:rsidRPr="00655A2B">
        <w:rPr>
          <w:rFonts w:ascii="Times New Roman" w:eastAsia="WenQuanYi Micro Hei" w:hAnsi="Times New Roman" w:cs="Times New Roman"/>
          <w:sz w:val="24"/>
          <w:szCs w:val="24"/>
          <w:lang w:eastAsia="zh-CN" w:bidi="hi-IN"/>
        </w:rPr>
        <w:t>not specify</w:t>
      </w:r>
      <w:r w:rsidRPr="00655A2B">
        <w:rPr>
          <w:rFonts w:ascii="Times New Roman" w:eastAsia="WenQuanYi Micro Hei" w:hAnsi="Times New Roman" w:cs="Times New Roman"/>
          <w:sz w:val="24"/>
          <w:szCs w:val="24"/>
          <w:lang w:eastAsia="zh-CN" w:bidi="hi-IN"/>
        </w:rPr>
        <w:t xml:space="preserve"> what they could be.</w:t>
      </w:r>
      <w:r w:rsidR="00655A2B" w:rsidRPr="00655A2B">
        <w:rPr>
          <w:rFonts w:ascii="Times New Roman" w:eastAsia="WenQuanYi Micro Hei" w:hAnsi="Times New Roman" w:cs="Times New Roman"/>
          <w:sz w:val="24"/>
          <w:szCs w:val="24"/>
          <w:lang w:eastAsia="zh-CN" w:bidi="hi-IN"/>
        </w:rPr>
        <w:t xml:space="preserve"> Elaborating on the sources of taxation, it was said that there was already sales tax, service tax, VAT, and property tax was going be introduced soon, which would improve 5% of revenues. Octroi has been abolished in the entire country; accordingly Odisha also terminated Octroi and introduced VAT. And since the BMC or Puri Municipality do not own any land, they do not receive any rent. If the government wants to empower the ULBs, they will find ways to raise revenues, introduce tax sources and so on. But there is no political will to do so.</w:t>
      </w:r>
    </w:p>
    <w:p w:rsidR="00655A2B" w:rsidRDefault="00655A2B" w:rsidP="00496FF8">
      <w:pPr>
        <w:widowControl w:val="0"/>
        <w:tabs>
          <w:tab w:val="left" w:pos="709"/>
        </w:tabs>
        <w:suppressAutoHyphens/>
        <w:spacing w:line="360" w:lineRule="auto"/>
        <w:jc w:val="both"/>
        <w:rPr>
          <w:rFonts w:ascii="Times New Roman" w:eastAsia="WenQuanYi Micro Hei" w:hAnsi="Times New Roman" w:cs="Times New Roman"/>
          <w:sz w:val="24"/>
          <w:szCs w:val="24"/>
          <w:lang w:eastAsia="zh-CN" w:bidi="hi-IN"/>
        </w:rPr>
      </w:pPr>
      <w:r w:rsidRPr="00655A2B">
        <w:rPr>
          <w:rFonts w:ascii="Times New Roman" w:eastAsia="WenQuanYi Micro Hei" w:hAnsi="Times New Roman" w:cs="Times New Roman"/>
          <w:sz w:val="24"/>
          <w:szCs w:val="24"/>
          <w:lang w:eastAsia="zh-CN" w:bidi="hi-IN"/>
        </w:rPr>
        <w:t xml:space="preserve">The proportion </w:t>
      </w:r>
      <w:r w:rsidR="006B07B5" w:rsidRPr="00655A2B">
        <w:rPr>
          <w:rFonts w:ascii="Times New Roman" w:eastAsia="WenQuanYi Micro Hei" w:hAnsi="Times New Roman" w:cs="Times New Roman"/>
          <w:sz w:val="24"/>
          <w:szCs w:val="24"/>
          <w:lang w:eastAsia="zh-CN" w:bidi="hi-IN"/>
        </w:rPr>
        <w:t>of grant-in-aid t</w:t>
      </w:r>
      <w:r w:rsidRPr="00655A2B">
        <w:rPr>
          <w:rFonts w:ascii="Times New Roman" w:eastAsia="WenQuanYi Micro Hei" w:hAnsi="Times New Roman" w:cs="Times New Roman"/>
          <w:sz w:val="24"/>
          <w:szCs w:val="24"/>
          <w:lang w:eastAsia="zh-CN" w:bidi="hi-IN"/>
        </w:rPr>
        <w:t xml:space="preserve">o the different ULBs in Odisha is close to about 90% since they do not have any revenues. </w:t>
      </w:r>
      <w:r w:rsidR="006B07B5" w:rsidRPr="00655A2B">
        <w:rPr>
          <w:rFonts w:ascii="Times New Roman" w:eastAsia="WenQuanYi Micro Hei" w:hAnsi="Times New Roman" w:cs="Times New Roman"/>
          <w:sz w:val="24"/>
          <w:szCs w:val="24"/>
          <w:lang w:eastAsia="zh-CN" w:bidi="hi-IN"/>
        </w:rPr>
        <w:t>But the SFC report talks about 50-60% of revenues coming from tax sou</w:t>
      </w:r>
      <w:r w:rsidRPr="00655A2B">
        <w:rPr>
          <w:rFonts w:ascii="Times New Roman" w:eastAsia="WenQuanYi Micro Hei" w:hAnsi="Times New Roman" w:cs="Times New Roman"/>
          <w:sz w:val="24"/>
          <w:szCs w:val="24"/>
          <w:lang w:eastAsia="zh-CN" w:bidi="hi-IN"/>
        </w:rPr>
        <w:t xml:space="preserve">rces. This would be the case once the property tax regime is introduced, otherwise the ULBs hardly have any revenue, since they do not own any land. Further, it is not only property tax, there is also no rental. For instance, in most of the cities in Gujarat up to 60% of their revenues could be from rentals, since the Municipal Corporations own and develop the land. But in Odisha, if the ULB’s do not own the land, then how are they going to develop land or charge rent. So far, even the vacant land is taxed at very minimal rates. For instance, if a person has 2000 sq. ft. of land, then the holding tax is merely Rs. 375. As a thumb rule, it is being proposed that the holding tax should be charged at Re. 1 per sq. ft. per annum. These are crucial aspects of property tax to increase the revenue of the ULBs.  </w:t>
      </w:r>
    </w:p>
    <w:p w:rsidR="00D56C9B" w:rsidRDefault="00EF3942" w:rsidP="003C11B1">
      <w:pPr>
        <w:widowControl w:val="0"/>
        <w:tabs>
          <w:tab w:val="left" w:pos="709"/>
        </w:tabs>
        <w:suppressAutoHyphens/>
        <w:spacing w:line="360" w:lineRule="auto"/>
        <w:jc w:val="both"/>
        <w:rPr>
          <w:rFonts w:ascii="Times New Roman" w:eastAsia="WenQuanYi Micro Hei" w:hAnsi="Times New Roman" w:cs="Times New Roman"/>
          <w:sz w:val="24"/>
          <w:szCs w:val="24"/>
          <w:lang w:eastAsia="zh-CN" w:bidi="hi-IN"/>
        </w:rPr>
      </w:pPr>
      <w:r w:rsidRPr="00584B59">
        <w:rPr>
          <w:rFonts w:ascii="Times New Roman" w:eastAsia="WenQuanYi Micro Hei" w:hAnsi="Times New Roman" w:cs="Times New Roman"/>
          <w:b/>
          <w:sz w:val="24"/>
          <w:szCs w:val="24"/>
          <w:lang w:eastAsia="zh-CN" w:bidi="hi-IN"/>
        </w:rPr>
        <w:t xml:space="preserve">On a concluding note, </w:t>
      </w:r>
      <w:r w:rsidRPr="00584B59">
        <w:rPr>
          <w:rFonts w:ascii="Times New Roman" w:eastAsia="WenQuanYi Micro Hei" w:hAnsi="Times New Roman" w:cs="Times New Roman"/>
          <w:sz w:val="24"/>
          <w:szCs w:val="24"/>
          <w:lang w:eastAsia="zh-CN" w:bidi="hi-IN"/>
        </w:rPr>
        <w:t xml:space="preserve">Prof. </w:t>
      </w:r>
      <w:proofErr w:type="spellStart"/>
      <w:r w:rsidRPr="00584B59">
        <w:rPr>
          <w:rFonts w:ascii="Times New Roman" w:eastAsia="WenQuanYi Micro Hei" w:hAnsi="Times New Roman" w:cs="Times New Roman"/>
          <w:sz w:val="24"/>
          <w:szCs w:val="24"/>
          <w:lang w:eastAsia="zh-CN" w:bidi="hi-IN"/>
        </w:rPr>
        <w:t>Kajri</w:t>
      </w:r>
      <w:proofErr w:type="spellEnd"/>
      <w:r w:rsidRPr="00584B59">
        <w:rPr>
          <w:rFonts w:ascii="Times New Roman" w:eastAsia="WenQuanYi Micro Hei" w:hAnsi="Times New Roman" w:cs="Times New Roman"/>
          <w:sz w:val="24"/>
          <w:szCs w:val="24"/>
          <w:lang w:eastAsia="zh-CN" w:bidi="hi-IN"/>
        </w:rPr>
        <w:t xml:space="preserve"> </w:t>
      </w:r>
      <w:proofErr w:type="spellStart"/>
      <w:r w:rsidRPr="00584B59">
        <w:rPr>
          <w:rFonts w:ascii="Times New Roman" w:eastAsia="WenQuanYi Micro Hei" w:hAnsi="Times New Roman" w:cs="Times New Roman"/>
          <w:sz w:val="24"/>
          <w:szCs w:val="24"/>
          <w:lang w:eastAsia="zh-CN" w:bidi="hi-IN"/>
        </w:rPr>
        <w:t>Misra</w:t>
      </w:r>
      <w:proofErr w:type="spellEnd"/>
      <w:r w:rsidRPr="00584B59">
        <w:rPr>
          <w:rFonts w:ascii="Times New Roman" w:eastAsia="WenQuanYi Micro Hei" w:hAnsi="Times New Roman" w:cs="Times New Roman"/>
          <w:sz w:val="24"/>
          <w:szCs w:val="24"/>
          <w:lang w:eastAsia="zh-CN" w:bidi="hi-IN"/>
        </w:rPr>
        <w:t xml:space="preserve"> reiterated that JNNURM was designed with a metropolis in mind. It was not designed for either small cities or for developing states, primarily since it relied on quick update on an existing capacity</w:t>
      </w:r>
      <w:r w:rsidRPr="00EF3942">
        <w:rPr>
          <w:rFonts w:ascii="Times New Roman" w:eastAsia="WenQuanYi Micro Hei" w:hAnsi="Times New Roman" w:cs="Times New Roman"/>
          <w:sz w:val="24"/>
          <w:szCs w:val="24"/>
          <w:lang w:eastAsia="zh-CN" w:bidi="hi-IN"/>
        </w:rPr>
        <w:t xml:space="preserve">. This does not take into account the requirements of small cities where such capacities do not exist in the first place and the spade work to do this is not provided in JNNURM, either in terms of time or resources. Having said this, Prof. </w:t>
      </w:r>
      <w:proofErr w:type="spellStart"/>
      <w:r w:rsidRPr="00EF3942">
        <w:rPr>
          <w:rFonts w:ascii="Times New Roman" w:eastAsia="WenQuanYi Micro Hei" w:hAnsi="Times New Roman" w:cs="Times New Roman"/>
          <w:sz w:val="24"/>
          <w:szCs w:val="24"/>
          <w:lang w:eastAsia="zh-CN" w:bidi="hi-IN"/>
        </w:rPr>
        <w:t>Kajri</w:t>
      </w:r>
      <w:proofErr w:type="spellEnd"/>
      <w:r w:rsidRPr="00EF3942">
        <w:rPr>
          <w:rFonts w:ascii="Times New Roman" w:eastAsia="WenQuanYi Micro Hei" w:hAnsi="Times New Roman" w:cs="Times New Roman"/>
          <w:sz w:val="24"/>
          <w:szCs w:val="24"/>
          <w:lang w:eastAsia="zh-CN" w:bidi="hi-IN"/>
        </w:rPr>
        <w:t xml:space="preserve"> also qualified her statement that JNNURM was not meant to do that. In that case, why should we criticise a policy that had a clear stated intent.</w:t>
      </w:r>
    </w:p>
    <w:sectPr w:rsidR="00D56C9B" w:rsidSect="000942CE">
      <w:footerReference w:type="default" r:id="rId8"/>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F5172" w:rsidRDefault="007F5172" w:rsidP="004C4AB3">
      <w:pPr>
        <w:spacing w:after="0" w:line="240" w:lineRule="auto"/>
      </w:pPr>
      <w:r>
        <w:separator/>
      </w:r>
    </w:p>
  </w:endnote>
  <w:endnote w:type="continuationSeparator" w:id="0">
    <w:p w:rsidR="007F5172" w:rsidRDefault="007F5172" w:rsidP="004C4AB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panose1 w:val="05010000000000000000"/>
    <w:charset w:val="80"/>
    <w:family w:val="auto"/>
    <w:pitch w:val="default"/>
    <w:sig w:usb0="00000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WenQuanYi Micro Hei">
    <w:altName w:val="Times New Roman"/>
    <w:panose1 w:val="00000000000000000000"/>
    <w:charset w:val="00"/>
    <w:family w:val="roman"/>
    <w:notTrueType/>
    <w:pitch w:val="default"/>
    <w:sig w:usb0="00000000" w:usb1="00000000" w:usb2="00000000" w:usb3="00000000" w:csb0="00000000" w:csb1="00000000"/>
  </w:font>
  <w:font w:name="font309">
    <w:altName w:val="MS Mincho"/>
    <w:charset w:val="80"/>
    <w:family w:val="auto"/>
    <w:pitch w:val="variable"/>
    <w:sig w:usb0="00000000" w:usb1="00000000" w:usb2="00000000" w:usb3="00000000" w:csb0="00000000" w:csb1="00000000"/>
  </w:font>
  <w:font w:name="font292">
    <w:altName w:val="MS Mincho"/>
    <w:charset w:val="80"/>
    <w:family w:val="auto"/>
    <w:pitch w:val="variable"/>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Lohit Hindi">
    <w:altName w:val="Times New Roman"/>
    <w:panose1 w:val="00000000000000000000"/>
    <w:charset w:val="00"/>
    <w:family w:val="roman"/>
    <w:notTrueType/>
    <w:pitch w:val="default"/>
    <w:sig w:usb0="00000000" w:usb1="00000000" w:usb2="00000000" w:usb3="00000000" w:csb0="00000000" w:csb1="00000000"/>
  </w:font>
  <w:font w:name="DejaVu Sans">
    <w:altName w:val="MS Mincho"/>
    <w:panose1 w:val="020B0603030804020204"/>
    <w:charset w:val="80"/>
    <w:family w:val="auto"/>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20"/>
        <w:szCs w:val="20"/>
      </w:rPr>
      <w:id w:val="172379859"/>
      <w:docPartObj>
        <w:docPartGallery w:val="Page Numbers (Bottom of Page)"/>
        <w:docPartUnique/>
      </w:docPartObj>
    </w:sdtPr>
    <w:sdtContent>
      <w:p w:rsidR="00044C67" w:rsidRPr="000748F2" w:rsidRDefault="00373A99">
        <w:pPr>
          <w:pStyle w:val="Footer"/>
          <w:jc w:val="right"/>
          <w:rPr>
            <w:sz w:val="20"/>
            <w:szCs w:val="20"/>
          </w:rPr>
        </w:pPr>
        <w:r w:rsidRPr="000748F2">
          <w:rPr>
            <w:sz w:val="20"/>
            <w:szCs w:val="20"/>
          </w:rPr>
          <w:fldChar w:fldCharType="begin"/>
        </w:r>
        <w:r w:rsidR="00044C67" w:rsidRPr="000748F2">
          <w:rPr>
            <w:sz w:val="20"/>
            <w:szCs w:val="20"/>
          </w:rPr>
          <w:instrText xml:space="preserve"> PAGE   \* MERGEFORMAT </w:instrText>
        </w:r>
        <w:r w:rsidRPr="000748F2">
          <w:rPr>
            <w:sz w:val="20"/>
            <w:szCs w:val="20"/>
          </w:rPr>
          <w:fldChar w:fldCharType="separate"/>
        </w:r>
        <w:r w:rsidR="00F360A4">
          <w:rPr>
            <w:noProof/>
            <w:sz w:val="20"/>
            <w:szCs w:val="20"/>
          </w:rPr>
          <w:t>1</w:t>
        </w:r>
        <w:r w:rsidRPr="000748F2">
          <w:rPr>
            <w:sz w:val="20"/>
            <w:szCs w:val="20"/>
          </w:rPr>
          <w:fldChar w:fldCharType="end"/>
        </w:r>
      </w:p>
    </w:sdtContent>
  </w:sdt>
  <w:p w:rsidR="00044C67" w:rsidRPr="000748F2" w:rsidRDefault="00044C67">
    <w:pPr>
      <w:pStyle w:val="Footer"/>
      <w:rPr>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F5172" w:rsidRDefault="007F5172" w:rsidP="004C4AB3">
      <w:pPr>
        <w:spacing w:after="0" w:line="240" w:lineRule="auto"/>
      </w:pPr>
      <w:r>
        <w:separator/>
      </w:r>
    </w:p>
  </w:footnote>
  <w:footnote w:type="continuationSeparator" w:id="0">
    <w:p w:rsidR="007F5172" w:rsidRDefault="007F5172" w:rsidP="004C4AB3">
      <w:pPr>
        <w:spacing w:after="0" w:line="240" w:lineRule="auto"/>
      </w:pPr>
      <w:r>
        <w:continuationSeparator/>
      </w:r>
    </w:p>
  </w:footnote>
  <w:footnote w:id="1">
    <w:p w:rsidR="004F2F24" w:rsidRPr="004F2F24" w:rsidRDefault="004F2F24" w:rsidP="004F2F24">
      <w:pPr>
        <w:pStyle w:val="FootnoteText"/>
        <w:spacing w:line="276" w:lineRule="auto"/>
        <w:jc w:val="both"/>
        <w:rPr>
          <w:rFonts w:ascii="Times New Roman" w:hAnsi="Times New Roman" w:cs="Times New Roman"/>
        </w:rPr>
      </w:pPr>
      <w:r w:rsidRPr="004F2F24">
        <w:rPr>
          <w:rStyle w:val="FootnoteReference"/>
          <w:rFonts w:ascii="Times New Roman" w:hAnsi="Times New Roman" w:cs="Times New Roman"/>
        </w:rPr>
        <w:footnoteRef/>
      </w:r>
      <w:r w:rsidRPr="004F2F24">
        <w:rPr>
          <w:rFonts w:ascii="Times New Roman" w:hAnsi="Times New Roman" w:cs="Times New Roman"/>
        </w:rPr>
        <w:t xml:space="preserve"> </w:t>
      </w:r>
      <w:r w:rsidRPr="004F2F24">
        <w:rPr>
          <w:rFonts w:ascii="Times New Roman" w:eastAsia="WenQuanYi Micro Hei" w:hAnsi="Times New Roman" w:cs="Times New Roman"/>
          <w:lang w:eastAsia="zh-CN" w:bidi="hi-IN"/>
        </w:rPr>
        <w:t xml:space="preserve">There was a high court case, Private Bus Owners' Association v/s State of Odisha, opposing the plying of JNNURM buses on the route of BSSR and Puri. The judgement ruled in favour of the state on the grounds of ‘public interest’. See the link for more details of the case: </w:t>
      </w:r>
      <w:hyperlink r:id="rId1" w:tgtFrame="_blank" w:history="1">
        <w:r w:rsidRPr="004F2F24">
          <w:rPr>
            <w:rStyle w:val="Hyperlink"/>
            <w:rFonts w:ascii="Times New Roman" w:eastAsia="WenQuanYi Micro Hei" w:hAnsi="Times New Roman" w:cs="Times New Roman"/>
            <w:lang w:eastAsia="zh-CN" w:bidi="hi-IN"/>
          </w:rPr>
          <w:t>http://indiankanoon.org/doc/192321556/</w:t>
        </w:r>
      </w:hyperlink>
      <w:r w:rsidRPr="004F2F24">
        <w:rPr>
          <w:rFonts w:ascii="Times New Roman" w:hAnsi="Times New Roman" w:cs="Times New Roman"/>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F15E92"/>
    <w:multiLevelType w:val="hybridMultilevel"/>
    <w:tmpl w:val="8EBC32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2265F31"/>
    <w:multiLevelType w:val="hybridMultilevel"/>
    <w:tmpl w:val="3E20C9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2D6429C"/>
    <w:multiLevelType w:val="multilevel"/>
    <w:tmpl w:val="2E82B19C"/>
    <w:lvl w:ilvl="0">
      <w:start w:val="1"/>
      <w:numFmt w:val="bullet"/>
      <w:lvlText w:val=""/>
      <w:lvlJc w:val="left"/>
      <w:pPr>
        <w:tabs>
          <w:tab w:val="num" w:pos="360"/>
        </w:tabs>
        <w:ind w:left="360" w:hanging="360"/>
      </w:pPr>
      <w:rPr>
        <w:rFonts w:ascii="Symbol" w:hAnsi="Symbol" w:cs="Symbol" w:hint="default"/>
      </w:rPr>
    </w:lvl>
    <w:lvl w:ilvl="1">
      <w:start w:val="1"/>
      <w:numFmt w:val="bullet"/>
      <w:lvlText w:val="◦"/>
      <w:lvlJc w:val="left"/>
      <w:pPr>
        <w:tabs>
          <w:tab w:val="num" w:pos="720"/>
        </w:tabs>
        <w:ind w:left="720" w:hanging="360"/>
      </w:pPr>
      <w:rPr>
        <w:rFonts w:ascii="OpenSymbol" w:hAnsi="OpenSymbol" w:cs="OpenSymbol" w:hint="default"/>
      </w:rPr>
    </w:lvl>
    <w:lvl w:ilvl="2">
      <w:start w:val="1"/>
      <w:numFmt w:val="bullet"/>
      <w:lvlText w:val="▪"/>
      <w:lvlJc w:val="left"/>
      <w:pPr>
        <w:tabs>
          <w:tab w:val="num" w:pos="1080"/>
        </w:tabs>
        <w:ind w:left="1080" w:hanging="360"/>
      </w:pPr>
      <w:rPr>
        <w:rFonts w:ascii="OpenSymbol" w:hAnsi="OpenSymbol" w:cs="OpenSymbol" w:hint="default"/>
      </w:rPr>
    </w:lvl>
    <w:lvl w:ilvl="3">
      <w:start w:val="1"/>
      <w:numFmt w:val="bullet"/>
      <w:lvlText w:val=""/>
      <w:lvlJc w:val="left"/>
      <w:pPr>
        <w:tabs>
          <w:tab w:val="num" w:pos="1440"/>
        </w:tabs>
        <w:ind w:left="1440" w:hanging="360"/>
      </w:pPr>
      <w:rPr>
        <w:rFonts w:ascii="Symbol" w:hAnsi="Symbol" w:cs="Symbol" w:hint="default"/>
      </w:rPr>
    </w:lvl>
    <w:lvl w:ilvl="4">
      <w:start w:val="1"/>
      <w:numFmt w:val="bullet"/>
      <w:lvlText w:val="◦"/>
      <w:lvlJc w:val="left"/>
      <w:pPr>
        <w:tabs>
          <w:tab w:val="num" w:pos="1800"/>
        </w:tabs>
        <w:ind w:left="1800" w:hanging="360"/>
      </w:pPr>
      <w:rPr>
        <w:rFonts w:ascii="OpenSymbol" w:hAnsi="OpenSymbol" w:cs="OpenSymbol" w:hint="default"/>
      </w:rPr>
    </w:lvl>
    <w:lvl w:ilvl="5">
      <w:start w:val="1"/>
      <w:numFmt w:val="bullet"/>
      <w:lvlText w:val="▪"/>
      <w:lvlJc w:val="left"/>
      <w:pPr>
        <w:tabs>
          <w:tab w:val="num" w:pos="2160"/>
        </w:tabs>
        <w:ind w:left="2160" w:hanging="360"/>
      </w:pPr>
      <w:rPr>
        <w:rFonts w:ascii="OpenSymbol" w:hAnsi="OpenSymbol" w:cs="OpenSymbol" w:hint="default"/>
      </w:rPr>
    </w:lvl>
    <w:lvl w:ilvl="6">
      <w:start w:val="1"/>
      <w:numFmt w:val="bullet"/>
      <w:lvlText w:val=""/>
      <w:lvlJc w:val="left"/>
      <w:pPr>
        <w:tabs>
          <w:tab w:val="num" w:pos="2520"/>
        </w:tabs>
        <w:ind w:left="2520" w:hanging="360"/>
      </w:pPr>
      <w:rPr>
        <w:rFonts w:ascii="Symbol" w:hAnsi="Symbol" w:cs="Symbol" w:hint="default"/>
      </w:rPr>
    </w:lvl>
    <w:lvl w:ilvl="7">
      <w:start w:val="1"/>
      <w:numFmt w:val="bullet"/>
      <w:lvlText w:val="◦"/>
      <w:lvlJc w:val="left"/>
      <w:pPr>
        <w:tabs>
          <w:tab w:val="num" w:pos="2880"/>
        </w:tabs>
        <w:ind w:left="2880" w:hanging="360"/>
      </w:pPr>
      <w:rPr>
        <w:rFonts w:ascii="OpenSymbol" w:hAnsi="OpenSymbol" w:cs="OpenSymbol" w:hint="default"/>
      </w:rPr>
    </w:lvl>
    <w:lvl w:ilvl="8">
      <w:start w:val="1"/>
      <w:numFmt w:val="bullet"/>
      <w:lvlText w:val="▪"/>
      <w:lvlJc w:val="left"/>
      <w:pPr>
        <w:tabs>
          <w:tab w:val="num" w:pos="3240"/>
        </w:tabs>
        <w:ind w:left="3240" w:hanging="360"/>
      </w:pPr>
      <w:rPr>
        <w:rFonts w:ascii="OpenSymbol" w:hAnsi="OpenSymbol" w:cs="OpenSymbol" w:hint="default"/>
      </w:rPr>
    </w:lvl>
  </w:abstractNum>
  <w:abstractNum w:abstractNumId="3">
    <w:nsid w:val="1698707A"/>
    <w:multiLevelType w:val="hybridMultilevel"/>
    <w:tmpl w:val="64324D0E"/>
    <w:lvl w:ilvl="0" w:tplc="0809000F">
      <w:start w:val="1"/>
      <w:numFmt w:val="decimal"/>
      <w:lvlText w:val="%1."/>
      <w:lvlJc w:val="left"/>
      <w:pPr>
        <w:ind w:left="502"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9C967DD"/>
    <w:multiLevelType w:val="hybridMultilevel"/>
    <w:tmpl w:val="0F64C88E"/>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1F1B1580"/>
    <w:multiLevelType w:val="hybridMultilevel"/>
    <w:tmpl w:val="EA2655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0C02706"/>
    <w:multiLevelType w:val="hybridMultilevel"/>
    <w:tmpl w:val="77F8CE3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nsid w:val="30240EC2"/>
    <w:multiLevelType w:val="multilevel"/>
    <w:tmpl w:val="A776D186"/>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8">
    <w:nsid w:val="32BF06A7"/>
    <w:multiLevelType w:val="hybridMultilevel"/>
    <w:tmpl w:val="C07261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379C0B75"/>
    <w:multiLevelType w:val="hybridMultilevel"/>
    <w:tmpl w:val="76F034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7DDF3037"/>
    <w:multiLevelType w:val="hybridMultilevel"/>
    <w:tmpl w:val="E356E9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
  </w:num>
  <w:num w:numId="3">
    <w:abstractNumId w:val="5"/>
  </w:num>
  <w:num w:numId="4">
    <w:abstractNumId w:val="2"/>
  </w:num>
  <w:num w:numId="5">
    <w:abstractNumId w:val="7"/>
  </w:num>
  <w:num w:numId="6">
    <w:abstractNumId w:val="8"/>
  </w:num>
  <w:num w:numId="7">
    <w:abstractNumId w:val="6"/>
  </w:num>
  <w:num w:numId="8">
    <w:abstractNumId w:val="0"/>
  </w:num>
  <w:num w:numId="9">
    <w:abstractNumId w:val="9"/>
  </w:num>
  <w:num w:numId="10">
    <w:abstractNumId w:val="3"/>
  </w:num>
  <w:num w:numId="1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6B07B5"/>
    <w:rsid w:val="0000298A"/>
    <w:rsid w:val="00004B82"/>
    <w:rsid w:val="00004E19"/>
    <w:rsid w:val="0000764A"/>
    <w:rsid w:val="000104BB"/>
    <w:rsid w:val="000126ED"/>
    <w:rsid w:val="0001427B"/>
    <w:rsid w:val="000143E1"/>
    <w:rsid w:val="00015C2A"/>
    <w:rsid w:val="000207B4"/>
    <w:rsid w:val="00020845"/>
    <w:rsid w:val="00020CEB"/>
    <w:rsid w:val="00021AC2"/>
    <w:rsid w:val="000245E0"/>
    <w:rsid w:val="00024A50"/>
    <w:rsid w:val="00025E67"/>
    <w:rsid w:val="00027457"/>
    <w:rsid w:val="000306AF"/>
    <w:rsid w:val="0003686D"/>
    <w:rsid w:val="00040C7C"/>
    <w:rsid w:val="00040F51"/>
    <w:rsid w:val="00041A61"/>
    <w:rsid w:val="00044C67"/>
    <w:rsid w:val="00051AD3"/>
    <w:rsid w:val="000536B3"/>
    <w:rsid w:val="00054C2A"/>
    <w:rsid w:val="0005693A"/>
    <w:rsid w:val="00060804"/>
    <w:rsid w:val="0006796A"/>
    <w:rsid w:val="00073D23"/>
    <w:rsid w:val="000748F2"/>
    <w:rsid w:val="00075AB3"/>
    <w:rsid w:val="000763F2"/>
    <w:rsid w:val="00082646"/>
    <w:rsid w:val="00082D6D"/>
    <w:rsid w:val="0008593D"/>
    <w:rsid w:val="00086745"/>
    <w:rsid w:val="000942CE"/>
    <w:rsid w:val="00095DB2"/>
    <w:rsid w:val="000A0117"/>
    <w:rsid w:val="000A0518"/>
    <w:rsid w:val="000A195F"/>
    <w:rsid w:val="000A2746"/>
    <w:rsid w:val="000A34B7"/>
    <w:rsid w:val="000A6AEB"/>
    <w:rsid w:val="000A7240"/>
    <w:rsid w:val="000B1E9B"/>
    <w:rsid w:val="000B2A58"/>
    <w:rsid w:val="000B2F3F"/>
    <w:rsid w:val="000B3082"/>
    <w:rsid w:val="000B3DE3"/>
    <w:rsid w:val="000B5C12"/>
    <w:rsid w:val="000C0625"/>
    <w:rsid w:val="000C15AF"/>
    <w:rsid w:val="000C5900"/>
    <w:rsid w:val="000D243E"/>
    <w:rsid w:val="000E36DB"/>
    <w:rsid w:val="000E4506"/>
    <w:rsid w:val="000E5DA6"/>
    <w:rsid w:val="000E604A"/>
    <w:rsid w:val="000F0060"/>
    <w:rsid w:val="000F13F9"/>
    <w:rsid w:val="000F1E9C"/>
    <w:rsid w:val="000F7AAD"/>
    <w:rsid w:val="001100A2"/>
    <w:rsid w:val="0011058F"/>
    <w:rsid w:val="0011304E"/>
    <w:rsid w:val="00114CC2"/>
    <w:rsid w:val="0011503D"/>
    <w:rsid w:val="001257F7"/>
    <w:rsid w:val="00125AC3"/>
    <w:rsid w:val="00125E55"/>
    <w:rsid w:val="00126A78"/>
    <w:rsid w:val="001304AB"/>
    <w:rsid w:val="0013194A"/>
    <w:rsid w:val="0013281B"/>
    <w:rsid w:val="00136CE7"/>
    <w:rsid w:val="00143C95"/>
    <w:rsid w:val="001440F3"/>
    <w:rsid w:val="00144FA3"/>
    <w:rsid w:val="00145512"/>
    <w:rsid w:val="00145E63"/>
    <w:rsid w:val="00147448"/>
    <w:rsid w:val="001479C6"/>
    <w:rsid w:val="001515C5"/>
    <w:rsid w:val="00152FE6"/>
    <w:rsid w:val="00155989"/>
    <w:rsid w:val="0015706D"/>
    <w:rsid w:val="001603F3"/>
    <w:rsid w:val="00161CF9"/>
    <w:rsid w:val="00163345"/>
    <w:rsid w:val="00165286"/>
    <w:rsid w:val="00173A6D"/>
    <w:rsid w:val="00175359"/>
    <w:rsid w:val="00175C6C"/>
    <w:rsid w:val="001766D8"/>
    <w:rsid w:val="00176815"/>
    <w:rsid w:val="00180D54"/>
    <w:rsid w:val="00180FB0"/>
    <w:rsid w:val="001819AE"/>
    <w:rsid w:val="0018348B"/>
    <w:rsid w:val="00183C6C"/>
    <w:rsid w:val="0018443C"/>
    <w:rsid w:val="00184ED1"/>
    <w:rsid w:val="0018757F"/>
    <w:rsid w:val="00197954"/>
    <w:rsid w:val="001A0E0C"/>
    <w:rsid w:val="001A5869"/>
    <w:rsid w:val="001A5B22"/>
    <w:rsid w:val="001A7063"/>
    <w:rsid w:val="001B04BE"/>
    <w:rsid w:val="001B25D2"/>
    <w:rsid w:val="001B67AC"/>
    <w:rsid w:val="001B6BB5"/>
    <w:rsid w:val="001C26EB"/>
    <w:rsid w:val="001C4123"/>
    <w:rsid w:val="001C495C"/>
    <w:rsid w:val="001C53D6"/>
    <w:rsid w:val="001C6862"/>
    <w:rsid w:val="001C7405"/>
    <w:rsid w:val="001D45CE"/>
    <w:rsid w:val="001D69D5"/>
    <w:rsid w:val="001D6D29"/>
    <w:rsid w:val="001E1823"/>
    <w:rsid w:val="001E35FA"/>
    <w:rsid w:val="001E372E"/>
    <w:rsid w:val="001F3AD1"/>
    <w:rsid w:val="001F54D3"/>
    <w:rsid w:val="001F5E98"/>
    <w:rsid w:val="00200EDB"/>
    <w:rsid w:val="0020159A"/>
    <w:rsid w:val="00201939"/>
    <w:rsid w:val="00202865"/>
    <w:rsid w:val="00204A31"/>
    <w:rsid w:val="00213683"/>
    <w:rsid w:val="00214528"/>
    <w:rsid w:val="002146BD"/>
    <w:rsid w:val="00215643"/>
    <w:rsid w:val="00215D3D"/>
    <w:rsid w:val="00217753"/>
    <w:rsid w:val="00220A89"/>
    <w:rsid w:val="002211DC"/>
    <w:rsid w:val="00222CEA"/>
    <w:rsid w:val="002319BA"/>
    <w:rsid w:val="00232192"/>
    <w:rsid w:val="00232E24"/>
    <w:rsid w:val="00234E00"/>
    <w:rsid w:val="0023627E"/>
    <w:rsid w:val="00241C30"/>
    <w:rsid w:val="00242E6D"/>
    <w:rsid w:val="00245EE5"/>
    <w:rsid w:val="002511FB"/>
    <w:rsid w:val="0025141D"/>
    <w:rsid w:val="002549C7"/>
    <w:rsid w:val="00261A5A"/>
    <w:rsid w:val="002620A7"/>
    <w:rsid w:val="002646E2"/>
    <w:rsid w:val="002657D2"/>
    <w:rsid w:val="00266BAA"/>
    <w:rsid w:val="0026739E"/>
    <w:rsid w:val="00272E10"/>
    <w:rsid w:val="0027636D"/>
    <w:rsid w:val="00277D45"/>
    <w:rsid w:val="0028232B"/>
    <w:rsid w:val="00283CE4"/>
    <w:rsid w:val="00286C77"/>
    <w:rsid w:val="00287C90"/>
    <w:rsid w:val="00292A9A"/>
    <w:rsid w:val="00296F3E"/>
    <w:rsid w:val="00297AB7"/>
    <w:rsid w:val="002A1558"/>
    <w:rsid w:val="002A207F"/>
    <w:rsid w:val="002A3829"/>
    <w:rsid w:val="002A3D34"/>
    <w:rsid w:val="002A440A"/>
    <w:rsid w:val="002A7EF4"/>
    <w:rsid w:val="002B0D53"/>
    <w:rsid w:val="002B22C6"/>
    <w:rsid w:val="002B6071"/>
    <w:rsid w:val="002B6AA3"/>
    <w:rsid w:val="002B6BF6"/>
    <w:rsid w:val="002B7E12"/>
    <w:rsid w:val="002C2CB0"/>
    <w:rsid w:val="002C3AFE"/>
    <w:rsid w:val="002C525F"/>
    <w:rsid w:val="002C623C"/>
    <w:rsid w:val="002C7C93"/>
    <w:rsid w:val="002D2025"/>
    <w:rsid w:val="002D430D"/>
    <w:rsid w:val="002D63FC"/>
    <w:rsid w:val="002D76FA"/>
    <w:rsid w:val="002E2784"/>
    <w:rsid w:val="002E280A"/>
    <w:rsid w:val="002E28F3"/>
    <w:rsid w:val="002E45E7"/>
    <w:rsid w:val="002E6769"/>
    <w:rsid w:val="002F25CD"/>
    <w:rsid w:val="002F2B52"/>
    <w:rsid w:val="002F32F7"/>
    <w:rsid w:val="002F44DF"/>
    <w:rsid w:val="002F747B"/>
    <w:rsid w:val="0030027C"/>
    <w:rsid w:val="00300DEA"/>
    <w:rsid w:val="003049C9"/>
    <w:rsid w:val="00304FAE"/>
    <w:rsid w:val="00306037"/>
    <w:rsid w:val="00310834"/>
    <w:rsid w:val="0031433D"/>
    <w:rsid w:val="00314F89"/>
    <w:rsid w:val="003163F3"/>
    <w:rsid w:val="00321067"/>
    <w:rsid w:val="00322237"/>
    <w:rsid w:val="00325FBE"/>
    <w:rsid w:val="003309A7"/>
    <w:rsid w:val="003331DE"/>
    <w:rsid w:val="00333A38"/>
    <w:rsid w:val="003367C3"/>
    <w:rsid w:val="003409AB"/>
    <w:rsid w:val="00342863"/>
    <w:rsid w:val="003445B1"/>
    <w:rsid w:val="00347080"/>
    <w:rsid w:val="0035310D"/>
    <w:rsid w:val="003541D6"/>
    <w:rsid w:val="0035530C"/>
    <w:rsid w:val="00355F46"/>
    <w:rsid w:val="00357DCA"/>
    <w:rsid w:val="00362949"/>
    <w:rsid w:val="003665C6"/>
    <w:rsid w:val="00366ED8"/>
    <w:rsid w:val="003739AD"/>
    <w:rsid w:val="00373A99"/>
    <w:rsid w:val="00374DD9"/>
    <w:rsid w:val="003763EA"/>
    <w:rsid w:val="00377974"/>
    <w:rsid w:val="003801C8"/>
    <w:rsid w:val="00381C36"/>
    <w:rsid w:val="00382EE8"/>
    <w:rsid w:val="00384E5D"/>
    <w:rsid w:val="0038511C"/>
    <w:rsid w:val="003927EA"/>
    <w:rsid w:val="00393086"/>
    <w:rsid w:val="003A2448"/>
    <w:rsid w:val="003A3FDD"/>
    <w:rsid w:val="003A5FD0"/>
    <w:rsid w:val="003A6E9F"/>
    <w:rsid w:val="003B32B6"/>
    <w:rsid w:val="003B36D3"/>
    <w:rsid w:val="003B52DB"/>
    <w:rsid w:val="003B73EA"/>
    <w:rsid w:val="003C010B"/>
    <w:rsid w:val="003C11B1"/>
    <w:rsid w:val="003C1802"/>
    <w:rsid w:val="003C2459"/>
    <w:rsid w:val="003C4B82"/>
    <w:rsid w:val="003C5C09"/>
    <w:rsid w:val="003C640E"/>
    <w:rsid w:val="003C77DD"/>
    <w:rsid w:val="003D062C"/>
    <w:rsid w:val="003D295A"/>
    <w:rsid w:val="003D2BC7"/>
    <w:rsid w:val="003D37FC"/>
    <w:rsid w:val="003D387B"/>
    <w:rsid w:val="003D4228"/>
    <w:rsid w:val="003D4E4F"/>
    <w:rsid w:val="003D58DC"/>
    <w:rsid w:val="003E28AB"/>
    <w:rsid w:val="003E4353"/>
    <w:rsid w:val="003E45F3"/>
    <w:rsid w:val="003E5ABA"/>
    <w:rsid w:val="003E608D"/>
    <w:rsid w:val="003E7BDD"/>
    <w:rsid w:val="003F2DA0"/>
    <w:rsid w:val="003F43AB"/>
    <w:rsid w:val="003F7E3E"/>
    <w:rsid w:val="00400767"/>
    <w:rsid w:val="00402068"/>
    <w:rsid w:val="00403D1E"/>
    <w:rsid w:val="00407298"/>
    <w:rsid w:val="00411378"/>
    <w:rsid w:val="00411515"/>
    <w:rsid w:val="00412D8E"/>
    <w:rsid w:val="00413390"/>
    <w:rsid w:val="00413A92"/>
    <w:rsid w:val="00413EF2"/>
    <w:rsid w:val="00414C39"/>
    <w:rsid w:val="004155C3"/>
    <w:rsid w:val="00417A83"/>
    <w:rsid w:val="00420D63"/>
    <w:rsid w:val="0042123B"/>
    <w:rsid w:val="004265F5"/>
    <w:rsid w:val="004267CA"/>
    <w:rsid w:val="004269A8"/>
    <w:rsid w:val="00430BEA"/>
    <w:rsid w:val="00431300"/>
    <w:rsid w:val="00431894"/>
    <w:rsid w:val="0043381C"/>
    <w:rsid w:val="00434EFF"/>
    <w:rsid w:val="004360E0"/>
    <w:rsid w:val="00440D6A"/>
    <w:rsid w:val="00442A3E"/>
    <w:rsid w:val="0044696C"/>
    <w:rsid w:val="00446BA3"/>
    <w:rsid w:val="004471A2"/>
    <w:rsid w:val="004510F9"/>
    <w:rsid w:val="00454606"/>
    <w:rsid w:val="004548FF"/>
    <w:rsid w:val="004554CE"/>
    <w:rsid w:val="0045614C"/>
    <w:rsid w:val="00456606"/>
    <w:rsid w:val="00456AAE"/>
    <w:rsid w:val="00457AB4"/>
    <w:rsid w:val="00461CFC"/>
    <w:rsid w:val="00466229"/>
    <w:rsid w:val="00466349"/>
    <w:rsid w:val="004734E5"/>
    <w:rsid w:val="00474804"/>
    <w:rsid w:val="00485F2D"/>
    <w:rsid w:val="00486C45"/>
    <w:rsid w:val="004873D0"/>
    <w:rsid w:val="004922FC"/>
    <w:rsid w:val="00493C70"/>
    <w:rsid w:val="0049427F"/>
    <w:rsid w:val="00494E47"/>
    <w:rsid w:val="00496594"/>
    <w:rsid w:val="0049665D"/>
    <w:rsid w:val="00496FF8"/>
    <w:rsid w:val="004A5652"/>
    <w:rsid w:val="004A654A"/>
    <w:rsid w:val="004A7EA9"/>
    <w:rsid w:val="004B1738"/>
    <w:rsid w:val="004B40BC"/>
    <w:rsid w:val="004B5079"/>
    <w:rsid w:val="004B7B89"/>
    <w:rsid w:val="004C2A5E"/>
    <w:rsid w:val="004C3C5C"/>
    <w:rsid w:val="004C4AB3"/>
    <w:rsid w:val="004D022B"/>
    <w:rsid w:val="004D33F8"/>
    <w:rsid w:val="004E2E62"/>
    <w:rsid w:val="004E7673"/>
    <w:rsid w:val="004E7848"/>
    <w:rsid w:val="004E7EAC"/>
    <w:rsid w:val="004F0CEF"/>
    <w:rsid w:val="004F1742"/>
    <w:rsid w:val="004F2F24"/>
    <w:rsid w:val="004F7B38"/>
    <w:rsid w:val="00502303"/>
    <w:rsid w:val="00513266"/>
    <w:rsid w:val="0051600C"/>
    <w:rsid w:val="00521CAD"/>
    <w:rsid w:val="00525D2C"/>
    <w:rsid w:val="0052668D"/>
    <w:rsid w:val="00527BE2"/>
    <w:rsid w:val="00530317"/>
    <w:rsid w:val="00533FEA"/>
    <w:rsid w:val="0054115C"/>
    <w:rsid w:val="0054225D"/>
    <w:rsid w:val="00542DB6"/>
    <w:rsid w:val="00543394"/>
    <w:rsid w:val="005437C9"/>
    <w:rsid w:val="00547467"/>
    <w:rsid w:val="00550897"/>
    <w:rsid w:val="00550DFC"/>
    <w:rsid w:val="0055209F"/>
    <w:rsid w:val="00554427"/>
    <w:rsid w:val="00555902"/>
    <w:rsid w:val="005624E8"/>
    <w:rsid w:val="00563695"/>
    <w:rsid w:val="00565107"/>
    <w:rsid w:val="00565B53"/>
    <w:rsid w:val="00571199"/>
    <w:rsid w:val="00577B6F"/>
    <w:rsid w:val="00583F78"/>
    <w:rsid w:val="00584B59"/>
    <w:rsid w:val="00593E6B"/>
    <w:rsid w:val="005A0CCC"/>
    <w:rsid w:val="005A20EB"/>
    <w:rsid w:val="005A607A"/>
    <w:rsid w:val="005B0247"/>
    <w:rsid w:val="005B3DB3"/>
    <w:rsid w:val="005B3FC8"/>
    <w:rsid w:val="005B53DA"/>
    <w:rsid w:val="005C244F"/>
    <w:rsid w:val="005C6B5E"/>
    <w:rsid w:val="005C7C1E"/>
    <w:rsid w:val="005E1212"/>
    <w:rsid w:val="005E14CD"/>
    <w:rsid w:val="005E3197"/>
    <w:rsid w:val="005E707D"/>
    <w:rsid w:val="005F0A3E"/>
    <w:rsid w:val="005F3F4B"/>
    <w:rsid w:val="005F5E05"/>
    <w:rsid w:val="0060280C"/>
    <w:rsid w:val="00603927"/>
    <w:rsid w:val="00605C62"/>
    <w:rsid w:val="006060E7"/>
    <w:rsid w:val="006071F7"/>
    <w:rsid w:val="00607209"/>
    <w:rsid w:val="00607AC8"/>
    <w:rsid w:val="00613AF9"/>
    <w:rsid w:val="00613D36"/>
    <w:rsid w:val="0061449D"/>
    <w:rsid w:val="00615DA8"/>
    <w:rsid w:val="00616EE2"/>
    <w:rsid w:val="00617B45"/>
    <w:rsid w:val="0062062B"/>
    <w:rsid w:val="0062242A"/>
    <w:rsid w:val="0062372B"/>
    <w:rsid w:val="0062431D"/>
    <w:rsid w:val="00624D0B"/>
    <w:rsid w:val="0062783E"/>
    <w:rsid w:val="00627C50"/>
    <w:rsid w:val="006333FF"/>
    <w:rsid w:val="00636074"/>
    <w:rsid w:val="00640D88"/>
    <w:rsid w:val="00640EBC"/>
    <w:rsid w:val="006413E5"/>
    <w:rsid w:val="00644FA5"/>
    <w:rsid w:val="00645C15"/>
    <w:rsid w:val="00651E82"/>
    <w:rsid w:val="00655A2B"/>
    <w:rsid w:val="00661BA8"/>
    <w:rsid w:val="006639EB"/>
    <w:rsid w:val="0066517D"/>
    <w:rsid w:val="00665748"/>
    <w:rsid w:val="00665DA9"/>
    <w:rsid w:val="0066730C"/>
    <w:rsid w:val="0066768A"/>
    <w:rsid w:val="0067006D"/>
    <w:rsid w:val="006714E6"/>
    <w:rsid w:val="006724D0"/>
    <w:rsid w:val="00680939"/>
    <w:rsid w:val="006819EF"/>
    <w:rsid w:val="00687BFB"/>
    <w:rsid w:val="006905E7"/>
    <w:rsid w:val="00690D6A"/>
    <w:rsid w:val="0069100A"/>
    <w:rsid w:val="00691BA7"/>
    <w:rsid w:val="006923B2"/>
    <w:rsid w:val="00697D7C"/>
    <w:rsid w:val="006A16E3"/>
    <w:rsid w:val="006A1C70"/>
    <w:rsid w:val="006A69AF"/>
    <w:rsid w:val="006B07B5"/>
    <w:rsid w:val="006B16CC"/>
    <w:rsid w:val="006B2F13"/>
    <w:rsid w:val="006B65BC"/>
    <w:rsid w:val="006C0F20"/>
    <w:rsid w:val="006C1FA2"/>
    <w:rsid w:val="006C4EC3"/>
    <w:rsid w:val="006C51E7"/>
    <w:rsid w:val="006C6D95"/>
    <w:rsid w:val="006C7664"/>
    <w:rsid w:val="006D3C53"/>
    <w:rsid w:val="006D3F6B"/>
    <w:rsid w:val="006D78F0"/>
    <w:rsid w:val="006E1FE0"/>
    <w:rsid w:val="006E3ED6"/>
    <w:rsid w:val="006E4A57"/>
    <w:rsid w:val="006E4D60"/>
    <w:rsid w:val="006E6CB8"/>
    <w:rsid w:val="006F1070"/>
    <w:rsid w:val="006F12C7"/>
    <w:rsid w:val="006F642F"/>
    <w:rsid w:val="00703B34"/>
    <w:rsid w:val="0070414D"/>
    <w:rsid w:val="00705934"/>
    <w:rsid w:val="00710F9E"/>
    <w:rsid w:val="00721BCA"/>
    <w:rsid w:val="00724A54"/>
    <w:rsid w:val="00726469"/>
    <w:rsid w:val="00734B8B"/>
    <w:rsid w:val="00734DEC"/>
    <w:rsid w:val="007374C4"/>
    <w:rsid w:val="00737888"/>
    <w:rsid w:val="00743B10"/>
    <w:rsid w:val="00745215"/>
    <w:rsid w:val="0075282B"/>
    <w:rsid w:val="0075419F"/>
    <w:rsid w:val="0075618A"/>
    <w:rsid w:val="007603A8"/>
    <w:rsid w:val="007609AD"/>
    <w:rsid w:val="00760AC9"/>
    <w:rsid w:val="00761DF3"/>
    <w:rsid w:val="007625FE"/>
    <w:rsid w:val="007629F0"/>
    <w:rsid w:val="00763CA0"/>
    <w:rsid w:val="00764685"/>
    <w:rsid w:val="007673D4"/>
    <w:rsid w:val="00773A58"/>
    <w:rsid w:val="007751DA"/>
    <w:rsid w:val="007803C8"/>
    <w:rsid w:val="00780FF0"/>
    <w:rsid w:val="00782FB8"/>
    <w:rsid w:val="007839D9"/>
    <w:rsid w:val="00792910"/>
    <w:rsid w:val="00795BEB"/>
    <w:rsid w:val="007A1BE5"/>
    <w:rsid w:val="007A2F48"/>
    <w:rsid w:val="007A4A4D"/>
    <w:rsid w:val="007A4E77"/>
    <w:rsid w:val="007A525A"/>
    <w:rsid w:val="007B10B0"/>
    <w:rsid w:val="007B2F48"/>
    <w:rsid w:val="007B3683"/>
    <w:rsid w:val="007B3754"/>
    <w:rsid w:val="007B47DE"/>
    <w:rsid w:val="007B4DCE"/>
    <w:rsid w:val="007B5702"/>
    <w:rsid w:val="007B5CEA"/>
    <w:rsid w:val="007B5F37"/>
    <w:rsid w:val="007C03A0"/>
    <w:rsid w:val="007C0EAE"/>
    <w:rsid w:val="007C2CDD"/>
    <w:rsid w:val="007C3721"/>
    <w:rsid w:val="007C48B9"/>
    <w:rsid w:val="007C496A"/>
    <w:rsid w:val="007C684F"/>
    <w:rsid w:val="007D184A"/>
    <w:rsid w:val="007D22A3"/>
    <w:rsid w:val="007D2F13"/>
    <w:rsid w:val="007D3833"/>
    <w:rsid w:val="007D4E36"/>
    <w:rsid w:val="007D64DC"/>
    <w:rsid w:val="007D6678"/>
    <w:rsid w:val="007D68A3"/>
    <w:rsid w:val="007D6C72"/>
    <w:rsid w:val="007D78C0"/>
    <w:rsid w:val="007E16C5"/>
    <w:rsid w:val="007E183D"/>
    <w:rsid w:val="007E26A6"/>
    <w:rsid w:val="007F30A4"/>
    <w:rsid w:val="007F5172"/>
    <w:rsid w:val="00801454"/>
    <w:rsid w:val="00802574"/>
    <w:rsid w:val="0080323C"/>
    <w:rsid w:val="00804B21"/>
    <w:rsid w:val="00805FCE"/>
    <w:rsid w:val="00815D0C"/>
    <w:rsid w:val="00816868"/>
    <w:rsid w:val="00820D35"/>
    <w:rsid w:val="00824DD6"/>
    <w:rsid w:val="00825FEE"/>
    <w:rsid w:val="00832EA6"/>
    <w:rsid w:val="00835CC8"/>
    <w:rsid w:val="008401EF"/>
    <w:rsid w:val="00845E73"/>
    <w:rsid w:val="008477A3"/>
    <w:rsid w:val="00847D6E"/>
    <w:rsid w:val="008500F1"/>
    <w:rsid w:val="008504E5"/>
    <w:rsid w:val="008511AA"/>
    <w:rsid w:val="00855EC7"/>
    <w:rsid w:val="0087003A"/>
    <w:rsid w:val="00870445"/>
    <w:rsid w:val="00877CCD"/>
    <w:rsid w:val="00883986"/>
    <w:rsid w:val="00884231"/>
    <w:rsid w:val="0088635A"/>
    <w:rsid w:val="00890BD0"/>
    <w:rsid w:val="008A440E"/>
    <w:rsid w:val="008A5196"/>
    <w:rsid w:val="008A66F2"/>
    <w:rsid w:val="008B06C4"/>
    <w:rsid w:val="008B2262"/>
    <w:rsid w:val="008B501F"/>
    <w:rsid w:val="008B779C"/>
    <w:rsid w:val="008C33E7"/>
    <w:rsid w:val="008C3A06"/>
    <w:rsid w:val="008C588B"/>
    <w:rsid w:val="008D0A62"/>
    <w:rsid w:val="008D0DCB"/>
    <w:rsid w:val="008D153A"/>
    <w:rsid w:val="008D1FEB"/>
    <w:rsid w:val="008D208F"/>
    <w:rsid w:val="008D4CF2"/>
    <w:rsid w:val="008D5ABC"/>
    <w:rsid w:val="008E01C2"/>
    <w:rsid w:val="008E1DB4"/>
    <w:rsid w:val="008E6A3C"/>
    <w:rsid w:val="008E6B07"/>
    <w:rsid w:val="008F1DBD"/>
    <w:rsid w:val="008F2AD4"/>
    <w:rsid w:val="008F4816"/>
    <w:rsid w:val="008F6B49"/>
    <w:rsid w:val="00901158"/>
    <w:rsid w:val="009013C9"/>
    <w:rsid w:val="009017D1"/>
    <w:rsid w:val="00901CF5"/>
    <w:rsid w:val="00903DAD"/>
    <w:rsid w:val="00905514"/>
    <w:rsid w:val="00905CC9"/>
    <w:rsid w:val="009060AB"/>
    <w:rsid w:val="00906A1F"/>
    <w:rsid w:val="00911D92"/>
    <w:rsid w:val="0091575A"/>
    <w:rsid w:val="009169E9"/>
    <w:rsid w:val="0092020B"/>
    <w:rsid w:val="00920EF4"/>
    <w:rsid w:val="0092486C"/>
    <w:rsid w:val="00924B73"/>
    <w:rsid w:val="00927660"/>
    <w:rsid w:val="00927FCA"/>
    <w:rsid w:val="00930C6A"/>
    <w:rsid w:val="009316F0"/>
    <w:rsid w:val="0093327C"/>
    <w:rsid w:val="00933AE0"/>
    <w:rsid w:val="0093461B"/>
    <w:rsid w:val="0094228A"/>
    <w:rsid w:val="00944288"/>
    <w:rsid w:val="00947A56"/>
    <w:rsid w:val="00951321"/>
    <w:rsid w:val="00951EE0"/>
    <w:rsid w:val="00956295"/>
    <w:rsid w:val="00956D03"/>
    <w:rsid w:val="0096348E"/>
    <w:rsid w:val="00964D1B"/>
    <w:rsid w:val="00964F3E"/>
    <w:rsid w:val="0096557D"/>
    <w:rsid w:val="00966BF2"/>
    <w:rsid w:val="00967D93"/>
    <w:rsid w:val="009713D4"/>
    <w:rsid w:val="00973317"/>
    <w:rsid w:val="00974D3F"/>
    <w:rsid w:val="00977589"/>
    <w:rsid w:val="009803AD"/>
    <w:rsid w:val="009845A7"/>
    <w:rsid w:val="009846CC"/>
    <w:rsid w:val="00990383"/>
    <w:rsid w:val="009907F6"/>
    <w:rsid w:val="009918EA"/>
    <w:rsid w:val="009A04A8"/>
    <w:rsid w:val="009A4FAD"/>
    <w:rsid w:val="009A5926"/>
    <w:rsid w:val="009B0C38"/>
    <w:rsid w:val="009B1A94"/>
    <w:rsid w:val="009B336A"/>
    <w:rsid w:val="009B4381"/>
    <w:rsid w:val="009C1AB7"/>
    <w:rsid w:val="009C3B88"/>
    <w:rsid w:val="009C5403"/>
    <w:rsid w:val="009C6FCE"/>
    <w:rsid w:val="009D0E9C"/>
    <w:rsid w:val="009D23C8"/>
    <w:rsid w:val="009D440E"/>
    <w:rsid w:val="009D4D4C"/>
    <w:rsid w:val="009D6807"/>
    <w:rsid w:val="009D6F51"/>
    <w:rsid w:val="009E64E0"/>
    <w:rsid w:val="009E7C5A"/>
    <w:rsid w:val="009F751D"/>
    <w:rsid w:val="009F7838"/>
    <w:rsid w:val="00A006C0"/>
    <w:rsid w:val="00A00970"/>
    <w:rsid w:val="00A04A70"/>
    <w:rsid w:val="00A06CD4"/>
    <w:rsid w:val="00A073FD"/>
    <w:rsid w:val="00A122E1"/>
    <w:rsid w:val="00A12A9A"/>
    <w:rsid w:val="00A12C42"/>
    <w:rsid w:val="00A15296"/>
    <w:rsid w:val="00A178A2"/>
    <w:rsid w:val="00A2099D"/>
    <w:rsid w:val="00A30319"/>
    <w:rsid w:val="00A311C3"/>
    <w:rsid w:val="00A3151F"/>
    <w:rsid w:val="00A34CAA"/>
    <w:rsid w:val="00A35295"/>
    <w:rsid w:val="00A357C6"/>
    <w:rsid w:val="00A374B3"/>
    <w:rsid w:val="00A37BA5"/>
    <w:rsid w:val="00A41944"/>
    <w:rsid w:val="00A4352A"/>
    <w:rsid w:val="00A444D6"/>
    <w:rsid w:val="00A462FE"/>
    <w:rsid w:val="00A46D44"/>
    <w:rsid w:val="00A47772"/>
    <w:rsid w:val="00A47D83"/>
    <w:rsid w:val="00A5470E"/>
    <w:rsid w:val="00A562BD"/>
    <w:rsid w:val="00A576E4"/>
    <w:rsid w:val="00A62AF8"/>
    <w:rsid w:val="00A676F5"/>
    <w:rsid w:val="00A67F50"/>
    <w:rsid w:val="00A70D40"/>
    <w:rsid w:val="00A71450"/>
    <w:rsid w:val="00A71A50"/>
    <w:rsid w:val="00A72F46"/>
    <w:rsid w:val="00A73B42"/>
    <w:rsid w:val="00A75C93"/>
    <w:rsid w:val="00A76833"/>
    <w:rsid w:val="00A833B5"/>
    <w:rsid w:val="00A85D55"/>
    <w:rsid w:val="00A86F84"/>
    <w:rsid w:val="00A901C4"/>
    <w:rsid w:val="00A905F8"/>
    <w:rsid w:val="00A92989"/>
    <w:rsid w:val="00A95E1B"/>
    <w:rsid w:val="00A96F29"/>
    <w:rsid w:val="00AA239B"/>
    <w:rsid w:val="00AA30FE"/>
    <w:rsid w:val="00AA37E6"/>
    <w:rsid w:val="00AA40C1"/>
    <w:rsid w:val="00AA5B5D"/>
    <w:rsid w:val="00AB122D"/>
    <w:rsid w:val="00AB2131"/>
    <w:rsid w:val="00AB43F4"/>
    <w:rsid w:val="00AB5256"/>
    <w:rsid w:val="00AB7324"/>
    <w:rsid w:val="00AB7E56"/>
    <w:rsid w:val="00AC2818"/>
    <w:rsid w:val="00AC38E8"/>
    <w:rsid w:val="00AD11C2"/>
    <w:rsid w:val="00AD360A"/>
    <w:rsid w:val="00AD6B83"/>
    <w:rsid w:val="00AD7978"/>
    <w:rsid w:val="00AE0CF9"/>
    <w:rsid w:val="00AE1197"/>
    <w:rsid w:val="00AE3FA0"/>
    <w:rsid w:val="00AE47B5"/>
    <w:rsid w:val="00AE6F77"/>
    <w:rsid w:val="00AF066E"/>
    <w:rsid w:val="00AF0A6A"/>
    <w:rsid w:val="00AF263A"/>
    <w:rsid w:val="00AF3BED"/>
    <w:rsid w:val="00AF4D37"/>
    <w:rsid w:val="00B00E22"/>
    <w:rsid w:val="00B0173D"/>
    <w:rsid w:val="00B0209F"/>
    <w:rsid w:val="00B021A1"/>
    <w:rsid w:val="00B031B8"/>
    <w:rsid w:val="00B15F7D"/>
    <w:rsid w:val="00B17249"/>
    <w:rsid w:val="00B20936"/>
    <w:rsid w:val="00B25FDD"/>
    <w:rsid w:val="00B271DB"/>
    <w:rsid w:val="00B27ADE"/>
    <w:rsid w:val="00B27E0B"/>
    <w:rsid w:val="00B369BA"/>
    <w:rsid w:val="00B400CD"/>
    <w:rsid w:val="00B40CDD"/>
    <w:rsid w:val="00B40D96"/>
    <w:rsid w:val="00B463E1"/>
    <w:rsid w:val="00B4766B"/>
    <w:rsid w:val="00B528E8"/>
    <w:rsid w:val="00B542F0"/>
    <w:rsid w:val="00B56D6D"/>
    <w:rsid w:val="00B60EA2"/>
    <w:rsid w:val="00B64CDE"/>
    <w:rsid w:val="00B65B71"/>
    <w:rsid w:val="00B66802"/>
    <w:rsid w:val="00B66B56"/>
    <w:rsid w:val="00B67A9C"/>
    <w:rsid w:val="00B70F9A"/>
    <w:rsid w:val="00B73E54"/>
    <w:rsid w:val="00B745CB"/>
    <w:rsid w:val="00B774E2"/>
    <w:rsid w:val="00B8394F"/>
    <w:rsid w:val="00B84757"/>
    <w:rsid w:val="00B873B7"/>
    <w:rsid w:val="00B87852"/>
    <w:rsid w:val="00B87F53"/>
    <w:rsid w:val="00B96454"/>
    <w:rsid w:val="00B977CD"/>
    <w:rsid w:val="00B978C2"/>
    <w:rsid w:val="00BA3BA2"/>
    <w:rsid w:val="00BB3A73"/>
    <w:rsid w:val="00BB6E09"/>
    <w:rsid w:val="00BB77EB"/>
    <w:rsid w:val="00BC302B"/>
    <w:rsid w:val="00BC44B3"/>
    <w:rsid w:val="00BC57D0"/>
    <w:rsid w:val="00BC70A9"/>
    <w:rsid w:val="00BC79D8"/>
    <w:rsid w:val="00BD014E"/>
    <w:rsid w:val="00BD068D"/>
    <w:rsid w:val="00BD3276"/>
    <w:rsid w:val="00BD442E"/>
    <w:rsid w:val="00BD45AF"/>
    <w:rsid w:val="00BD633D"/>
    <w:rsid w:val="00BE2097"/>
    <w:rsid w:val="00BE33C6"/>
    <w:rsid w:val="00BE3997"/>
    <w:rsid w:val="00BE4530"/>
    <w:rsid w:val="00BE477E"/>
    <w:rsid w:val="00BE6D43"/>
    <w:rsid w:val="00BE7A35"/>
    <w:rsid w:val="00BF060C"/>
    <w:rsid w:val="00BF1810"/>
    <w:rsid w:val="00BF1ADF"/>
    <w:rsid w:val="00BF3B4C"/>
    <w:rsid w:val="00BF4452"/>
    <w:rsid w:val="00C005C0"/>
    <w:rsid w:val="00C0182C"/>
    <w:rsid w:val="00C01B41"/>
    <w:rsid w:val="00C01E08"/>
    <w:rsid w:val="00C02366"/>
    <w:rsid w:val="00C12DBA"/>
    <w:rsid w:val="00C13813"/>
    <w:rsid w:val="00C13C8A"/>
    <w:rsid w:val="00C1617C"/>
    <w:rsid w:val="00C2038B"/>
    <w:rsid w:val="00C206EF"/>
    <w:rsid w:val="00C24280"/>
    <w:rsid w:val="00C278D3"/>
    <w:rsid w:val="00C3067E"/>
    <w:rsid w:val="00C33369"/>
    <w:rsid w:val="00C34C06"/>
    <w:rsid w:val="00C377E1"/>
    <w:rsid w:val="00C422B8"/>
    <w:rsid w:val="00C42345"/>
    <w:rsid w:val="00C42424"/>
    <w:rsid w:val="00C4619B"/>
    <w:rsid w:val="00C52623"/>
    <w:rsid w:val="00C54B0B"/>
    <w:rsid w:val="00C6153C"/>
    <w:rsid w:val="00C62ED0"/>
    <w:rsid w:val="00C655DE"/>
    <w:rsid w:val="00C65945"/>
    <w:rsid w:val="00C67048"/>
    <w:rsid w:val="00C67158"/>
    <w:rsid w:val="00C737EE"/>
    <w:rsid w:val="00C74A99"/>
    <w:rsid w:val="00C761D2"/>
    <w:rsid w:val="00C80920"/>
    <w:rsid w:val="00C83A79"/>
    <w:rsid w:val="00C84401"/>
    <w:rsid w:val="00C850B7"/>
    <w:rsid w:val="00C85A2E"/>
    <w:rsid w:val="00C861D4"/>
    <w:rsid w:val="00C91E83"/>
    <w:rsid w:val="00C93A9A"/>
    <w:rsid w:val="00C96242"/>
    <w:rsid w:val="00C96964"/>
    <w:rsid w:val="00CA1146"/>
    <w:rsid w:val="00CA2F5D"/>
    <w:rsid w:val="00CA3AC0"/>
    <w:rsid w:val="00CA4166"/>
    <w:rsid w:val="00CA4B5F"/>
    <w:rsid w:val="00CA4F73"/>
    <w:rsid w:val="00CA6189"/>
    <w:rsid w:val="00CA792E"/>
    <w:rsid w:val="00CB05AE"/>
    <w:rsid w:val="00CB1BD9"/>
    <w:rsid w:val="00CB435D"/>
    <w:rsid w:val="00CB739D"/>
    <w:rsid w:val="00CB7E5C"/>
    <w:rsid w:val="00CC1FA0"/>
    <w:rsid w:val="00CC3719"/>
    <w:rsid w:val="00CC3FAE"/>
    <w:rsid w:val="00CC4862"/>
    <w:rsid w:val="00CD0CDD"/>
    <w:rsid w:val="00CD2646"/>
    <w:rsid w:val="00CD2AC3"/>
    <w:rsid w:val="00CD461F"/>
    <w:rsid w:val="00CD5706"/>
    <w:rsid w:val="00CE437A"/>
    <w:rsid w:val="00CE4D18"/>
    <w:rsid w:val="00CF1150"/>
    <w:rsid w:val="00CF1F4D"/>
    <w:rsid w:val="00CF361D"/>
    <w:rsid w:val="00D01E75"/>
    <w:rsid w:val="00D020A6"/>
    <w:rsid w:val="00D04A91"/>
    <w:rsid w:val="00D04A98"/>
    <w:rsid w:val="00D051B5"/>
    <w:rsid w:val="00D05295"/>
    <w:rsid w:val="00D054AB"/>
    <w:rsid w:val="00D1011E"/>
    <w:rsid w:val="00D103F3"/>
    <w:rsid w:val="00D13EBE"/>
    <w:rsid w:val="00D1436E"/>
    <w:rsid w:val="00D14F4A"/>
    <w:rsid w:val="00D156D3"/>
    <w:rsid w:val="00D25D36"/>
    <w:rsid w:val="00D309C3"/>
    <w:rsid w:val="00D32148"/>
    <w:rsid w:val="00D32151"/>
    <w:rsid w:val="00D33168"/>
    <w:rsid w:val="00D34E59"/>
    <w:rsid w:val="00D40A36"/>
    <w:rsid w:val="00D421BB"/>
    <w:rsid w:val="00D43164"/>
    <w:rsid w:val="00D435E0"/>
    <w:rsid w:val="00D47DCE"/>
    <w:rsid w:val="00D5079B"/>
    <w:rsid w:val="00D53B39"/>
    <w:rsid w:val="00D542D9"/>
    <w:rsid w:val="00D56C9B"/>
    <w:rsid w:val="00D61D74"/>
    <w:rsid w:val="00D63EEF"/>
    <w:rsid w:val="00D7329E"/>
    <w:rsid w:val="00D80E9D"/>
    <w:rsid w:val="00D82547"/>
    <w:rsid w:val="00D847C5"/>
    <w:rsid w:val="00D84E33"/>
    <w:rsid w:val="00D851B5"/>
    <w:rsid w:val="00D8544C"/>
    <w:rsid w:val="00D861A4"/>
    <w:rsid w:val="00D90971"/>
    <w:rsid w:val="00D922D5"/>
    <w:rsid w:val="00D923C4"/>
    <w:rsid w:val="00D92D11"/>
    <w:rsid w:val="00D93F17"/>
    <w:rsid w:val="00D94BB6"/>
    <w:rsid w:val="00D97719"/>
    <w:rsid w:val="00D97B57"/>
    <w:rsid w:val="00DA051E"/>
    <w:rsid w:val="00DA5618"/>
    <w:rsid w:val="00DA5CA1"/>
    <w:rsid w:val="00DB1844"/>
    <w:rsid w:val="00DB30D7"/>
    <w:rsid w:val="00DB43D9"/>
    <w:rsid w:val="00DC24F4"/>
    <w:rsid w:val="00DC27CD"/>
    <w:rsid w:val="00DC28DF"/>
    <w:rsid w:val="00DC3F7C"/>
    <w:rsid w:val="00DC6923"/>
    <w:rsid w:val="00DD18FE"/>
    <w:rsid w:val="00DD2CE8"/>
    <w:rsid w:val="00DD2FD7"/>
    <w:rsid w:val="00DD3100"/>
    <w:rsid w:val="00DD319C"/>
    <w:rsid w:val="00DD5B66"/>
    <w:rsid w:val="00DD6B4E"/>
    <w:rsid w:val="00DE1C94"/>
    <w:rsid w:val="00DE2897"/>
    <w:rsid w:val="00DE60B4"/>
    <w:rsid w:val="00DF33D1"/>
    <w:rsid w:val="00DF41AE"/>
    <w:rsid w:val="00DF757B"/>
    <w:rsid w:val="00E01B0E"/>
    <w:rsid w:val="00E123C7"/>
    <w:rsid w:val="00E14ADD"/>
    <w:rsid w:val="00E14B36"/>
    <w:rsid w:val="00E157F0"/>
    <w:rsid w:val="00E15E19"/>
    <w:rsid w:val="00E1604C"/>
    <w:rsid w:val="00E16AE4"/>
    <w:rsid w:val="00E1790E"/>
    <w:rsid w:val="00E20464"/>
    <w:rsid w:val="00E214E6"/>
    <w:rsid w:val="00E24766"/>
    <w:rsid w:val="00E277A7"/>
    <w:rsid w:val="00E329FA"/>
    <w:rsid w:val="00E34560"/>
    <w:rsid w:val="00E34707"/>
    <w:rsid w:val="00E40256"/>
    <w:rsid w:val="00E40306"/>
    <w:rsid w:val="00E41F6C"/>
    <w:rsid w:val="00E4349C"/>
    <w:rsid w:val="00E45725"/>
    <w:rsid w:val="00E513B8"/>
    <w:rsid w:val="00E5451C"/>
    <w:rsid w:val="00E54EFD"/>
    <w:rsid w:val="00E567C9"/>
    <w:rsid w:val="00E56DBB"/>
    <w:rsid w:val="00E62AB1"/>
    <w:rsid w:val="00E634AF"/>
    <w:rsid w:val="00E63A26"/>
    <w:rsid w:val="00E66D5D"/>
    <w:rsid w:val="00E67374"/>
    <w:rsid w:val="00E719BD"/>
    <w:rsid w:val="00E73457"/>
    <w:rsid w:val="00E74802"/>
    <w:rsid w:val="00E82D8D"/>
    <w:rsid w:val="00E84319"/>
    <w:rsid w:val="00E8739D"/>
    <w:rsid w:val="00E92030"/>
    <w:rsid w:val="00E9440A"/>
    <w:rsid w:val="00E957D6"/>
    <w:rsid w:val="00E95851"/>
    <w:rsid w:val="00E95F98"/>
    <w:rsid w:val="00EA06F5"/>
    <w:rsid w:val="00EA0A80"/>
    <w:rsid w:val="00EA2CEE"/>
    <w:rsid w:val="00EA6BD1"/>
    <w:rsid w:val="00EB1C46"/>
    <w:rsid w:val="00EB1FE1"/>
    <w:rsid w:val="00EB4AEF"/>
    <w:rsid w:val="00EB4FF2"/>
    <w:rsid w:val="00EB6BC5"/>
    <w:rsid w:val="00EB744B"/>
    <w:rsid w:val="00EC0868"/>
    <w:rsid w:val="00EC3C32"/>
    <w:rsid w:val="00EC49FD"/>
    <w:rsid w:val="00EC7D35"/>
    <w:rsid w:val="00ED0239"/>
    <w:rsid w:val="00ED081C"/>
    <w:rsid w:val="00ED2306"/>
    <w:rsid w:val="00ED2C0A"/>
    <w:rsid w:val="00ED5003"/>
    <w:rsid w:val="00ED71DB"/>
    <w:rsid w:val="00EE3237"/>
    <w:rsid w:val="00EE383C"/>
    <w:rsid w:val="00EE656C"/>
    <w:rsid w:val="00EE7DB5"/>
    <w:rsid w:val="00EE7FB8"/>
    <w:rsid w:val="00EF1042"/>
    <w:rsid w:val="00EF15E7"/>
    <w:rsid w:val="00EF1AAF"/>
    <w:rsid w:val="00EF22CF"/>
    <w:rsid w:val="00EF366B"/>
    <w:rsid w:val="00EF3942"/>
    <w:rsid w:val="00EF4C5C"/>
    <w:rsid w:val="00EF54D8"/>
    <w:rsid w:val="00EF6283"/>
    <w:rsid w:val="00EF7708"/>
    <w:rsid w:val="00EF78B2"/>
    <w:rsid w:val="00F010DC"/>
    <w:rsid w:val="00F0114E"/>
    <w:rsid w:val="00F01C14"/>
    <w:rsid w:val="00F02B94"/>
    <w:rsid w:val="00F03025"/>
    <w:rsid w:val="00F03A93"/>
    <w:rsid w:val="00F0626C"/>
    <w:rsid w:val="00F063CC"/>
    <w:rsid w:val="00F075FE"/>
    <w:rsid w:val="00F10C38"/>
    <w:rsid w:val="00F11BE1"/>
    <w:rsid w:val="00F12BE2"/>
    <w:rsid w:val="00F14042"/>
    <w:rsid w:val="00F14ECE"/>
    <w:rsid w:val="00F17C07"/>
    <w:rsid w:val="00F20514"/>
    <w:rsid w:val="00F216FB"/>
    <w:rsid w:val="00F2208C"/>
    <w:rsid w:val="00F2698E"/>
    <w:rsid w:val="00F27392"/>
    <w:rsid w:val="00F32554"/>
    <w:rsid w:val="00F346ED"/>
    <w:rsid w:val="00F360A4"/>
    <w:rsid w:val="00F36A95"/>
    <w:rsid w:val="00F374BE"/>
    <w:rsid w:val="00F37621"/>
    <w:rsid w:val="00F37782"/>
    <w:rsid w:val="00F417FA"/>
    <w:rsid w:val="00F475FC"/>
    <w:rsid w:val="00F50EC1"/>
    <w:rsid w:val="00F5164C"/>
    <w:rsid w:val="00F5296B"/>
    <w:rsid w:val="00F52E11"/>
    <w:rsid w:val="00F533C6"/>
    <w:rsid w:val="00F54273"/>
    <w:rsid w:val="00F54A56"/>
    <w:rsid w:val="00F55F24"/>
    <w:rsid w:val="00F6218B"/>
    <w:rsid w:val="00F62AB8"/>
    <w:rsid w:val="00F632A2"/>
    <w:rsid w:val="00F63BE0"/>
    <w:rsid w:val="00F74E09"/>
    <w:rsid w:val="00F83E88"/>
    <w:rsid w:val="00F84A93"/>
    <w:rsid w:val="00F86AEF"/>
    <w:rsid w:val="00F8741E"/>
    <w:rsid w:val="00F916E4"/>
    <w:rsid w:val="00F93662"/>
    <w:rsid w:val="00F95AD6"/>
    <w:rsid w:val="00F96D0E"/>
    <w:rsid w:val="00F9778E"/>
    <w:rsid w:val="00FA081C"/>
    <w:rsid w:val="00FA0EE4"/>
    <w:rsid w:val="00FA235D"/>
    <w:rsid w:val="00FA661F"/>
    <w:rsid w:val="00FA7210"/>
    <w:rsid w:val="00FB15FB"/>
    <w:rsid w:val="00FB6141"/>
    <w:rsid w:val="00FC0C5F"/>
    <w:rsid w:val="00FC335B"/>
    <w:rsid w:val="00FC3D8D"/>
    <w:rsid w:val="00FC7F48"/>
    <w:rsid w:val="00FD57CD"/>
    <w:rsid w:val="00FD780E"/>
    <w:rsid w:val="00FE20CA"/>
    <w:rsid w:val="00FE2CAA"/>
    <w:rsid w:val="00FE2D64"/>
    <w:rsid w:val="00FE3221"/>
    <w:rsid w:val="00FE4136"/>
    <w:rsid w:val="00FE427E"/>
    <w:rsid w:val="00FE6F35"/>
    <w:rsid w:val="00FF2399"/>
    <w:rsid w:val="00FF3862"/>
    <w:rsid w:val="00FF3E41"/>
    <w:rsid w:val="00FF567B"/>
    <w:rsid w:val="00FF629B"/>
  </w:rsids>
  <m:mathPr>
    <m:mathFont m:val="Cambria Math"/>
    <m:brkBin m:val="before"/>
    <m:brkBinSub m:val="--"/>
    <m:smallFrac m:val="off"/>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07B5"/>
  </w:style>
  <w:style w:type="paragraph" w:styleId="Heading1">
    <w:name w:val="heading 1"/>
    <w:basedOn w:val="Normal"/>
    <w:next w:val="BodyText"/>
    <w:link w:val="Heading1Char"/>
    <w:qFormat/>
    <w:rsid w:val="00DC6923"/>
    <w:pPr>
      <w:keepNext/>
      <w:keepLines/>
      <w:suppressAutoHyphens/>
      <w:spacing w:before="480" w:after="0"/>
      <w:outlineLvl w:val="0"/>
    </w:pPr>
    <w:rPr>
      <w:rFonts w:ascii="Cambria" w:eastAsia="WenQuanYi Micro Hei" w:hAnsi="Cambria" w:cs="font309"/>
      <w:b/>
      <w:bCs/>
      <w:color w:val="365F91"/>
      <w:kern w:val="1"/>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07B5"/>
    <w:pPr>
      <w:ind w:left="720"/>
      <w:contextualSpacing/>
    </w:pPr>
  </w:style>
  <w:style w:type="paragraph" w:styleId="Header">
    <w:name w:val="header"/>
    <w:basedOn w:val="Normal"/>
    <w:link w:val="HeaderChar"/>
    <w:uiPriority w:val="99"/>
    <w:semiHidden/>
    <w:unhideWhenUsed/>
    <w:rsid w:val="006B07B5"/>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6B07B5"/>
  </w:style>
  <w:style w:type="paragraph" w:styleId="Footer">
    <w:name w:val="footer"/>
    <w:basedOn w:val="Normal"/>
    <w:link w:val="FooterChar"/>
    <w:uiPriority w:val="99"/>
    <w:unhideWhenUsed/>
    <w:rsid w:val="006B07B5"/>
    <w:pPr>
      <w:tabs>
        <w:tab w:val="center" w:pos="4513"/>
        <w:tab w:val="right" w:pos="9026"/>
      </w:tabs>
      <w:spacing w:after="0" w:line="240" w:lineRule="auto"/>
    </w:pPr>
  </w:style>
  <w:style w:type="character" w:customStyle="1" w:styleId="FooterChar">
    <w:name w:val="Footer Char"/>
    <w:basedOn w:val="DefaultParagraphFont"/>
    <w:link w:val="Footer"/>
    <w:uiPriority w:val="99"/>
    <w:rsid w:val="006B07B5"/>
  </w:style>
  <w:style w:type="character" w:styleId="Hyperlink">
    <w:name w:val="Hyperlink"/>
    <w:basedOn w:val="DefaultParagraphFont"/>
    <w:uiPriority w:val="99"/>
    <w:unhideWhenUsed/>
    <w:rsid w:val="006B07B5"/>
    <w:rPr>
      <w:color w:val="0000FF" w:themeColor="hyperlink"/>
      <w:u w:val="single"/>
    </w:rPr>
  </w:style>
  <w:style w:type="paragraph" w:styleId="FootnoteText">
    <w:name w:val="footnote text"/>
    <w:basedOn w:val="Normal"/>
    <w:link w:val="FootnoteTextChar"/>
    <w:uiPriority w:val="99"/>
    <w:semiHidden/>
    <w:unhideWhenUsed/>
    <w:rsid w:val="004C4AB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C4AB3"/>
    <w:rPr>
      <w:sz w:val="20"/>
      <w:szCs w:val="20"/>
    </w:rPr>
  </w:style>
  <w:style w:type="character" w:styleId="FootnoteReference">
    <w:name w:val="footnote reference"/>
    <w:basedOn w:val="DefaultParagraphFont"/>
    <w:uiPriority w:val="99"/>
    <w:semiHidden/>
    <w:unhideWhenUsed/>
    <w:rsid w:val="004C4AB3"/>
    <w:rPr>
      <w:vertAlign w:val="superscript"/>
    </w:rPr>
  </w:style>
  <w:style w:type="character" w:customStyle="1" w:styleId="Heading1Char">
    <w:name w:val="Heading 1 Char"/>
    <w:basedOn w:val="DefaultParagraphFont"/>
    <w:link w:val="Heading1"/>
    <w:rsid w:val="00DC6923"/>
    <w:rPr>
      <w:rFonts w:ascii="Cambria" w:eastAsia="WenQuanYi Micro Hei" w:hAnsi="Cambria" w:cs="font309"/>
      <w:b/>
      <w:bCs/>
      <w:color w:val="365F91"/>
      <w:kern w:val="1"/>
      <w:sz w:val="28"/>
      <w:szCs w:val="28"/>
      <w:lang w:val="en-US"/>
    </w:rPr>
  </w:style>
  <w:style w:type="paragraph" w:styleId="BodyText">
    <w:name w:val="Body Text"/>
    <w:basedOn w:val="Normal"/>
    <w:link w:val="BodyTextChar"/>
    <w:uiPriority w:val="99"/>
    <w:semiHidden/>
    <w:unhideWhenUsed/>
    <w:rsid w:val="00DC6923"/>
    <w:pPr>
      <w:spacing w:after="120"/>
    </w:pPr>
  </w:style>
  <w:style w:type="character" w:customStyle="1" w:styleId="BodyTextChar">
    <w:name w:val="Body Text Char"/>
    <w:basedOn w:val="DefaultParagraphFont"/>
    <w:link w:val="BodyText"/>
    <w:uiPriority w:val="99"/>
    <w:semiHidden/>
    <w:rsid w:val="00DC6923"/>
  </w:style>
  <w:style w:type="paragraph" w:styleId="NoSpacing">
    <w:name w:val="No Spacing"/>
    <w:qFormat/>
    <w:rsid w:val="00A122E1"/>
    <w:pPr>
      <w:suppressAutoHyphens/>
      <w:spacing w:after="0" w:line="100" w:lineRule="atLeast"/>
    </w:pPr>
    <w:rPr>
      <w:rFonts w:ascii="Calibri" w:eastAsia="WenQuanYi Micro Hei" w:hAnsi="Calibri" w:cs="font292"/>
      <w:kern w:val="1"/>
      <w:lang w:val="en-US"/>
    </w:rPr>
  </w:style>
  <w:style w:type="table" w:styleId="TableGrid">
    <w:name w:val="Table Grid"/>
    <w:basedOn w:val="TableNormal"/>
    <w:uiPriority w:val="59"/>
    <w:rsid w:val="007D2F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13C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3C8A"/>
    <w:rPr>
      <w:rFonts w:ascii="Tahoma" w:hAnsi="Tahoma" w:cs="Tahoma"/>
      <w:sz w:val="16"/>
      <w:szCs w:val="16"/>
    </w:rPr>
  </w:style>
  <w:style w:type="character" w:styleId="CommentReference">
    <w:name w:val="annotation reference"/>
    <w:basedOn w:val="DefaultParagraphFont"/>
    <w:uiPriority w:val="99"/>
    <w:semiHidden/>
    <w:unhideWhenUsed/>
    <w:rsid w:val="003331DE"/>
    <w:rPr>
      <w:sz w:val="16"/>
      <w:szCs w:val="16"/>
    </w:rPr>
  </w:style>
  <w:style w:type="paragraph" w:styleId="CommentText">
    <w:name w:val="annotation text"/>
    <w:basedOn w:val="Normal"/>
    <w:link w:val="CommentTextChar"/>
    <w:uiPriority w:val="99"/>
    <w:semiHidden/>
    <w:unhideWhenUsed/>
    <w:rsid w:val="003331DE"/>
    <w:pPr>
      <w:spacing w:line="240" w:lineRule="auto"/>
    </w:pPr>
    <w:rPr>
      <w:sz w:val="20"/>
      <w:szCs w:val="20"/>
    </w:rPr>
  </w:style>
  <w:style w:type="character" w:customStyle="1" w:styleId="CommentTextChar">
    <w:name w:val="Comment Text Char"/>
    <w:basedOn w:val="DefaultParagraphFont"/>
    <w:link w:val="CommentText"/>
    <w:uiPriority w:val="99"/>
    <w:semiHidden/>
    <w:rsid w:val="003331DE"/>
    <w:rPr>
      <w:sz w:val="20"/>
      <w:szCs w:val="20"/>
    </w:rPr>
  </w:style>
  <w:style w:type="paragraph" w:styleId="CommentSubject">
    <w:name w:val="annotation subject"/>
    <w:basedOn w:val="CommentText"/>
    <w:next w:val="CommentText"/>
    <w:link w:val="CommentSubjectChar"/>
    <w:uiPriority w:val="99"/>
    <w:semiHidden/>
    <w:unhideWhenUsed/>
    <w:rsid w:val="003331DE"/>
    <w:rPr>
      <w:b/>
      <w:bCs/>
    </w:rPr>
  </w:style>
  <w:style w:type="character" w:customStyle="1" w:styleId="CommentSubjectChar">
    <w:name w:val="Comment Subject Char"/>
    <w:basedOn w:val="CommentTextChar"/>
    <w:link w:val="CommentSubject"/>
    <w:uiPriority w:val="99"/>
    <w:semiHidden/>
    <w:rsid w:val="003331DE"/>
    <w:rPr>
      <w:b/>
      <w:bCs/>
    </w:rPr>
  </w:style>
  <w:style w:type="paragraph" w:styleId="Revision">
    <w:name w:val="Revision"/>
    <w:hidden/>
    <w:uiPriority w:val="99"/>
    <w:semiHidden/>
    <w:rsid w:val="00E20464"/>
    <w:pPr>
      <w:spacing w:after="0" w:line="240" w:lineRule="auto"/>
    </w:pPr>
  </w:style>
</w:styles>
</file>

<file path=word/webSettings.xml><?xml version="1.0" encoding="utf-8"?>
<w:webSettings xmlns:r="http://schemas.openxmlformats.org/officeDocument/2006/relationships" xmlns:w="http://schemas.openxmlformats.org/wordprocessingml/2006/main">
  <w:divs>
    <w:div w:id="116678554">
      <w:bodyDiv w:val="1"/>
      <w:marLeft w:val="0"/>
      <w:marRight w:val="0"/>
      <w:marTop w:val="0"/>
      <w:marBottom w:val="0"/>
      <w:divBdr>
        <w:top w:val="none" w:sz="0" w:space="0" w:color="auto"/>
        <w:left w:val="none" w:sz="0" w:space="0" w:color="auto"/>
        <w:bottom w:val="none" w:sz="0" w:space="0" w:color="auto"/>
        <w:right w:val="none" w:sz="0" w:space="0" w:color="auto"/>
      </w:divBdr>
    </w:div>
    <w:div w:id="155264472">
      <w:bodyDiv w:val="1"/>
      <w:marLeft w:val="0"/>
      <w:marRight w:val="0"/>
      <w:marTop w:val="0"/>
      <w:marBottom w:val="0"/>
      <w:divBdr>
        <w:top w:val="none" w:sz="0" w:space="0" w:color="auto"/>
        <w:left w:val="none" w:sz="0" w:space="0" w:color="auto"/>
        <w:bottom w:val="none" w:sz="0" w:space="0" w:color="auto"/>
        <w:right w:val="none" w:sz="0" w:space="0" w:color="auto"/>
      </w:divBdr>
    </w:div>
    <w:div w:id="156578960">
      <w:bodyDiv w:val="1"/>
      <w:marLeft w:val="0"/>
      <w:marRight w:val="0"/>
      <w:marTop w:val="0"/>
      <w:marBottom w:val="0"/>
      <w:divBdr>
        <w:top w:val="none" w:sz="0" w:space="0" w:color="auto"/>
        <w:left w:val="none" w:sz="0" w:space="0" w:color="auto"/>
        <w:bottom w:val="none" w:sz="0" w:space="0" w:color="auto"/>
        <w:right w:val="none" w:sz="0" w:space="0" w:color="auto"/>
      </w:divBdr>
    </w:div>
    <w:div w:id="364255770">
      <w:bodyDiv w:val="1"/>
      <w:marLeft w:val="0"/>
      <w:marRight w:val="0"/>
      <w:marTop w:val="0"/>
      <w:marBottom w:val="0"/>
      <w:divBdr>
        <w:top w:val="none" w:sz="0" w:space="0" w:color="auto"/>
        <w:left w:val="none" w:sz="0" w:space="0" w:color="auto"/>
        <w:bottom w:val="none" w:sz="0" w:space="0" w:color="auto"/>
        <w:right w:val="none" w:sz="0" w:space="0" w:color="auto"/>
      </w:divBdr>
    </w:div>
    <w:div w:id="459112222">
      <w:bodyDiv w:val="1"/>
      <w:marLeft w:val="0"/>
      <w:marRight w:val="0"/>
      <w:marTop w:val="0"/>
      <w:marBottom w:val="0"/>
      <w:divBdr>
        <w:top w:val="none" w:sz="0" w:space="0" w:color="auto"/>
        <w:left w:val="none" w:sz="0" w:space="0" w:color="auto"/>
        <w:bottom w:val="none" w:sz="0" w:space="0" w:color="auto"/>
        <w:right w:val="none" w:sz="0" w:space="0" w:color="auto"/>
      </w:divBdr>
      <w:divsChild>
        <w:div w:id="1985432180">
          <w:marLeft w:val="0"/>
          <w:marRight w:val="0"/>
          <w:marTop w:val="0"/>
          <w:marBottom w:val="0"/>
          <w:divBdr>
            <w:top w:val="none" w:sz="0" w:space="0" w:color="auto"/>
            <w:left w:val="none" w:sz="0" w:space="0" w:color="auto"/>
            <w:bottom w:val="none" w:sz="0" w:space="0" w:color="auto"/>
            <w:right w:val="none" w:sz="0" w:space="0" w:color="auto"/>
          </w:divBdr>
        </w:div>
        <w:div w:id="1352561729">
          <w:marLeft w:val="0"/>
          <w:marRight w:val="0"/>
          <w:marTop w:val="0"/>
          <w:marBottom w:val="0"/>
          <w:divBdr>
            <w:top w:val="none" w:sz="0" w:space="0" w:color="auto"/>
            <w:left w:val="none" w:sz="0" w:space="0" w:color="auto"/>
            <w:bottom w:val="none" w:sz="0" w:space="0" w:color="auto"/>
            <w:right w:val="none" w:sz="0" w:space="0" w:color="auto"/>
          </w:divBdr>
        </w:div>
      </w:divsChild>
    </w:div>
    <w:div w:id="477265208">
      <w:bodyDiv w:val="1"/>
      <w:marLeft w:val="0"/>
      <w:marRight w:val="0"/>
      <w:marTop w:val="0"/>
      <w:marBottom w:val="0"/>
      <w:divBdr>
        <w:top w:val="none" w:sz="0" w:space="0" w:color="auto"/>
        <w:left w:val="none" w:sz="0" w:space="0" w:color="auto"/>
        <w:bottom w:val="none" w:sz="0" w:space="0" w:color="auto"/>
        <w:right w:val="none" w:sz="0" w:space="0" w:color="auto"/>
      </w:divBdr>
    </w:div>
    <w:div w:id="586773432">
      <w:bodyDiv w:val="1"/>
      <w:marLeft w:val="0"/>
      <w:marRight w:val="0"/>
      <w:marTop w:val="0"/>
      <w:marBottom w:val="0"/>
      <w:divBdr>
        <w:top w:val="none" w:sz="0" w:space="0" w:color="auto"/>
        <w:left w:val="none" w:sz="0" w:space="0" w:color="auto"/>
        <w:bottom w:val="none" w:sz="0" w:space="0" w:color="auto"/>
        <w:right w:val="none" w:sz="0" w:space="0" w:color="auto"/>
      </w:divBdr>
    </w:div>
    <w:div w:id="596909160">
      <w:bodyDiv w:val="1"/>
      <w:marLeft w:val="0"/>
      <w:marRight w:val="0"/>
      <w:marTop w:val="0"/>
      <w:marBottom w:val="0"/>
      <w:divBdr>
        <w:top w:val="none" w:sz="0" w:space="0" w:color="auto"/>
        <w:left w:val="none" w:sz="0" w:space="0" w:color="auto"/>
        <w:bottom w:val="none" w:sz="0" w:space="0" w:color="auto"/>
        <w:right w:val="none" w:sz="0" w:space="0" w:color="auto"/>
      </w:divBdr>
    </w:div>
    <w:div w:id="616521420">
      <w:bodyDiv w:val="1"/>
      <w:marLeft w:val="0"/>
      <w:marRight w:val="0"/>
      <w:marTop w:val="0"/>
      <w:marBottom w:val="0"/>
      <w:divBdr>
        <w:top w:val="none" w:sz="0" w:space="0" w:color="auto"/>
        <w:left w:val="none" w:sz="0" w:space="0" w:color="auto"/>
        <w:bottom w:val="none" w:sz="0" w:space="0" w:color="auto"/>
        <w:right w:val="none" w:sz="0" w:space="0" w:color="auto"/>
      </w:divBdr>
      <w:divsChild>
        <w:div w:id="1638334486">
          <w:marLeft w:val="0"/>
          <w:marRight w:val="0"/>
          <w:marTop w:val="0"/>
          <w:marBottom w:val="0"/>
          <w:divBdr>
            <w:top w:val="none" w:sz="0" w:space="0" w:color="auto"/>
            <w:left w:val="none" w:sz="0" w:space="0" w:color="auto"/>
            <w:bottom w:val="none" w:sz="0" w:space="0" w:color="auto"/>
            <w:right w:val="none" w:sz="0" w:space="0" w:color="auto"/>
          </w:divBdr>
        </w:div>
        <w:div w:id="1708800258">
          <w:marLeft w:val="0"/>
          <w:marRight w:val="0"/>
          <w:marTop w:val="0"/>
          <w:marBottom w:val="0"/>
          <w:divBdr>
            <w:top w:val="none" w:sz="0" w:space="0" w:color="auto"/>
            <w:left w:val="none" w:sz="0" w:space="0" w:color="auto"/>
            <w:bottom w:val="none" w:sz="0" w:space="0" w:color="auto"/>
            <w:right w:val="none" w:sz="0" w:space="0" w:color="auto"/>
          </w:divBdr>
        </w:div>
      </w:divsChild>
    </w:div>
    <w:div w:id="796723416">
      <w:bodyDiv w:val="1"/>
      <w:marLeft w:val="0"/>
      <w:marRight w:val="0"/>
      <w:marTop w:val="0"/>
      <w:marBottom w:val="0"/>
      <w:divBdr>
        <w:top w:val="none" w:sz="0" w:space="0" w:color="auto"/>
        <w:left w:val="none" w:sz="0" w:space="0" w:color="auto"/>
        <w:bottom w:val="none" w:sz="0" w:space="0" w:color="auto"/>
        <w:right w:val="none" w:sz="0" w:space="0" w:color="auto"/>
      </w:divBdr>
    </w:div>
    <w:div w:id="992753136">
      <w:bodyDiv w:val="1"/>
      <w:marLeft w:val="0"/>
      <w:marRight w:val="0"/>
      <w:marTop w:val="0"/>
      <w:marBottom w:val="0"/>
      <w:divBdr>
        <w:top w:val="none" w:sz="0" w:space="0" w:color="auto"/>
        <w:left w:val="none" w:sz="0" w:space="0" w:color="auto"/>
        <w:bottom w:val="none" w:sz="0" w:space="0" w:color="auto"/>
        <w:right w:val="none" w:sz="0" w:space="0" w:color="auto"/>
      </w:divBdr>
    </w:div>
    <w:div w:id="1064530366">
      <w:bodyDiv w:val="1"/>
      <w:marLeft w:val="0"/>
      <w:marRight w:val="0"/>
      <w:marTop w:val="0"/>
      <w:marBottom w:val="0"/>
      <w:divBdr>
        <w:top w:val="none" w:sz="0" w:space="0" w:color="auto"/>
        <w:left w:val="none" w:sz="0" w:space="0" w:color="auto"/>
        <w:bottom w:val="none" w:sz="0" w:space="0" w:color="auto"/>
        <w:right w:val="none" w:sz="0" w:space="0" w:color="auto"/>
      </w:divBdr>
    </w:div>
    <w:div w:id="1065950258">
      <w:bodyDiv w:val="1"/>
      <w:marLeft w:val="0"/>
      <w:marRight w:val="0"/>
      <w:marTop w:val="0"/>
      <w:marBottom w:val="0"/>
      <w:divBdr>
        <w:top w:val="none" w:sz="0" w:space="0" w:color="auto"/>
        <w:left w:val="none" w:sz="0" w:space="0" w:color="auto"/>
        <w:bottom w:val="none" w:sz="0" w:space="0" w:color="auto"/>
        <w:right w:val="none" w:sz="0" w:space="0" w:color="auto"/>
      </w:divBdr>
    </w:div>
    <w:div w:id="1108307301">
      <w:bodyDiv w:val="1"/>
      <w:marLeft w:val="0"/>
      <w:marRight w:val="0"/>
      <w:marTop w:val="0"/>
      <w:marBottom w:val="0"/>
      <w:divBdr>
        <w:top w:val="none" w:sz="0" w:space="0" w:color="auto"/>
        <w:left w:val="none" w:sz="0" w:space="0" w:color="auto"/>
        <w:bottom w:val="none" w:sz="0" w:space="0" w:color="auto"/>
        <w:right w:val="none" w:sz="0" w:space="0" w:color="auto"/>
      </w:divBdr>
    </w:div>
    <w:div w:id="1219900147">
      <w:bodyDiv w:val="1"/>
      <w:marLeft w:val="0"/>
      <w:marRight w:val="0"/>
      <w:marTop w:val="0"/>
      <w:marBottom w:val="0"/>
      <w:divBdr>
        <w:top w:val="none" w:sz="0" w:space="0" w:color="auto"/>
        <w:left w:val="none" w:sz="0" w:space="0" w:color="auto"/>
        <w:bottom w:val="none" w:sz="0" w:space="0" w:color="auto"/>
        <w:right w:val="none" w:sz="0" w:space="0" w:color="auto"/>
      </w:divBdr>
    </w:div>
    <w:div w:id="1368019378">
      <w:bodyDiv w:val="1"/>
      <w:marLeft w:val="0"/>
      <w:marRight w:val="0"/>
      <w:marTop w:val="0"/>
      <w:marBottom w:val="0"/>
      <w:divBdr>
        <w:top w:val="none" w:sz="0" w:space="0" w:color="auto"/>
        <w:left w:val="none" w:sz="0" w:space="0" w:color="auto"/>
        <w:bottom w:val="none" w:sz="0" w:space="0" w:color="auto"/>
        <w:right w:val="none" w:sz="0" w:space="0" w:color="auto"/>
      </w:divBdr>
    </w:div>
    <w:div w:id="1620723043">
      <w:bodyDiv w:val="1"/>
      <w:marLeft w:val="0"/>
      <w:marRight w:val="0"/>
      <w:marTop w:val="0"/>
      <w:marBottom w:val="0"/>
      <w:divBdr>
        <w:top w:val="none" w:sz="0" w:space="0" w:color="auto"/>
        <w:left w:val="none" w:sz="0" w:space="0" w:color="auto"/>
        <w:bottom w:val="none" w:sz="0" w:space="0" w:color="auto"/>
        <w:right w:val="none" w:sz="0" w:space="0" w:color="auto"/>
      </w:divBdr>
    </w:div>
    <w:div w:id="1912229171">
      <w:bodyDiv w:val="1"/>
      <w:marLeft w:val="0"/>
      <w:marRight w:val="0"/>
      <w:marTop w:val="0"/>
      <w:marBottom w:val="0"/>
      <w:divBdr>
        <w:top w:val="none" w:sz="0" w:space="0" w:color="auto"/>
        <w:left w:val="none" w:sz="0" w:space="0" w:color="auto"/>
        <w:bottom w:val="none" w:sz="0" w:space="0" w:color="auto"/>
        <w:right w:val="none" w:sz="0" w:space="0" w:color="auto"/>
      </w:divBdr>
    </w:div>
    <w:div w:id="1954553663">
      <w:bodyDiv w:val="1"/>
      <w:marLeft w:val="0"/>
      <w:marRight w:val="0"/>
      <w:marTop w:val="0"/>
      <w:marBottom w:val="0"/>
      <w:divBdr>
        <w:top w:val="none" w:sz="0" w:space="0" w:color="auto"/>
        <w:left w:val="none" w:sz="0" w:space="0" w:color="auto"/>
        <w:bottom w:val="none" w:sz="0" w:space="0" w:color="auto"/>
        <w:right w:val="none" w:sz="0" w:space="0" w:color="auto"/>
      </w:divBdr>
    </w:div>
    <w:div w:id="2029212410">
      <w:bodyDiv w:val="1"/>
      <w:marLeft w:val="0"/>
      <w:marRight w:val="0"/>
      <w:marTop w:val="0"/>
      <w:marBottom w:val="0"/>
      <w:divBdr>
        <w:top w:val="none" w:sz="0" w:space="0" w:color="auto"/>
        <w:left w:val="none" w:sz="0" w:space="0" w:color="auto"/>
        <w:bottom w:val="none" w:sz="0" w:space="0" w:color="auto"/>
        <w:right w:val="none" w:sz="0" w:space="0" w:color="auto"/>
      </w:divBdr>
    </w:div>
    <w:div w:id="2035690968">
      <w:bodyDiv w:val="1"/>
      <w:marLeft w:val="0"/>
      <w:marRight w:val="0"/>
      <w:marTop w:val="0"/>
      <w:marBottom w:val="0"/>
      <w:divBdr>
        <w:top w:val="none" w:sz="0" w:space="0" w:color="auto"/>
        <w:left w:val="none" w:sz="0" w:space="0" w:color="auto"/>
        <w:bottom w:val="none" w:sz="0" w:space="0" w:color="auto"/>
        <w:right w:val="none" w:sz="0" w:space="0" w:color="auto"/>
      </w:divBdr>
    </w:div>
    <w:div w:id="2054184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indiankanoon.org/doc/19232155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968AECE-0A86-4A6C-A130-E3CB9B8B49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32</Pages>
  <Words>12409</Words>
  <Characters>70733</Characters>
  <Application>Microsoft Office Word</Application>
  <DocSecurity>0</DocSecurity>
  <Lines>589</Lines>
  <Paragraphs>165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82977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Geeta</dc:creator>
  <cp:lastModifiedBy>Radhika</cp:lastModifiedBy>
  <cp:revision>2</cp:revision>
  <dcterms:created xsi:type="dcterms:W3CDTF">2016-08-01T22:03:00Z</dcterms:created>
  <dcterms:modified xsi:type="dcterms:W3CDTF">2016-08-01T22:03:00Z</dcterms:modified>
</cp:coreProperties>
</file>